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0CF4" w:rsidRPr="00286F82" w:rsidP="00FE0CF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Дело №05-0279/17/2019</w:t>
      </w:r>
    </w:p>
    <w:p w:rsidR="00FE0CF4" w:rsidRPr="00286F82" w:rsidP="00FE0CF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0CF4" w:rsidRPr="00286F82" w:rsidP="00FE0C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25 июля 2019 года                                             </w:t>
      </w:r>
      <w:r w:rsidR="00286F8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 г. Симферополь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286F82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86F8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86F82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286F8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86F82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E0CF4" w:rsidRPr="00286F82" w:rsidP="00FE0CF4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Общества с ограниченной ответственностью ««данные изъяты»» </w:t>
      </w:r>
      <w:r w:rsidRPr="00286F82">
        <w:rPr>
          <w:rFonts w:ascii="Times New Roman" w:hAnsi="Times New Roman" w:cs="Times New Roman"/>
          <w:sz w:val="18"/>
          <w:szCs w:val="18"/>
        </w:rPr>
        <w:t>Роцько</w:t>
      </w:r>
      <w:r w:rsidRPr="00286F82">
        <w:rPr>
          <w:rFonts w:ascii="Times New Roman" w:hAnsi="Times New Roman" w:cs="Times New Roman"/>
          <w:sz w:val="18"/>
          <w:szCs w:val="18"/>
        </w:rPr>
        <w:t xml:space="preserve"> А.С., «данные изъяты»,  проживающего по адресу: «данные изъяты»,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ст.15.33.2</w:t>
      </w:r>
      <w:r w:rsidRPr="00286F8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E0CF4" w:rsidRPr="00286F82" w:rsidP="00FE0C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>Роцько</w:t>
      </w:r>
      <w:r w:rsidRPr="00286F82">
        <w:rPr>
          <w:rFonts w:ascii="Times New Roman" w:hAnsi="Times New Roman" w:cs="Times New Roman"/>
          <w:sz w:val="18"/>
          <w:szCs w:val="18"/>
        </w:rPr>
        <w:t xml:space="preserve"> А.С., являясь «данные изъяты» Общества с ограниченной ответственностью ««данные изъяты»» (далее ООО ««данные изъяты»», юридическое лицо), зарегистрированного по адресу: «данные изъяты»,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октябрь 2018 года по сроку предоставления не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позднее 15.11.2018, фактически сведения в полном объеме представлены 14.12.2018.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В судебное заседание Роцько А.С. не явился, о месте и времени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Роцько А.С. считается надлежаще извещенным о времени и месте рассмотрения дела об административном правонарушении.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Роцько А.С.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E0CF4" w:rsidRPr="00286F82" w:rsidP="00FE0CF4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286F82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286F82">
        <w:rPr>
          <w:rFonts w:ascii="Times New Roman" w:hAnsi="Times New Roman" w:cs="Times New Roman"/>
          <w:sz w:val="18"/>
          <w:szCs w:val="18"/>
        </w:rPr>
        <w:t xml:space="preserve"> </w:t>
      </w:r>
      <w:r w:rsidRPr="00286F82">
        <w:rPr>
          <w:rStyle w:val="blk"/>
          <w:rFonts w:ascii="Times New Roman" w:hAnsi="Times New Roman" w:cs="Times New Roman"/>
          <w:sz w:val="18"/>
          <w:szCs w:val="18"/>
        </w:rPr>
        <w:t xml:space="preserve">страхователь ежемесячно не позднее 15-го числа месяца, следующего за отчетным </w:t>
      </w:r>
      <w:r w:rsidRPr="00286F82">
        <w:rPr>
          <w:rStyle w:val="blk"/>
          <w:rFonts w:ascii="Times New Roman" w:hAnsi="Times New Roman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86F82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86F82">
        <w:rPr>
          <w:rStyle w:val="blk"/>
          <w:rFonts w:ascii="Times New Roman" w:hAnsi="Times New Roman" w:cs="Times New Roman"/>
          <w:color w:val="000000"/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286F82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E0CF4" w:rsidRPr="00286F82" w:rsidP="00FE0CF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286F82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286F82">
        <w:rPr>
          <w:rFonts w:ascii="Times New Roman" w:hAnsi="Times New Roman" w:cs="Times New Roman"/>
          <w:sz w:val="18"/>
          <w:szCs w:val="18"/>
        </w:rPr>
        <w:t xml:space="preserve">Роцько А.С. допустил административное правонарушение, выразившееся в непредставлении в установленный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октябрь 2018 года – 15.11.2018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августа 2018 года предоставлены 14.12.2018.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286F82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ООО «</w:t>
      </w:r>
      <w:r w:rsidRPr="00286F8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А.С.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286F82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286F82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420 от 24.06.2019, скриншотом реестра полученных документов, извещением о доставке,  выпиской из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Роцько А.С. 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286F82">
        <w:rPr>
          <w:sz w:val="18"/>
          <w:szCs w:val="18"/>
        </w:rPr>
        <w:t xml:space="preserve">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E0CF4" w:rsidRPr="00286F82" w:rsidP="00FE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286F8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» относится к субъектам малого предпринимательства (микропредприятие).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286F82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FE0CF4" w:rsidRPr="00286F82" w:rsidP="00FE0C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3.4, 4.1, 4.1.1, 29.9, 29.10, 29.11 </w:t>
      </w:r>
      <w:r w:rsidRPr="00286F8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FE0CF4" w:rsidRPr="00286F82" w:rsidP="00FE0CF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86F8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FE0CF4" w:rsidRPr="00286F82" w:rsidP="00FE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>Роцько А.С.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E0CF4" w:rsidRPr="00286F82" w:rsidP="00FE0C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286F82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286F82">
        <w:rPr>
          <w:rFonts w:ascii="Times New Roman" w:hAnsi="Times New Roman" w:cs="Times New Roman"/>
          <w:sz w:val="18"/>
          <w:szCs w:val="18"/>
        </w:rPr>
        <w:t>.</w:t>
      </w:r>
    </w:p>
    <w:p w:rsidR="00FE0CF4" w:rsidRPr="00286F82" w:rsidP="00FE0C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286F82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286F82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86F82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E0CF4" w:rsidRPr="00286F82" w:rsidP="00FE0CF4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FE0CF4" w:rsidRPr="00286F82" w:rsidP="00FE0CF4">
      <w:pPr>
        <w:ind w:firstLine="851"/>
        <w:rPr>
          <w:sz w:val="18"/>
          <w:szCs w:val="18"/>
        </w:rPr>
      </w:pPr>
      <w:r w:rsidRPr="00286F82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А.Л. Тоскина</w:t>
      </w:r>
    </w:p>
    <w:p w:rsidR="00FE0CF4" w:rsidRPr="00286F82" w:rsidP="00FE0CF4">
      <w:pPr>
        <w:rPr>
          <w:sz w:val="18"/>
          <w:szCs w:val="18"/>
        </w:rPr>
      </w:pPr>
    </w:p>
    <w:p w:rsidR="00FE0CF4" w:rsidRPr="00286F82" w:rsidP="00FE0CF4">
      <w:pPr>
        <w:rPr>
          <w:sz w:val="18"/>
          <w:szCs w:val="18"/>
        </w:rPr>
      </w:pPr>
    </w:p>
    <w:p w:rsidR="002C5A43" w:rsidRPr="00286F82">
      <w:pPr>
        <w:rPr>
          <w:sz w:val="18"/>
          <w:szCs w:val="18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8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F4"/>
    <w:rsid w:val="00286F82"/>
    <w:rsid w:val="002C5A43"/>
    <w:rsid w:val="00326552"/>
    <w:rsid w:val="00395B40"/>
    <w:rsid w:val="00491296"/>
    <w:rsid w:val="00C545F8"/>
    <w:rsid w:val="00DF1D1C"/>
    <w:rsid w:val="00F51D8D"/>
    <w:rsid w:val="00FB5951"/>
    <w:rsid w:val="00FE0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F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0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0CF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FE0CF4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FE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