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6CBA" w:rsidRPr="00A717A6" w:rsidP="00136CB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717A6">
        <w:rPr>
          <w:rFonts w:ascii="Times New Roman" w:hAnsi="Times New Roman" w:cs="Times New Roman"/>
          <w:sz w:val="18"/>
          <w:szCs w:val="18"/>
        </w:rPr>
        <w:t>№05-0281/17/2021</w:t>
      </w:r>
    </w:p>
    <w:p w:rsidR="00136CBA" w:rsidRPr="00A717A6" w:rsidP="00136CB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717A6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136CBA" w:rsidRPr="00A717A6" w:rsidP="00136CB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36CBA" w:rsidRPr="00A717A6" w:rsidP="00136CBA">
      <w:pPr>
        <w:spacing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A717A6">
        <w:rPr>
          <w:rFonts w:ascii="Times New Roman" w:hAnsi="Times New Roman" w:cs="Times New Roman"/>
          <w:sz w:val="18"/>
          <w:szCs w:val="18"/>
        </w:rPr>
        <w:t xml:space="preserve"> 6 июля 2021 года                                                        г. Симферополь                  </w:t>
      </w:r>
    </w:p>
    <w:p w:rsidR="00136CBA" w:rsidRPr="00A717A6" w:rsidP="00136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717A6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136CBA" w:rsidRPr="00A717A6" w:rsidP="00136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717A6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</w:t>
      </w:r>
      <w:r w:rsidRPr="00A717A6">
        <w:rPr>
          <w:rFonts w:ascii="Times New Roman" w:hAnsi="Times New Roman" w:cs="Times New Roman"/>
          <w:sz w:val="18"/>
          <w:szCs w:val="18"/>
        </w:rPr>
        <w:t>вонарушении –</w:t>
      </w:r>
      <w:r w:rsidRPr="00A717A6" w:rsidR="00C61E44">
        <w:rPr>
          <w:rFonts w:ascii="Times New Roman" w:hAnsi="Times New Roman" w:cs="Times New Roman"/>
          <w:sz w:val="18"/>
          <w:szCs w:val="18"/>
        </w:rPr>
        <w:t xml:space="preserve"> Крот Е.В.</w:t>
      </w:r>
      <w:r w:rsidRPr="00A717A6">
        <w:rPr>
          <w:rFonts w:ascii="Times New Roman" w:hAnsi="Times New Roman" w:cs="Times New Roman"/>
          <w:sz w:val="18"/>
          <w:szCs w:val="18"/>
        </w:rPr>
        <w:t xml:space="preserve"> ,</w:t>
      </w:r>
    </w:p>
    <w:p w:rsidR="00136CBA" w:rsidRPr="00A717A6" w:rsidP="00136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717A6">
        <w:rPr>
          <w:rFonts w:ascii="Times New Roman" w:hAnsi="Times New Roman" w:cs="Times New Roman"/>
          <w:sz w:val="18"/>
          <w:szCs w:val="1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</w:t>
      </w:r>
      <w:r w:rsidRPr="00A717A6">
        <w:rPr>
          <w:rFonts w:ascii="Times New Roman" w:hAnsi="Times New Roman" w:cs="Times New Roman"/>
          <w:sz w:val="18"/>
          <w:szCs w:val="18"/>
        </w:rPr>
        <w:t>3а) дело об административном правонарушении в отношении</w:t>
      </w:r>
    </w:p>
    <w:p w:rsidR="00136CBA" w:rsidRPr="00A717A6" w:rsidP="00136CBA">
      <w:pPr>
        <w:spacing w:after="0" w:line="240" w:lineRule="auto"/>
        <w:ind w:left="1134"/>
        <w:jc w:val="both"/>
        <w:rPr>
          <w:rFonts w:ascii="Times New Roman" w:hAnsi="Times New Roman" w:cs="Times New Roman"/>
          <w:sz w:val="18"/>
          <w:szCs w:val="18"/>
        </w:rPr>
      </w:pPr>
      <w:r w:rsidRPr="00A717A6">
        <w:rPr>
          <w:rFonts w:ascii="Times New Roman" w:hAnsi="Times New Roman" w:cs="Times New Roman"/>
          <w:sz w:val="18"/>
          <w:szCs w:val="18"/>
        </w:rPr>
        <w:t>Крот Е.</w:t>
      </w:r>
      <w:r w:rsidRPr="00A717A6">
        <w:rPr>
          <w:rFonts w:ascii="Times New Roman" w:hAnsi="Times New Roman" w:cs="Times New Roman"/>
          <w:sz w:val="18"/>
          <w:szCs w:val="18"/>
        </w:rPr>
        <w:t>В.</w:t>
      </w:r>
      <w:r w:rsidRPr="00A717A6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136CBA" w:rsidRPr="00A717A6" w:rsidP="00136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717A6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частью 2 статьи 12.2 Кодекса Российской Федерации об административных правонарушениях,</w:t>
      </w:r>
    </w:p>
    <w:p w:rsidR="00136CBA" w:rsidRPr="00A717A6" w:rsidP="00136CB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717A6">
        <w:rPr>
          <w:rFonts w:ascii="Times New Roman" w:hAnsi="Times New Roman" w:cs="Times New Roman"/>
          <w:sz w:val="18"/>
          <w:szCs w:val="18"/>
        </w:rPr>
        <w:t>УСТАНОВИЛ:</w:t>
      </w:r>
    </w:p>
    <w:p w:rsidR="00136CBA" w:rsidRPr="00A717A6" w:rsidP="00136C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17A6">
        <w:rPr>
          <w:rFonts w:ascii="Times New Roman" w:hAnsi="Times New Roman" w:cs="Times New Roman"/>
          <w:sz w:val="18"/>
          <w:szCs w:val="18"/>
        </w:rPr>
        <w:t xml:space="preserve">Крот Е.В. «данные изъяты» </w:t>
      </w:r>
      <w:r w:rsidRPr="00A717A6">
        <w:rPr>
          <w:rFonts w:ascii="Times New Roman" w:hAnsi="Times New Roman" w:cs="Times New Roman"/>
          <w:sz w:val="18"/>
          <w:szCs w:val="18"/>
        </w:rPr>
        <w:t>управлял транспортным ср</w:t>
      </w:r>
      <w:r w:rsidRPr="00A717A6">
        <w:rPr>
          <w:rFonts w:ascii="Times New Roman" w:hAnsi="Times New Roman" w:cs="Times New Roman"/>
          <w:sz w:val="18"/>
          <w:szCs w:val="18"/>
        </w:rPr>
        <w:t>едством – автомобилем «данные изъяты»</w:t>
      </w:r>
      <w:r w:rsidRPr="00A717A6">
        <w:rPr>
          <w:rFonts w:ascii="Times New Roman" w:hAnsi="Times New Roman" w:cs="Times New Roman"/>
          <w:sz w:val="18"/>
          <w:szCs w:val="18"/>
        </w:rPr>
        <w:t>, с государственным регистрационным знаком, оборудованным с применением материалов, препятствующих идентификации заднего государственного регистрационного знака (наклеен скотч):</w:t>
      </w:r>
      <w:r w:rsidRPr="00A717A6">
        <w:rPr>
          <w:rFonts w:ascii="Times New Roman" w:hAnsi="Times New Roman" w:cs="Times New Roman"/>
          <w:sz w:val="18"/>
          <w:szCs w:val="18"/>
        </w:rPr>
        <w:t xml:space="preserve"> символ буквы «А» частично был закрыт скотчем, в результате чего не читался.</w:t>
      </w:r>
    </w:p>
    <w:p w:rsidR="00136CBA" w:rsidRPr="00A717A6" w:rsidP="00C61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17A6">
        <w:rPr>
          <w:rFonts w:ascii="Times New Roman" w:hAnsi="Times New Roman" w:cs="Times New Roman"/>
          <w:sz w:val="18"/>
          <w:szCs w:val="18"/>
        </w:rPr>
        <w:t>В судебно</w:t>
      </w:r>
      <w:r w:rsidRPr="00A717A6" w:rsidR="00C61E44">
        <w:rPr>
          <w:rFonts w:ascii="Times New Roman" w:hAnsi="Times New Roman" w:cs="Times New Roman"/>
          <w:sz w:val="18"/>
          <w:szCs w:val="18"/>
        </w:rPr>
        <w:t>м</w:t>
      </w:r>
      <w:r w:rsidRPr="00A717A6">
        <w:rPr>
          <w:rFonts w:ascii="Times New Roman" w:hAnsi="Times New Roman" w:cs="Times New Roman"/>
          <w:sz w:val="18"/>
          <w:szCs w:val="18"/>
        </w:rPr>
        <w:t xml:space="preserve"> заседани</w:t>
      </w:r>
      <w:r w:rsidRPr="00A717A6" w:rsidR="00C61E44">
        <w:rPr>
          <w:rFonts w:ascii="Times New Roman" w:hAnsi="Times New Roman" w:cs="Times New Roman"/>
          <w:sz w:val="18"/>
          <w:szCs w:val="18"/>
        </w:rPr>
        <w:t>и</w:t>
      </w:r>
      <w:r w:rsidRPr="00A717A6">
        <w:rPr>
          <w:rFonts w:ascii="Times New Roman" w:hAnsi="Times New Roman" w:cs="Times New Roman"/>
          <w:sz w:val="18"/>
          <w:szCs w:val="18"/>
        </w:rPr>
        <w:t xml:space="preserve"> Крот Е.В. </w:t>
      </w:r>
      <w:r w:rsidRPr="00A717A6" w:rsidR="00C61E44">
        <w:rPr>
          <w:rFonts w:ascii="Times New Roman" w:hAnsi="Times New Roman" w:cs="Times New Roman"/>
          <w:sz w:val="18"/>
          <w:szCs w:val="18"/>
        </w:rPr>
        <w:t xml:space="preserve">вину в </w:t>
      </w:r>
      <w:r w:rsidRPr="00A717A6" w:rsidR="006C4BD2">
        <w:rPr>
          <w:rFonts w:ascii="Times New Roman" w:hAnsi="Times New Roman" w:cs="Times New Roman"/>
          <w:sz w:val="18"/>
          <w:szCs w:val="18"/>
        </w:rPr>
        <w:t>совершении</w:t>
      </w:r>
      <w:r w:rsidRPr="00A717A6" w:rsidR="00C61E44">
        <w:rPr>
          <w:rFonts w:ascii="Times New Roman" w:hAnsi="Times New Roman" w:cs="Times New Roman"/>
          <w:sz w:val="18"/>
          <w:szCs w:val="18"/>
        </w:rPr>
        <w:t xml:space="preserve"> правонарушени</w:t>
      </w:r>
      <w:r w:rsidRPr="00A717A6" w:rsidR="006C4BD2">
        <w:rPr>
          <w:rFonts w:ascii="Times New Roman" w:hAnsi="Times New Roman" w:cs="Times New Roman"/>
          <w:sz w:val="18"/>
          <w:szCs w:val="18"/>
        </w:rPr>
        <w:t>я, предусмотренного частью 2 статьи 12.2 Кодекса Российской Федерации об административных правонарушениях,</w:t>
      </w:r>
      <w:r w:rsidRPr="00A717A6" w:rsidR="00C61E44">
        <w:rPr>
          <w:rFonts w:ascii="Times New Roman" w:hAnsi="Times New Roman" w:cs="Times New Roman"/>
          <w:sz w:val="18"/>
          <w:szCs w:val="18"/>
        </w:rPr>
        <w:t xml:space="preserve">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136CBA" w:rsidRPr="00A717A6" w:rsidP="00136C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17A6">
        <w:rPr>
          <w:rFonts w:ascii="Times New Roman" w:hAnsi="Times New Roman" w:cs="Times New Roman"/>
          <w:sz w:val="18"/>
          <w:szCs w:val="18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</w:t>
      </w:r>
      <w:r w:rsidRPr="00A717A6">
        <w:rPr>
          <w:rFonts w:ascii="Times New Roman" w:hAnsi="Times New Roman" w:cs="Times New Roman"/>
          <w:sz w:val="18"/>
          <w:szCs w:val="18"/>
        </w:rPr>
        <w:t xml:space="preserve">ующему. </w:t>
      </w:r>
    </w:p>
    <w:p w:rsidR="00136CBA" w:rsidRPr="00A717A6" w:rsidP="00136C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17A6">
        <w:rPr>
          <w:rFonts w:ascii="Times New Roman" w:hAnsi="Times New Roman" w:cs="Times New Roman"/>
          <w:sz w:val="18"/>
          <w:szCs w:val="18"/>
        </w:rPr>
        <w:t>Административная ответственность по части 2 статьи 12.2 Кодекса Российской Федерации об административных правонарушениях наступает за Управление транспортным средством без государственных регистрационных знаков, а равно управление транспортным сре</w:t>
      </w:r>
      <w:r w:rsidRPr="00A717A6">
        <w:rPr>
          <w:rFonts w:ascii="Times New Roman" w:hAnsi="Times New Roman" w:cs="Times New Roman"/>
          <w:sz w:val="18"/>
          <w:szCs w:val="18"/>
        </w:rPr>
        <w:t>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</w:t>
      </w:r>
      <w:r w:rsidRPr="00A717A6">
        <w:rPr>
          <w:rFonts w:ascii="Times New Roman" w:hAnsi="Times New Roman" w:cs="Times New Roman"/>
          <w:sz w:val="18"/>
          <w:szCs w:val="18"/>
        </w:rPr>
        <w:t>в, препятствующих идентификации государственных регистрационных знаков либо позволяющих</w:t>
      </w:r>
      <w:r w:rsidRPr="00A717A6">
        <w:rPr>
          <w:rFonts w:ascii="Times New Roman" w:hAnsi="Times New Roman" w:cs="Times New Roman"/>
          <w:sz w:val="18"/>
          <w:szCs w:val="18"/>
        </w:rPr>
        <w:t xml:space="preserve"> их видоизменить или скрыть.</w:t>
      </w:r>
    </w:p>
    <w:p w:rsidR="00136CBA" w:rsidRPr="00A717A6" w:rsidP="00136C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17A6">
        <w:rPr>
          <w:rFonts w:ascii="Times New Roman" w:hAnsi="Times New Roman" w:cs="Times New Roman"/>
          <w:sz w:val="18"/>
          <w:szCs w:val="18"/>
        </w:rPr>
        <w:t>Согласно пункту 2.3.1 Правил дорожного движения Российской Федерации, утвержденных постановлением Совета Министров - Правительства Российско</w:t>
      </w:r>
      <w:r w:rsidRPr="00A717A6">
        <w:rPr>
          <w:rFonts w:ascii="Times New Roman" w:hAnsi="Times New Roman" w:cs="Times New Roman"/>
          <w:sz w:val="18"/>
          <w:szCs w:val="18"/>
        </w:rPr>
        <w:t>й Федерации от 23 октября 1993 года N 1090 (далее - Правила дорожного движения),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</w:t>
      </w:r>
      <w:r w:rsidRPr="00A717A6">
        <w:rPr>
          <w:rFonts w:ascii="Times New Roman" w:hAnsi="Times New Roman" w:cs="Times New Roman"/>
          <w:sz w:val="18"/>
          <w:szCs w:val="18"/>
        </w:rPr>
        <w:t>и по допуску транспортных средств к эксплуатации и обязанностями должностных лиц по обеспечению безопасности</w:t>
      </w:r>
      <w:r w:rsidRPr="00A717A6">
        <w:rPr>
          <w:rFonts w:ascii="Times New Roman" w:hAnsi="Times New Roman" w:cs="Times New Roman"/>
          <w:sz w:val="18"/>
          <w:szCs w:val="18"/>
        </w:rPr>
        <w:t xml:space="preserve"> дорожного движения (далее - Основные положения по допуску транспортных средств к эксплуатации).</w:t>
      </w:r>
    </w:p>
    <w:p w:rsidR="00136CBA" w:rsidRPr="00A717A6" w:rsidP="00136C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17A6">
        <w:rPr>
          <w:rFonts w:ascii="Times New Roman" w:hAnsi="Times New Roman" w:cs="Times New Roman"/>
          <w:sz w:val="18"/>
          <w:szCs w:val="18"/>
        </w:rPr>
        <w:t>Запрещается эксплуатация автомобилей, автобусов, ав</w:t>
      </w:r>
      <w:r w:rsidRPr="00A717A6">
        <w:rPr>
          <w:rFonts w:ascii="Times New Roman" w:hAnsi="Times New Roman" w:cs="Times New Roman"/>
          <w:sz w:val="18"/>
          <w:szCs w:val="18"/>
        </w:rPr>
        <w:t>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 (пункт 11 Основн</w:t>
      </w:r>
      <w:r w:rsidRPr="00A717A6">
        <w:rPr>
          <w:rFonts w:ascii="Times New Roman" w:hAnsi="Times New Roman" w:cs="Times New Roman"/>
          <w:sz w:val="18"/>
          <w:szCs w:val="18"/>
        </w:rPr>
        <w:t>ых положений по допуску транспортных средств к эксплуатации).</w:t>
      </w:r>
    </w:p>
    <w:p w:rsidR="00136CBA" w:rsidRPr="00A717A6" w:rsidP="00136C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17A6">
        <w:rPr>
          <w:rFonts w:ascii="Times New Roman" w:hAnsi="Times New Roman" w:cs="Times New Roman"/>
          <w:sz w:val="18"/>
          <w:szCs w:val="18"/>
        </w:rPr>
        <w:t xml:space="preserve">Эксплуатация транспортного средства запрещается, в том числе, если государственный регистрационный знак транспортного средства или способ его установки не отвечает ГОСТу </w:t>
      </w:r>
      <w:r w:rsidRPr="00A717A6">
        <w:rPr>
          <w:rFonts w:ascii="Times New Roman" w:hAnsi="Times New Roman" w:cs="Times New Roman"/>
          <w:sz w:val="18"/>
          <w:szCs w:val="18"/>
        </w:rPr>
        <w:t>Р</w:t>
      </w:r>
      <w:r w:rsidRPr="00A717A6">
        <w:rPr>
          <w:rFonts w:ascii="Times New Roman" w:hAnsi="Times New Roman" w:cs="Times New Roman"/>
          <w:sz w:val="18"/>
          <w:szCs w:val="18"/>
        </w:rPr>
        <w:t xml:space="preserve"> 50577-93 (пункт 7.15 П</w:t>
      </w:r>
      <w:r w:rsidRPr="00A717A6">
        <w:rPr>
          <w:rFonts w:ascii="Times New Roman" w:hAnsi="Times New Roman" w:cs="Times New Roman"/>
          <w:sz w:val="18"/>
          <w:szCs w:val="18"/>
        </w:rPr>
        <w:t>еречня неисправностей и условий, при которых запрещается эксплуатация транспортных средств (приложение к Основным положениям по допуску транспортных средств к эксплуатации)).</w:t>
      </w:r>
    </w:p>
    <w:p w:rsidR="00136CBA" w:rsidRPr="00A717A6" w:rsidP="00136C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17A6">
        <w:rPr>
          <w:rFonts w:ascii="Times New Roman" w:hAnsi="Times New Roman" w:cs="Times New Roman"/>
          <w:sz w:val="18"/>
          <w:szCs w:val="18"/>
        </w:rPr>
        <w:t xml:space="preserve">В силу пункта 4.15 ГОСТ </w:t>
      </w:r>
      <w:r w:rsidRPr="00A717A6">
        <w:rPr>
          <w:rFonts w:ascii="Times New Roman" w:hAnsi="Times New Roman" w:cs="Times New Roman"/>
          <w:sz w:val="18"/>
          <w:szCs w:val="18"/>
        </w:rPr>
        <w:t>Р</w:t>
      </w:r>
      <w:r w:rsidRPr="00A717A6">
        <w:rPr>
          <w:rFonts w:ascii="Times New Roman" w:hAnsi="Times New Roman" w:cs="Times New Roman"/>
          <w:sz w:val="18"/>
          <w:szCs w:val="18"/>
        </w:rPr>
        <w:t xml:space="preserve"> 50577-93. Государственный стандарт Российской Федерации. Знаки государственные регистрационные транспортных средств. Типы и основные размеры. Технические требования", утвержденного постановлением Госстандарта России от 29 июня 1993 года N 165 (вместе с «Т</w:t>
      </w:r>
      <w:r w:rsidRPr="00A717A6">
        <w:rPr>
          <w:rFonts w:ascii="Times New Roman" w:hAnsi="Times New Roman" w:cs="Times New Roman"/>
          <w:sz w:val="18"/>
          <w:szCs w:val="18"/>
        </w:rPr>
        <w:t xml:space="preserve">ребованиями к цвету поля и качеству световозвращающего покрытия регистрационных знаков») (далее - ГОСТ </w:t>
      </w:r>
      <w:r w:rsidRPr="00A717A6">
        <w:rPr>
          <w:rFonts w:ascii="Times New Roman" w:hAnsi="Times New Roman" w:cs="Times New Roman"/>
          <w:sz w:val="18"/>
          <w:szCs w:val="18"/>
        </w:rPr>
        <w:t>Р</w:t>
      </w:r>
      <w:r w:rsidRPr="00A717A6">
        <w:rPr>
          <w:rFonts w:ascii="Times New Roman" w:hAnsi="Times New Roman" w:cs="Times New Roman"/>
          <w:sz w:val="18"/>
          <w:szCs w:val="18"/>
        </w:rPr>
        <w:t xml:space="preserve"> 50577-93), не допускается закрывать знак органическим стеклом или другими материалами.</w:t>
      </w:r>
    </w:p>
    <w:p w:rsidR="00136CBA" w:rsidRPr="00A717A6" w:rsidP="00136C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17A6">
        <w:rPr>
          <w:rFonts w:ascii="Times New Roman" w:hAnsi="Times New Roman" w:cs="Times New Roman"/>
          <w:sz w:val="18"/>
          <w:szCs w:val="18"/>
        </w:rPr>
        <w:t>В соответствии с пунктом 4 постановления Пленума Верховного Суда</w:t>
      </w:r>
      <w:r w:rsidRPr="00A717A6">
        <w:rPr>
          <w:rFonts w:ascii="Times New Roman" w:hAnsi="Times New Roman" w:cs="Times New Roman"/>
          <w:sz w:val="18"/>
          <w:szCs w:val="18"/>
        </w:rPr>
        <w:t xml:space="preserve"> Российской Федерации от 25.06.2019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в качестве </w:t>
      </w:r>
      <w:r w:rsidRPr="00A717A6">
        <w:rPr>
          <w:rFonts w:ascii="Times New Roman" w:hAnsi="Times New Roman" w:cs="Times New Roman"/>
          <w:sz w:val="18"/>
          <w:szCs w:val="18"/>
        </w:rPr>
        <w:t>устройств или материалов, препятствующих идентификации государственных регистрационных знаков либо позволяющих их видоизменить или скрыть, могут расцениваться различные механизмы, приборы, приспособления и иное</w:t>
      </w:r>
      <w:r w:rsidRPr="00A717A6">
        <w:rPr>
          <w:rFonts w:ascii="Times New Roman" w:hAnsi="Times New Roman" w:cs="Times New Roman"/>
          <w:sz w:val="18"/>
          <w:szCs w:val="18"/>
        </w:rPr>
        <w:t xml:space="preserve"> </w:t>
      </w:r>
      <w:r w:rsidRPr="00A717A6">
        <w:rPr>
          <w:rFonts w:ascii="Times New Roman" w:hAnsi="Times New Roman" w:cs="Times New Roman"/>
          <w:sz w:val="18"/>
          <w:szCs w:val="18"/>
        </w:rPr>
        <w:t xml:space="preserve">оборудование (шторки, электромагниты и т.п., </w:t>
      </w:r>
      <w:r w:rsidRPr="00A717A6">
        <w:rPr>
          <w:rFonts w:ascii="Times New Roman" w:hAnsi="Times New Roman" w:cs="Times New Roman"/>
          <w:sz w:val="18"/>
          <w:szCs w:val="18"/>
        </w:rPr>
        <w:t>в том числе и тогда, когда они не были приведены в действие в момент выявления административного правонарушения, однако позволяли водителю при совершении определенных действий видоизменить или скрыть государственный регистрационный знак), а также искусстве</w:t>
      </w:r>
      <w:r w:rsidRPr="00A717A6">
        <w:rPr>
          <w:rFonts w:ascii="Times New Roman" w:hAnsi="Times New Roman" w:cs="Times New Roman"/>
          <w:sz w:val="18"/>
          <w:szCs w:val="18"/>
        </w:rPr>
        <w:t>нные материалы (например, листы бумаги, картон) либо природные материалы (в частности, листва, грязь, снег), если визуальный осмотр транспортного средства позволяет с очевидностью</w:t>
      </w:r>
      <w:r w:rsidRPr="00A717A6">
        <w:rPr>
          <w:rFonts w:ascii="Times New Roman" w:hAnsi="Times New Roman" w:cs="Times New Roman"/>
          <w:sz w:val="18"/>
          <w:szCs w:val="18"/>
        </w:rPr>
        <w:t xml:space="preserve"> сделать вывод о том, что они нанесены с целью затруднения или невозможности </w:t>
      </w:r>
      <w:r w:rsidRPr="00A717A6">
        <w:rPr>
          <w:rFonts w:ascii="Times New Roman" w:hAnsi="Times New Roman" w:cs="Times New Roman"/>
          <w:sz w:val="18"/>
          <w:szCs w:val="18"/>
        </w:rPr>
        <w:t>идентификации государственных регистрационных знаков (например, загрязнение фрагмента государственного регистрационного знака не связано с погодными условиями или не обусловлено процессом движения, допускающим самозагрязнение). Доказательством использовани</w:t>
      </w:r>
      <w:r w:rsidRPr="00A717A6">
        <w:rPr>
          <w:rFonts w:ascii="Times New Roman" w:hAnsi="Times New Roman" w:cs="Times New Roman"/>
          <w:sz w:val="18"/>
          <w:szCs w:val="18"/>
        </w:rPr>
        <w:t>я тех или иных устройств (материалов) в указанных целях может выступать, например, произведенная уполномоченным должностным лицом в ходе выявления административного правонарушения видеозапись (фотографии), которая приобщается к материалам дела об администр</w:t>
      </w:r>
      <w:r w:rsidRPr="00A717A6">
        <w:rPr>
          <w:rFonts w:ascii="Times New Roman" w:hAnsi="Times New Roman" w:cs="Times New Roman"/>
          <w:sz w:val="18"/>
          <w:szCs w:val="18"/>
        </w:rPr>
        <w:t>ативном правонарушении и подлежит оценке по правилам статьи 26.11 Кодекса Российской Федерации об административных правонарушениях.</w:t>
      </w:r>
    </w:p>
    <w:p w:rsidR="00136CBA" w:rsidRPr="00A717A6" w:rsidP="00136C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17A6">
        <w:rPr>
          <w:rFonts w:ascii="Times New Roman" w:hAnsi="Times New Roman" w:cs="Times New Roman"/>
          <w:sz w:val="18"/>
          <w:szCs w:val="18"/>
        </w:rPr>
        <w:t xml:space="preserve">В судебном заседании установлено, что Крот Е.В. «данные изъяты» </w:t>
      </w:r>
      <w:r w:rsidRPr="00A717A6">
        <w:rPr>
          <w:rFonts w:ascii="Times New Roman" w:hAnsi="Times New Roman" w:cs="Times New Roman"/>
          <w:sz w:val="18"/>
          <w:szCs w:val="18"/>
        </w:rPr>
        <w:t>управлял</w:t>
      </w:r>
      <w:r w:rsidRPr="00A717A6">
        <w:rPr>
          <w:rFonts w:ascii="Times New Roman" w:hAnsi="Times New Roman" w:cs="Times New Roman"/>
          <w:sz w:val="18"/>
          <w:szCs w:val="18"/>
        </w:rPr>
        <w:t xml:space="preserve"> транспортным средством – автомобилем «данные изъяты» </w:t>
      </w:r>
      <w:r w:rsidRPr="00A717A6">
        <w:rPr>
          <w:rFonts w:ascii="Times New Roman" w:hAnsi="Times New Roman" w:cs="Times New Roman"/>
          <w:sz w:val="18"/>
          <w:szCs w:val="18"/>
        </w:rPr>
        <w:t xml:space="preserve"> с государственным регистрационным знаком, оборудованными с применением материалов, препятствующих идентификации заднего государственного регистрационного знака</w:t>
      </w:r>
      <w:r w:rsidRPr="00A717A6">
        <w:rPr>
          <w:rFonts w:ascii="Times New Roman" w:hAnsi="Times New Roman" w:cs="Times New Roman"/>
          <w:sz w:val="18"/>
          <w:szCs w:val="18"/>
        </w:rPr>
        <w:t xml:space="preserve"> (наклеен скотч): символ буквы «А» частично был закрыт скотчем, в результате чего не читался</w:t>
      </w:r>
      <w:r w:rsidRPr="00A717A6" w:rsidR="006C4BD2">
        <w:rPr>
          <w:rFonts w:ascii="Times New Roman" w:hAnsi="Times New Roman" w:cs="Times New Roman"/>
          <w:sz w:val="18"/>
          <w:szCs w:val="18"/>
        </w:rPr>
        <w:t>, что не отрицал Крот Е.В. в судебном заседании</w:t>
      </w:r>
      <w:r w:rsidRPr="00A717A6">
        <w:rPr>
          <w:rFonts w:ascii="Times New Roman" w:hAnsi="Times New Roman" w:cs="Times New Roman"/>
          <w:sz w:val="18"/>
          <w:szCs w:val="18"/>
        </w:rPr>
        <w:t>.</w:t>
      </w:r>
    </w:p>
    <w:p w:rsidR="00136CBA" w:rsidRPr="00A717A6" w:rsidP="00136C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17A6">
        <w:rPr>
          <w:rFonts w:ascii="Times New Roman" w:hAnsi="Times New Roman" w:cs="Times New Roman"/>
          <w:sz w:val="18"/>
          <w:szCs w:val="18"/>
        </w:rPr>
        <w:t>Вина Крот Е.В. в совершении вмененного правонарушения подтверждается совокупностью исследованных в судебном заседан</w:t>
      </w:r>
      <w:r w:rsidRPr="00A717A6">
        <w:rPr>
          <w:rFonts w:ascii="Times New Roman" w:hAnsi="Times New Roman" w:cs="Times New Roman"/>
          <w:sz w:val="18"/>
          <w:szCs w:val="18"/>
        </w:rPr>
        <w:t>ии доказательств, а именно: протоколом об административном правонарушении 82АП №110523 от 19.05.2021, фотоматериалами.</w:t>
      </w:r>
    </w:p>
    <w:p w:rsidR="00136CBA" w:rsidRPr="00A717A6" w:rsidP="00136C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17A6">
        <w:rPr>
          <w:rFonts w:ascii="Times New Roman" w:hAnsi="Times New Roman" w:cs="Times New Roman"/>
          <w:sz w:val="18"/>
          <w:szCs w:val="1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</w:t>
      </w:r>
      <w:r w:rsidRPr="00A717A6">
        <w:rPr>
          <w:rFonts w:ascii="Times New Roman" w:hAnsi="Times New Roman" w:cs="Times New Roman"/>
          <w:sz w:val="18"/>
          <w:szCs w:val="18"/>
        </w:rPr>
        <w:t>, допустимости и достаточности, отнесены статьей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Крот Е.В.  в соверш</w:t>
      </w:r>
      <w:r w:rsidRPr="00A717A6">
        <w:rPr>
          <w:rFonts w:ascii="Times New Roman" w:hAnsi="Times New Roman" w:cs="Times New Roman"/>
          <w:sz w:val="18"/>
          <w:szCs w:val="18"/>
        </w:rPr>
        <w:t>ении инкриминируемого административного правонарушения.</w:t>
      </w:r>
    </w:p>
    <w:p w:rsidR="00136CBA" w:rsidRPr="00A717A6" w:rsidP="00136C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17A6">
        <w:rPr>
          <w:rFonts w:ascii="Times New Roman" w:hAnsi="Times New Roman" w:cs="Times New Roman"/>
          <w:sz w:val="18"/>
          <w:szCs w:val="18"/>
        </w:rPr>
        <w:t>Оценив доказательства, имеющиеся в деле об административном правонарушении в их совокупности, действия Крот Е.В.  квалифицирую по части 2 статьи 12.2 Кодекса Российской Федерации об административных п</w:t>
      </w:r>
      <w:r w:rsidRPr="00A717A6">
        <w:rPr>
          <w:rFonts w:ascii="Times New Roman" w:hAnsi="Times New Roman" w:cs="Times New Roman"/>
          <w:sz w:val="18"/>
          <w:szCs w:val="18"/>
        </w:rPr>
        <w:t xml:space="preserve">равонарушениях, как управление транспортным средством с государственным регистрационным знаком, оборудованным с применением материалов, препятствующих идентификации государственного регистрационного знака.   </w:t>
      </w:r>
    </w:p>
    <w:p w:rsidR="00136CBA" w:rsidRPr="00A717A6" w:rsidP="00136C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17A6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</w:t>
      </w:r>
      <w:r w:rsidRPr="00A717A6">
        <w:rPr>
          <w:rFonts w:ascii="Times New Roman" w:hAnsi="Times New Roman" w:cs="Times New Roman"/>
          <w:sz w:val="18"/>
          <w:szCs w:val="18"/>
        </w:rPr>
        <w:t xml:space="preserve">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136CBA" w:rsidRPr="00A717A6" w:rsidP="00136C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17A6">
        <w:rPr>
          <w:rFonts w:ascii="Times New Roman" w:hAnsi="Times New Roman" w:cs="Times New Roman"/>
          <w:sz w:val="18"/>
          <w:szCs w:val="18"/>
        </w:rPr>
        <w:t>При определении административного наказания, принимаю во внимание характер и степень общественной</w:t>
      </w:r>
      <w:r w:rsidRPr="00A717A6">
        <w:rPr>
          <w:rFonts w:ascii="Times New Roman" w:hAnsi="Times New Roman" w:cs="Times New Roman"/>
          <w:sz w:val="18"/>
          <w:szCs w:val="18"/>
        </w:rPr>
        <w:t xml:space="preserve"> опасности совершенного административного правонарушения: высокую степень опасности административного правонарушения в области дорожного движения, а также данные о личности Крот Е.В.  </w:t>
      </w:r>
    </w:p>
    <w:p w:rsidR="006C4BD2" w:rsidRPr="00A717A6" w:rsidP="00136C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17A6">
        <w:rPr>
          <w:rFonts w:ascii="Times New Roman" w:hAnsi="Times New Roman" w:cs="Times New Roman"/>
          <w:sz w:val="18"/>
          <w:szCs w:val="18"/>
        </w:rPr>
        <w:t>Обстоятельством, смягчающим ответственность Крот Е.В., является раскаян</w:t>
      </w:r>
      <w:r w:rsidRPr="00A717A6">
        <w:rPr>
          <w:rFonts w:ascii="Times New Roman" w:hAnsi="Times New Roman" w:cs="Times New Roman"/>
          <w:sz w:val="18"/>
          <w:szCs w:val="18"/>
        </w:rPr>
        <w:t>ие лица, совершившего административное правонарушение.</w:t>
      </w:r>
    </w:p>
    <w:p w:rsidR="00136CBA" w:rsidRPr="00A717A6" w:rsidP="00136C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17A6">
        <w:rPr>
          <w:rFonts w:ascii="Times New Roman" w:hAnsi="Times New Roman" w:cs="Times New Roman"/>
          <w:sz w:val="18"/>
          <w:szCs w:val="18"/>
        </w:rPr>
        <w:t>Обстоятельств, отягчающих ответственность Крот Е.В., по делу не установлено.</w:t>
      </w:r>
    </w:p>
    <w:p w:rsidR="00136CBA" w:rsidRPr="00A717A6" w:rsidP="00136C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17A6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 статьями 3.1, 4.1 Кодекса Российской Ф</w:t>
      </w:r>
      <w:r w:rsidRPr="00A717A6">
        <w:rPr>
          <w:rFonts w:ascii="Times New Roman" w:hAnsi="Times New Roman" w:cs="Times New Roman"/>
          <w:sz w:val="18"/>
          <w:szCs w:val="18"/>
        </w:rPr>
        <w:t>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отягчающих ответственность,</w:t>
      </w:r>
      <w:r w:rsidRPr="00A717A6" w:rsidR="006C4BD2">
        <w:rPr>
          <w:rFonts w:ascii="Times New Roman" w:hAnsi="Times New Roman" w:cs="Times New Roman"/>
          <w:sz w:val="18"/>
          <w:szCs w:val="18"/>
        </w:rPr>
        <w:t xml:space="preserve"> наличие обстоятельств. </w:t>
      </w:r>
      <w:r w:rsidRPr="00A717A6" w:rsidR="006C4BD2">
        <w:rPr>
          <w:rFonts w:ascii="Times New Roman" w:hAnsi="Times New Roman" w:cs="Times New Roman"/>
          <w:sz w:val="18"/>
          <w:szCs w:val="18"/>
        </w:rPr>
        <w:t>Смягчающих ответственность,</w:t>
      </w:r>
      <w:r w:rsidRPr="00A717A6">
        <w:rPr>
          <w:rFonts w:ascii="Times New Roman" w:hAnsi="Times New Roman" w:cs="Times New Roman"/>
          <w:sz w:val="18"/>
          <w:szCs w:val="18"/>
        </w:rPr>
        <w:t xml:space="preserve"> прихожу к выводу, что Крот Е.В.  следует подвергнуть наказанию в виде штрафа в пределах санкции, предусмотренной частью 2 статьи 12.2 Кодекса Российской Федерации об административных правонарушениях.</w:t>
      </w:r>
    </w:p>
    <w:p w:rsidR="00136CBA" w:rsidRPr="00A717A6" w:rsidP="00136C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17A6">
        <w:rPr>
          <w:rFonts w:ascii="Times New Roman" w:hAnsi="Times New Roman" w:cs="Times New Roman"/>
          <w:sz w:val="18"/>
          <w:szCs w:val="18"/>
        </w:rPr>
        <w:t xml:space="preserve">На </w:t>
      </w:r>
      <w:r w:rsidRPr="00A717A6">
        <w:rPr>
          <w:rFonts w:ascii="Times New Roman" w:hAnsi="Times New Roman" w:cs="Times New Roman"/>
          <w:sz w:val="18"/>
          <w:szCs w:val="18"/>
        </w:rPr>
        <w:t>основании вышеизложенного и руководствуясь статьями 29.9-29.10, 30.1 Кодекса Российской Федерации об административных правонарушениях, мировой судья</w:t>
      </w:r>
    </w:p>
    <w:p w:rsidR="00136CBA" w:rsidRPr="00A717A6" w:rsidP="00136CB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A717A6">
        <w:rPr>
          <w:rFonts w:ascii="Times New Roman" w:hAnsi="Times New Roman" w:cs="Times New Roman"/>
          <w:sz w:val="18"/>
          <w:szCs w:val="18"/>
        </w:rPr>
        <w:t>ПОСТАНОВИЛ:</w:t>
      </w:r>
    </w:p>
    <w:p w:rsidR="00136CBA" w:rsidRPr="00A717A6" w:rsidP="00136C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17A6">
        <w:rPr>
          <w:rFonts w:ascii="Times New Roman" w:hAnsi="Times New Roman" w:cs="Times New Roman"/>
          <w:sz w:val="18"/>
          <w:szCs w:val="18"/>
        </w:rPr>
        <w:t>Признать Крот Е.</w:t>
      </w:r>
      <w:r w:rsidRPr="00A717A6">
        <w:rPr>
          <w:rFonts w:ascii="Times New Roman" w:hAnsi="Times New Roman" w:cs="Times New Roman"/>
          <w:sz w:val="18"/>
          <w:szCs w:val="18"/>
        </w:rPr>
        <w:t xml:space="preserve"> В.</w:t>
      </w:r>
      <w:r w:rsidRPr="00A717A6">
        <w:rPr>
          <w:rFonts w:ascii="Times New Roman" w:hAnsi="Times New Roman" w:cs="Times New Roman"/>
          <w:sz w:val="18"/>
          <w:szCs w:val="18"/>
        </w:rPr>
        <w:t xml:space="preserve"> виновным в совершении административного правонарушения, преду</w:t>
      </w:r>
      <w:r w:rsidRPr="00A717A6">
        <w:rPr>
          <w:rFonts w:ascii="Times New Roman" w:hAnsi="Times New Roman" w:cs="Times New Roman"/>
          <w:sz w:val="18"/>
          <w:szCs w:val="18"/>
        </w:rPr>
        <w:t>смотренного частью 2 статьи 12.2 Кодекса Российской Федерации об административных правонарушениях, и назначить ему  наказание в виде штрафа</w:t>
      </w:r>
      <w:r w:rsidRPr="00A717A6" w:rsidR="009C58A9">
        <w:rPr>
          <w:rFonts w:ascii="Times New Roman" w:hAnsi="Times New Roman" w:cs="Times New Roman"/>
          <w:sz w:val="18"/>
          <w:szCs w:val="18"/>
        </w:rPr>
        <w:t xml:space="preserve"> в размере 5000  (пять тысяч) рублей</w:t>
      </w:r>
      <w:r w:rsidRPr="00A717A6">
        <w:rPr>
          <w:rFonts w:ascii="Times New Roman" w:hAnsi="Times New Roman" w:cs="Times New Roman"/>
          <w:sz w:val="18"/>
          <w:szCs w:val="18"/>
        </w:rPr>
        <w:t>.</w:t>
      </w:r>
    </w:p>
    <w:p w:rsidR="00136CBA" w:rsidRPr="00A717A6" w:rsidP="00136C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17A6">
        <w:rPr>
          <w:rFonts w:ascii="Times New Roman" w:hAnsi="Times New Roman" w:cs="Times New Roman"/>
          <w:sz w:val="18"/>
          <w:szCs w:val="18"/>
        </w:rPr>
        <w:t>Реквизиты для уплаты штрафа:</w:t>
      </w:r>
      <w:r w:rsidRPr="00A717A6" w:rsidR="00677CE5">
        <w:rPr>
          <w:rFonts w:ascii="Times New Roman" w:hAnsi="Times New Roman" w:cs="Times New Roman"/>
          <w:sz w:val="18"/>
          <w:szCs w:val="18"/>
        </w:rPr>
        <w:t xml:space="preserve"> УФК по Республике Крым (ОМВД России по Черноморскому району), КПП 91001001, ИНН 911000232, ОКТМО 3566000, р</w:t>
      </w:r>
      <w:r w:rsidRPr="00A717A6" w:rsidR="00677CE5">
        <w:rPr>
          <w:rFonts w:ascii="Times New Roman" w:hAnsi="Times New Roman" w:cs="Times New Roman"/>
          <w:sz w:val="18"/>
          <w:szCs w:val="18"/>
        </w:rPr>
        <w:t>\С</w:t>
      </w:r>
      <w:r w:rsidRPr="00A717A6" w:rsidR="00677CE5">
        <w:rPr>
          <w:rFonts w:ascii="Times New Roman" w:hAnsi="Times New Roman" w:cs="Times New Roman"/>
          <w:sz w:val="18"/>
          <w:szCs w:val="18"/>
        </w:rPr>
        <w:t xml:space="preserve"> 40102810645370000035, Отделение Республики Крым Банка России, БИК 013510002, кор/с 03100643000000017500, УИН 18810491213100000504, код бюджетной классификации 18811601123010001140</w:t>
      </w:r>
      <w:r w:rsidRPr="00A717A6">
        <w:rPr>
          <w:rFonts w:ascii="Times New Roman" w:hAnsi="Times New Roman" w:cs="Times New Roman"/>
          <w:sz w:val="18"/>
          <w:szCs w:val="18"/>
        </w:rPr>
        <w:t>, постановление п</w:t>
      </w:r>
      <w:r w:rsidRPr="00A717A6">
        <w:rPr>
          <w:rFonts w:ascii="Times New Roman" w:hAnsi="Times New Roman" w:cs="Times New Roman"/>
          <w:sz w:val="18"/>
          <w:szCs w:val="18"/>
        </w:rPr>
        <w:t>о делу об административном правонарушении по делу №05-0</w:t>
      </w:r>
      <w:r w:rsidRPr="00A717A6" w:rsidR="00677CE5">
        <w:rPr>
          <w:rFonts w:ascii="Times New Roman" w:hAnsi="Times New Roman" w:cs="Times New Roman"/>
          <w:sz w:val="18"/>
          <w:szCs w:val="18"/>
        </w:rPr>
        <w:t>281</w:t>
      </w:r>
      <w:r w:rsidRPr="00A717A6">
        <w:rPr>
          <w:rFonts w:ascii="Times New Roman" w:hAnsi="Times New Roman" w:cs="Times New Roman"/>
          <w:sz w:val="18"/>
          <w:szCs w:val="18"/>
        </w:rPr>
        <w:t xml:space="preserve">/17/2021 в отношении </w:t>
      </w:r>
      <w:r w:rsidRPr="00A717A6" w:rsidR="00677CE5">
        <w:rPr>
          <w:rFonts w:ascii="Times New Roman" w:hAnsi="Times New Roman" w:cs="Times New Roman"/>
          <w:sz w:val="18"/>
          <w:szCs w:val="18"/>
        </w:rPr>
        <w:t>Крот Е.В.</w:t>
      </w:r>
    </w:p>
    <w:p w:rsidR="006C4BD2" w:rsidRPr="00A717A6" w:rsidP="00136C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17A6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</w:t>
      </w:r>
      <w:r w:rsidRPr="00A717A6">
        <w:rPr>
          <w:rFonts w:ascii="Times New Roman" w:hAnsi="Times New Roman" w:cs="Times New Roman"/>
          <w:sz w:val="18"/>
          <w:szCs w:val="18"/>
        </w:rPr>
        <w:t xml:space="preserve"> срока рассрочки уплаты штрафа, предусмотренных ст. 31.5 Кодекса Российской Федерации об административных правонарушениях.  </w:t>
      </w:r>
    </w:p>
    <w:p w:rsidR="00136CBA" w:rsidRPr="00A717A6" w:rsidP="00136C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17A6">
        <w:rPr>
          <w:rFonts w:ascii="Times New Roman" w:hAnsi="Times New Roman" w:cs="Times New Roman"/>
          <w:sz w:val="18"/>
          <w:szCs w:val="18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</w:t>
      </w:r>
      <w:r w:rsidRPr="00A717A6">
        <w:rPr>
          <w:rFonts w:ascii="Times New Roman" w:hAnsi="Times New Roman" w:cs="Times New Roman"/>
          <w:sz w:val="18"/>
          <w:szCs w:val="18"/>
        </w:rPr>
        <w:t xml:space="preserve">министративный штраф может быть уплачен в размере половины суммы наложенного административного штрафа.    </w:t>
      </w:r>
    </w:p>
    <w:p w:rsidR="00136CBA" w:rsidRPr="00A717A6" w:rsidP="00136C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17A6">
        <w:rPr>
          <w:rFonts w:ascii="Times New Roman" w:hAnsi="Times New Roman" w:cs="Times New Roman"/>
          <w:sz w:val="18"/>
          <w:szCs w:val="1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</w:t>
      </w:r>
      <w:r w:rsidRPr="00A717A6">
        <w:rPr>
          <w:rFonts w:ascii="Times New Roman" w:hAnsi="Times New Roman" w:cs="Times New Roman"/>
          <w:sz w:val="18"/>
          <w:szCs w:val="18"/>
        </w:rPr>
        <w:t>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36CBA" w:rsidRPr="00A717A6" w:rsidP="00136C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17A6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 у</w:t>
      </w:r>
      <w:r w:rsidRPr="00A717A6">
        <w:rPr>
          <w:rFonts w:ascii="Times New Roman" w:hAnsi="Times New Roman" w:cs="Times New Roman"/>
          <w:sz w:val="18"/>
          <w:szCs w:val="18"/>
        </w:rPr>
        <w:t>л. Крымских Партизан, 3а).</w:t>
      </w:r>
    </w:p>
    <w:p w:rsidR="00136CBA" w:rsidRPr="00A717A6" w:rsidP="00136C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17A6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</w:t>
      </w:r>
      <w:r w:rsidRPr="00A717A6">
        <w:rPr>
          <w:rFonts w:ascii="Times New Roman" w:hAnsi="Times New Roman" w:cs="Times New Roman"/>
          <w:sz w:val="18"/>
          <w:szCs w:val="18"/>
        </w:rPr>
        <w:t>мферополя) Республики Крым в течение 10 суток со дня вручения или получения копии постановления.</w:t>
      </w:r>
    </w:p>
    <w:p w:rsidR="00136CBA" w:rsidRPr="00A717A6" w:rsidP="00136C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2C5A43" w:rsidRPr="00A717A6" w:rsidP="006C4BD2">
      <w:pPr>
        <w:spacing w:after="0" w:line="240" w:lineRule="auto"/>
        <w:ind w:firstLine="851"/>
        <w:jc w:val="both"/>
        <w:rPr>
          <w:sz w:val="18"/>
          <w:szCs w:val="18"/>
        </w:rPr>
      </w:pPr>
      <w:r w:rsidRPr="00A717A6">
        <w:rPr>
          <w:rFonts w:ascii="Times New Roman" w:hAnsi="Times New Roman" w:cs="Times New Roman"/>
          <w:sz w:val="18"/>
          <w:szCs w:val="18"/>
        </w:rPr>
        <w:t>Мировой судья</w:t>
      </w:r>
      <w:r w:rsidRPr="00A717A6">
        <w:rPr>
          <w:rFonts w:ascii="Times New Roman" w:hAnsi="Times New Roman" w:cs="Times New Roman"/>
          <w:sz w:val="18"/>
          <w:szCs w:val="18"/>
        </w:rPr>
        <w:tab/>
      </w:r>
      <w:r w:rsidRPr="00A717A6">
        <w:rPr>
          <w:rFonts w:ascii="Times New Roman" w:hAnsi="Times New Roman" w:cs="Times New Roman"/>
          <w:sz w:val="18"/>
          <w:szCs w:val="18"/>
        </w:rPr>
        <w:tab/>
      </w:r>
      <w:r w:rsidRPr="00A717A6">
        <w:rPr>
          <w:rFonts w:ascii="Times New Roman" w:hAnsi="Times New Roman" w:cs="Times New Roman"/>
          <w:i/>
          <w:sz w:val="18"/>
          <w:szCs w:val="18"/>
        </w:rPr>
        <w:tab/>
      </w:r>
      <w:r w:rsidRPr="00A717A6">
        <w:rPr>
          <w:rFonts w:ascii="Times New Roman" w:hAnsi="Times New Roman" w:cs="Times New Roman"/>
          <w:sz w:val="18"/>
          <w:szCs w:val="18"/>
        </w:rPr>
        <w:tab/>
      </w:r>
      <w:r w:rsidRPr="00A717A6">
        <w:rPr>
          <w:rFonts w:ascii="Times New Roman" w:hAnsi="Times New Roman" w:cs="Times New Roman"/>
          <w:i/>
          <w:sz w:val="18"/>
          <w:szCs w:val="18"/>
        </w:rPr>
        <w:t xml:space="preserve">                    </w:t>
      </w:r>
      <w:r w:rsidRPr="00A717A6">
        <w:rPr>
          <w:rFonts w:ascii="Times New Roman" w:hAnsi="Times New Roman" w:cs="Times New Roman"/>
          <w:sz w:val="18"/>
          <w:szCs w:val="18"/>
        </w:rPr>
        <w:t xml:space="preserve">А.Л. Тоскина   </w:t>
      </w:r>
    </w:p>
    <w:sectPr w:rsidSect="0053293A">
      <w:footerReference w:type="default" r:id="rId4"/>
      <w:pgSz w:w="11906" w:h="16838"/>
      <w:pgMar w:top="993" w:right="849" w:bottom="709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7B70">
    <w:pPr>
      <w:pStyle w:val="Footer"/>
      <w:jc w:val="right"/>
    </w:pPr>
  </w:p>
  <w:p w:rsidR="00017B7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BA"/>
    <w:rsid w:val="00017B70"/>
    <w:rsid w:val="00136CBA"/>
    <w:rsid w:val="001F78D4"/>
    <w:rsid w:val="002C5A43"/>
    <w:rsid w:val="00326552"/>
    <w:rsid w:val="004907F7"/>
    <w:rsid w:val="00677CE5"/>
    <w:rsid w:val="006C4BD2"/>
    <w:rsid w:val="009C58A9"/>
    <w:rsid w:val="00A717A6"/>
    <w:rsid w:val="00C545F8"/>
    <w:rsid w:val="00C61E44"/>
    <w:rsid w:val="00ED33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136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36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