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143D96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58B1" w:rsidRPr="00143D96" w:rsidP="00B95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282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958B1" w:rsidRPr="00143D96" w:rsidP="00B95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58B1" w:rsidRPr="00143D96" w:rsidP="00B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958B1" w:rsidRPr="00143D96" w:rsidP="00B9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11 сентября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B958B1" w:rsidRPr="00143D96" w:rsidP="00B9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58B1" w:rsidRPr="00143D96" w:rsidP="00B958B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3D96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958B1" w:rsidRPr="00143D96" w:rsidP="00B9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143D9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143D96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 а</w:t>
      </w:r>
      <w:r w:rsidRPr="00143D96">
        <w:rPr>
          <w:rFonts w:ascii="Times New Roman" w:hAnsi="Times New Roman" w:cs="Times New Roman"/>
          <w:sz w:val="16"/>
          <w:szCs w:val="16"/>
        </w:rPr>
        <w:t xml:space="preserve">дресу: </w:t>
      </w:r>
      <w:r w:rsidRPr="00143D9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143D96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в отношении</w:t>
      </w:r>
    </w:p>
    <w:p w:rsidR="00B958B1" w:rsidRPr="00143D96" w:rsidP="00B958B1">
      <w:pPr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143D96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143D96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143D96">
        <w:rPr>
          <w:rFonts w:ascii="Times New Roman" w:hAnsi="Times New Roman" w:cs="Times New Roman"/>
          <w:sz w:val="16"/>
          <w:szCs w:val="16"/>
        </w:rPr>
        <w:t>изъяты&gt;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hAnsi="Times New Roman" w:cs="Times New Roman"/>
          <w:sz w:val="16"/>
          <w:szCs w:val="16"/>
        </w:rPr>
        <w:t xml:space="preserve">Моисеева А.Б. </w:t>
      </w:r>
      <w:r w:rsidRPr="00143D96">
        <w:rPr>
          <w:rFonts w:ascii="Times New Roman" w:hAnsi="Times New Roman" w:cs="Times New Roman"/>
          <w:sz w:val="16"/>
          <w:szCs w:val="16"/>
        </w:rPr>
        <w:t>&lt;данные изъяты</w:t>
      </w:r>
      <w:r w:rsidRPr="00143D96">
        <w:rPr>
          <w:rFonts w:ascii="Times New Roman" w:hAnsi="Times New Roman" w:cs="Times New Roman"/>
          <w:sz w:val="16"/>
          <w:szCs w:val="16"/>
        </w:rPr>
        <w:t>&gt;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143D9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64F21" w:rsidRPr="00143D96" w:rsidP="00064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Моисеев А.Б.,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яв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ляясь директором </w:t>
      </w:r>
      <w:r w:rsidRPr="00143D96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143D96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, нарушил требования  п.2 ст.230 Налогового Кодекса Российской Федерации, не представил в ИФНС России по г. Симферополю в уст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ановленный законодательством о налогах и сборах срок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 НДФЛ) за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 по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КНД 1151099)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B958B1" w:rsidRPr="00143D96" w:rsidP="00B958B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Моисеев А.Б.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не явился, </w:t>
      </w:r>
      <w:r w:rsidRPr="00143D96">
        <w:rPr>
          <w:rFonts w:ascii="Times New Roman" w:hAnsi="Times New Roman" w:cs="Times New Roman"/>
          <w:sz w:val="16"/>
          <w:szCs w:val="16"/>
        </w:rPr>
        <w:t xml:space="preserve">о дате, времени и месте рассмотрения дела уведомлен надлежащим образом, судебная повестка об </w:t>
      </w:r>
      <w:r w:rsidRPr="00143D96">
        <w:rPr>
          <w:rFonts w:ascii="Times New Roman" w:hAnsi="Times New Roman" w:cs="Times New Roman"/>
          <w:sz w:val="16"/>
          <w:szCs w:val="16"/>
        </w:rPr>
        <w:t>извещении</w:t>
      </w:r>
      <w:r w:rsidRPr="00143D96">
        <w:rPr>
          <w:rFonts w:ascii="Times New Roman" w:hAnsi="Times New Roman" w:cs="Times New Roman"/>
          <w:sz w:val="16"/>
          <w:szCs w:val="16"/>
        </w:rPr>
        <w:t xml:space="preserve"> о дате, времени и мете рассмотрения дела на </w:t>
      </w:r>
      <w:r w:rsidRPr="00143D96">
        <w:rPr>
          <w:rFonts w:ascii="Times New Roman" w:hAnsi="Times New Roman" w:cs="Times New Roman"/>
          <w:sz w:val="16"/>
          <w:szCs w:val="16"/>
        </w:rPr>
        <w:t>11.09</w:t>
      </w:r>
      <w:r w:rsidRPr="00143D96">
        <w:rPr>
          <w:rFonts w:ascii="Times New Roman" w:hAnsi="Times New Roman" w:cs="Times New Roman"/>
          <w:sz w:val="16"/>
          <w:szCs w:val="16"/>
        </w:rPr>
        <w:t>.2017, направленная по адресу места жительства, вернулась с отметкой почты «истек срок хранения</w:t>
      </w:r>
      <w:r w:rsidRPr="00143D96">
        <w:rPr>
          <w:rFonts w:ascii="Times New Roman" w:hAnsi="Times New Roman" w:cs="Times New Roman"/>
          <w:sz w:val="16"/>
          <w:szCs w:val="16"/>
        </w:rPr>
        <w:t>», о прич</w:t>
      </w:r>
      <w:r w:rsidRPr="00143D96">
        <w:rPr>
          <w:rFonts w:ascii="Times New Roman" w:hAnsi="Times New Roman" w:cs="Times New Roman"/>
          <w:sz w:val="16"/>
          <w:szCs w:val="16"/>
        </w:rPr>
        <w:t>инах неявки не сообщил</w:t>
      </w:r>
      <w:r w:rsidRPr="00143D96">
        <w:rPr>
          <w:rFonts w:ascii="Times New Roman" w:hAnsi="Times New Roman" w:cs="Times New Roman"/>
          <w:sz w:val="16"/>
          <w:szCs w:val="16"/>
        </w:rPr>
        <w:t xml:space="preserve">, ходатайств об отложении рассмотрении дела в судебный участок не </w:t>
      </w:r>
      <w:r w:rsidRPr="00143D96">
        <w:rPr>
          <w:rFonts w:ascii="Times New Roman" w:hAnsi="Times New Roman" w:cs="Times New Roman"/>
          <w:sz w:val="16"/>
          <w:szCs w:val="16"/>
        </w:rPr>
        <w:t>направил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47B72" w:rsidRPr="00143D96" w:rsidP="00B958B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064F21" w:rsidRPr="00143D96" w:rsidP="00171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4F21" w:rsidRPr="00143D96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64F21" w:rsidRPr="00143D96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В соответствии с абз 1 п.2 ст. 230 Налогового кодекса Российской Федерации налоговые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логовый период по каждому физическому лицу, ежегодно не позднее 1 апреля года, следующего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бласти налогов и сборов, если иное не предусмотрено пунктом 4 настоящей статьи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7177A" w:rsidRPr="00143D96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 – НДФЛ) за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2016 (форма по КНД 1151099) подан в ИФНС России по г. Симферополю </w:t>
      </w:r>
      <w:r w:rsidRPr="00143D96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143D96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hAnsi="Times New Roman" w:cs="Times New Roman"/>
          <w:sz w:val="16"/>
          <w:szCs w:val="16"/>
        </w:rPr>
        <w:t>Моисеевым А.Б.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hAnsi="Times New Roman" w:cs="Times New Roman"/>
          <w:sz w:val="16"/>
          <w:szCs w:val="16"/>
        </w:rPr>
        <w:t>25.11.2016</w:t>
      </w:r>
      <w:r w:rsidRPr="00143D96">
        <w:rPr>
          <w:rFonts w:ascii="Times New Roman" w:hAnsi="Times New Roman" w:cs="Times New Roman"/>
          <w:sz w:val="16"/>
          <w:szCs w:val="16"/>
        </w:rPr>
        <w:t>, предельный срок предоставлени</w:t>
      </w:r>
      <w:r w:rsidRPr="00143D96">
        <w:rPr>
          <w:rFonts w:ascii="Times New Roman" w:hAnsi="Times New Roman" w:cs="Times New Roman"/>
          <w:sz w:val="16"/>
          <w:szCs w:val="16"/>
        </w:rPr>
        <w:t>я</w:t>
      </w:r>
      <w:r w:rsidRPr="00143D96">
        <w:rPr>
          <w:rFonts w:ascii="Times New Roman" w:hAnsi="Times New Roman" w:cs="Times New Roman"/>
          <w:sz w:val="16"/>
          <w:szCs w:val="16"/>
        </w:rPr>
        <w:t xml:space="preserve"> налогового расчета – </w:t>
      </w:r>
      <w:r w:rsidRPr="00143D96">
        <w:rPr>
          <w:rFonts w:ascii="Times New Roman" w:hAnsi="Times New Roman" w:cs="Times New Roman"/>
          <w:sz w:val="16"/>
          <w:szCs w:val="16"/>
        </w:rPr>
        <w:t>31.10.2016</w:t>
      </w:r>
      <w:r w:rsidRPr="00143D96">
        <w:rPr>
          <w:rFonts w:ascii="Times New Roman" w:hAnsi="Times New Roman" w:cs="Times New Roman"/>
          <w:sz w:val="16"/>
          <w:szCs w:val="16"/>
        </w:rPr>
        <w:t xml:space="preserve">, т.е. документ был представлен на </w:t>
      </w:r>
      <w:r w:rsidRPr="00143D96">
        <w:rPr>
          <w:rFonts w:ascii="Times New Roman" w:hAnsi="Times New Roman" w:cs="Times New Roman"/>
          <w:sz w:val="16"/>
          <w:szCs w:val="16"/>
        </w:rPr>
        <w:t>25</w:t>
      </w:r>
      <w:r w:rsidRPr="00143D96">
        <w:rPr>
          <w:rFonts w:ascii="Times New Roman" w:hAnsi="Times New Roman" w:cs="Times New Roman"/>
          <w:sz w:val="16"/>
          <w:szCs w:val="16"/>
        </w:rPr>
        <w:t xml:space="preserve"> календарны</w:t>
      </w:r>
      <w:r w:rsidRPr="00143D96">
        <w:rPr>
          <w:rFonts w:ascii="Times New Roman" w:hAnsi="Times New Roman" w:cs="Times New Roman"/>
          <w:sz w:val="16"/>
          <w:szCs w:val="16"/>
        </w:rPr>
        <w:t>х</w:t>
      </w:r>
      <w:r w:rsidRPr="00143D96">
        <w:rPr>
          <w:rFonts w:ascii="Times New Roman" w:hAnsi="Times New Roman" w:cs="Times New Roman"/>
          <w:sz w:val="16"/>
          <w:szCs w:val="16"/>
        </w:rPr>
        <w:t xml:space="preserve"> д</w:t>
      </w:r>
      <w:r w:rsidRPr="00143D96">
        <w:rPr>
          <w:rFonts w:ascii="Times New Roman" w:hAnsi="Times New Roman" w:cs="Times New Roman"/>
          <w:sz w:val="16"/>
          <w:szCs w:val="16"/>
        </w:rPr>
        <w:t>ней</w:t>
      </w:r>
      <w:r w:rsidRPr="00143D96">
        <w:rPr>
          <w:rFonts w:ascii="Times New Roman" w:hAnsi="Times New Roman" w:cs="Times New Roman"/>
          <w:sz w:val="16"/>
          <w:szCs w:val="16"/>
        </w:rPr>
        <w:t xml:space="preserve"> после предельного срока</w:t>
      </w:r>
      <w:r w:rsidRPr="00143D96">
        <w:rPr>
          <w:rFonts w:ascii="Times New Roman" w:hAnsi="Times New Roman" w:cs="Times New Roman"/>
          <w:sz w:val="16"/>
          <w:szCs w:val="16"/>
        </w:rPr>
        <w:t xml:space="preserve"> предоставления расчета.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ых частью 2 настоящей статьи.</w:t>
      </w:r>
    </w:p>
    <w:p w:rsidR="00CE44CD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Из имеющ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йся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в материалах дела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выписки из ЕГРЮЛ усматривается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, что директором </w:t>
      </w:r>
      <w:r w:rsidRPr="00143D96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143D96">
        <w:rPr>
          <w:rFonts w:ascii="Times New Roman" w:hAnsi="Times New Roman" w:cs="Times New Roman"/>
          <w:sz w:val="16"/>
          <w:szCs w:val="16"/>
        </w:rPr>
        <w:t>изъяты</w:t>
      </w:r>
      <w:r w:rsidRPr="00143D96">
        <w:rPr>
          <w:rFonts w:ascii="Times New Roman" w:hAnsi="Times New Roman" w:cs="Times New Roman"/>
          <w:sz w:val="16"/>
          <w:szCs w:val="16"/>
        </w:rPr>
        <w:t>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Pr="00143D96">
        <w:rPr>
          <w:rFonts w:ascii="Times New Roman" w:hAnsi="Times New Roman" w:cs="Times New Roman"/>
          <w:sz w:val="16"/>
          <w:szCs w:val="16"/>
        </w:rPr>
        <w:t>Моисеев А.Б.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43D96">
        <w:rPr>
          <w:rFonts w:ascii="Times New Roman" w:hAnsi="Times New Roman" w:cs="Times New Roman"/>
          <w:sz w:val="16"/>
          <w:szCs w:val="16"/>
        </w:rPr>
        <w:t>Моисеев А.Б</w:t>
      </w:r>
      <w:r w:rsidRPr="00143D96">
        <w:rPr>
          <w:rFonts w:ascii="Times New Roman" w:hAnsi="Times New Roman" w:cs="Times New Roman"/>
          <w:sz w:val="16"/>
          <w:szCs w:val="16"/>
        </w:rPr>
        <w:t xml:space="preserve">.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143D96">
        <w:rPr>
          <w:rFonts w:ascii="Times New Roman" w:hAnsi="Times New Roman" w:cs="Times New Roman"/>
          <w:sz w:val="16"/>
          <w:szCs w:val="16"/>
        </w:rPr>
        <w:t xml:space="preserve">Моисеева </w:t>
      </w:r>
      <w:r w:rsidRPr="00143D96">
        <w:rPr>
          <w:rFonts w:ascii="Times New Roman" w:hAnsi="Times New Roman" w:cs="Times New Roman"/>
          <w:sz w:val="16"/>
          <w:szCs w:val="16"/>
        </w:rPr>
        <w:t>А.Б.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8452/19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10.08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акта №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12736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21.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.2017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, скриншотом декларации,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копией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выписка из ЕГРЮЛ.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директор </w:t>
      </w:r>
      <w:r w:rsidRPr="00143D96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hAnsi="Times New Roman" w:cs="Times New Roman"/>
          <w:sz w:val="16"/>
          <w:szCs w:val="16"/>
        </w:rPr>
        <w:t>Моисеев А.Б.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ч.1 ст.15.6 Кодекса Российской Федерации об адм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143D96" w:rsidP="0094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Моисеева А.Б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. при возбуждении дела об административном правонарушении нару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шены не были.</w:t>
      </w:r>
    </w:p>
    <w:p w:rsidR="00947B72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ходатайства лица, в отношении которого ведется производство по делу об административном правонарушении,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последний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просит освободить от административной ответственности в соответствии со ст. 2.9 Кодекса Российской Федерации об админис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тративных правонарушениях.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Вместе с тем, оснований для освобождения </w:t>
      </w:r>
      <w:r w:rsidRPr="00143D96">
        <w:rPr>
          <w:rFonts w:ascii="Times New Roman" w:hAnsi="Times New Roman" w:cs="Times New Roman"/>
          <w:sz w:val="16"/>
          <w:szCs w:val="16"/>
        </w:rPr>
        <w:t>Моисеева А.Б.</w:t>
      </w:r>
      <w:r w:rsidRPr="00143D96">
        <w:rPr>
          <w:rFonts w:ascii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имеется, исходя из следующего.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Так, в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ответственности и ограничиться устным замечанием.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Как указал в своем постановлении Пленум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размера вреда и тяжести наступивших последствий не представляющее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существенного нарушения охраняемых общественных правоотношений.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При этом необходимо иметь в виду, что с учетом признаков объективной стороны некоторых административных правонарушений, они ни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привлекаемого к ответственности лица, добровольно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соответствии с правовой позицией Конституционного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имеющие непосредственного значения для оценки самого админ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ибо его постделиктное поведение, в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том числе добровольное устранение негативных последствий административного правонарушения, которые в силу ч. ч. 2 и 3 ст . 4.1 КоАП РФ учитываются при назначении наказания в качестве обстоятельств, смягчающих ответственно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сть.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 оценку самого правонарушения. 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юридической конструкции правонарушение, предусмотренное ч. 1 ст. 15.6 Кодекса Российской Федерации об административных правонарушениях, образует формальный состав. Оно считается оконченным с момента нарушения –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непредста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вление в установленный законодательством о налогах и сборах срок в налоговый орган оформленных в установленном порядке документов, необходимых для осуществления налогового контроля.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Непосредственным объектом правонарушения, предусмотренного статьей ч. 1 ст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15.6 Кодекса Российской Федерации об административных правонарушениях, является санкционированный государством порядок предоставления налоговой отчетности. 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По указанному правонарушению существенная угроза охраняемым общественным отношениям заключается н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Исходя из положений статьи 2.9 Кодекса Российской Федерации о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б административных правонарушениях, разъяснений Постановления Пленума Верховного Суда Российской Федерации от 24.03.2005 года N 5, конкретных обстоятельств рассматриваемого дела, принимая во внимание объект посягательства, прихожу к выводу об отсутствии ос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нований для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признания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инкриминируемого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Моисееву А.Б.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правонарушения малозначительным.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E44CD" w:rsidRPr="00143D96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 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1 ст. 4.1.1 Кодекса Российской Федерации об административных правонарушениях, яв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II настоящего Кодекса или закона субъекта Рос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редусмотренных частью 2 настоящей статьи.</w:t>
      </w:r>
    </w:p>
    <w:p w:rsidR="00561703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сведениям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официального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веб сайта ФНС России </w:t>
      </w:r>
      <w:r w:rsidRPr="00143D96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143D96">
        <w:rPr>
          <w:rFonts w:ascii="Times New Roman" w:hAnsi="Times New Roman" w:cs="Times New Roman"/>
          <w:sz w:val="16"/>
          <w:szCs w:val="16"/>
        </w:rPr>
        <w:t>изъяты</w:t>
      </w:r>
      <w:r w:rsidRPr="00143D96">
        <w:rPr>
          <w:rFonts w:ascii="Times New Roman" w:hAnsi="Times New Roman" w:cs="Times New Roman"/>
          <w:sz w:val="16"/>
          <w:szCs w:val="16"/>
        </w:rPr>
        <w:t>&gt;</w:t>
      </w:r>
      <w:r w:rsidRPr="00143D96">
        <w:rPr>
          <w:rFonts w:ascii="Times New Roman" w:hAnsi="Times New Roman" w:cs="Times New Roman"/>
          <w:sz w:val="16"/>
          <w:szCs w:val="16"/>
        </w:rPr>
        <w:t xml:space="preserve"> относится к субъектам малого или среднего предпринимательства (микропредприятие).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ч. 1 ст. 3.4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ущественного ущерба.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купности всех обстоятельств, указанных в ч. 2 ст. 3.4 Кодекса Российской Федерации об административных правонарушениях. </w:t>
      </w:r>
    </w:p>
    <w:p w:rsidR="00E70AA3" w:rsidRPr="00143D96" w:rsidP="00E70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инистративных правонарушениях, принимая во внимание обстоятельства дела, данные о личности лица, в отношении которого возбуждено производство об административном правонарушении, который ранее к административной ответственности не привлекался </w:t>
      </w:r>
      <w:r w:rsidRPr="00143D96">
        <w:rPr>
          <w:rFonts w:ascii="Times New Roman" w:hAnsi="Times New Roman" w:cs="Times New Roman"/>
          <w:sz w:val="16"/>
          <w:szCs w:val="16"/>
        </w:rPr>
        <w:t>(иные данные в</w:t>
      </w:r>
      <w:r w:rsidRPr="00143D96">
        <w:rPr>
          <w:rFonts w:ascii="Times New Roman" w:hAnsi="Times New Roman" w:cs="Times New Roman"/>
          <w:sz w:val="16"/>
          <w:szCs w:val="16"/>
        </w:rPr>
        <w:t xml:space="preserve"> материалах дела отсутствуют)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, отсутствие обстоятельств, отягчающих и смягчающих ответственность, предусмотренных ст. ст. 4.2, 4.3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правонарушениях, то обстоятельство, что</w:t>
      </w:r>
      <w:r w:rsidRPr="00143D96">
        <w:rPr>
          <w:rFonts w:ascii="Times New Roman" w:hAnsi="Times New Roman" w:cs="Times New Roman"/>
          <w:sz w:val="16"/>
          <w:szCs w:val="16"/>
        </w:rPr>
        <w:t xml:space="preserve"> допущенные им нарушения не повлекли </w:t>
      </w:r>
      <w:r w:rsidRPr="00143D96">
        <w:rPr>
          <w:rFonts w:ascii="Times New Roman" w:hAnsi="Times New Roman" w:cs="Times New Roman"/>
          <w:sz w:val="16"/>
          <w:szCs w:val="16"/>
        </w:rPr>
        <w:t xml:space="preserve">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43D96">
        <w:rPr>
          <w:rFonts w:ascii="Times New Roman" w:hAnsi="Times New Roman" w:cs="Times New Roman"/>
          <w:sz w:val="16"/>
          <w:szCs w:val="16"/>
        </w:rPr>
        <w:t>Моисееву А.Б</w:t>
      </w:r>
      <w:r w:rsidRPr="00143D96">
        <w:rPr>
          <w:rFonts w:ascii="Times New Roman" w:hAnsi="Times New Roman" w:cs="Times New Roman"/>
          <w:sz w:val="16"/>
          <w:szCs w:val="16"/>
        </w:rPr>
        <w:t>. наказание с применением ч. 1 ст. 4.1.1 Кодекса Российской Федерации об административных правонару</w:t>
      </w:r>
      <w:r w:rsidRPr="00143D96">
        <w:rPr>
          <w:rFonts w:ascii="Times New Roman" w:hAnsi="Times New Roman" w:cs="Times New Roman"/>
          <w:sz w:val="16"/>
          <w:szCs w:val="16"/>
        </w:rPr>
        <w:t xml:space="preserve">шениях в виде предупреждения. </w:t>
      </w:r>
    </w:p>
    <w:p w:rsidR="00064F21" w:rsidRPr="00143D96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4.1.1, 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29.9, 29.10, 29.11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947B72" w:rsidRPr="00143D96" w:rsidP="00064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</w:t>
      </w:r>
    </w:p>
    <w:p w:rsidR="00064F21" w:rsidRPr="00143D96" w:rsidP="0094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3D96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064F21" w:rsidRPr="00143D96" w:rsidP="0006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43D96">
        <w:rPr>
          <w:rFonts w:ascii="Times New Roman" w:hAnsi="Times New Roman" w:cs="Times New Roman"/>
          <w:sz w:val="16"/>
          <w:szCs w:val="16"/>
        </w:rPr>
        <w:t>Моисеева А.Б.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</w:t>
      </w:r>
      <w:r w:rsidRPr="00143D96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143D9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143D96" w:rsidP="00064F21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143D96">
        <w:rPr>
          <w:rFonts w:ascii="Times New Roman" w:hAnsi="Times New Roman"/>
          <w:sz w:val="16"/>
          <w:szCs w:val="16"/>
        </w:rPr>
        <w:t>Постановление может быть обжаловано в апелляци</w:t>
      </w:r>
      <w:r w:rsidRPr="00143D96">
        <w:rPr>
          <w:rFonts w:ascii="Times New Roman" w:hAnsi="Times New Roman"/>
          <w:sz w:val="16"/>
          <w:szCs w:val="16"/>
        </w:rPr>
        <w:t xml:space="preserve">онном порядке в Центральный районный суд г. Симферополя через </w:t>
      </w:r>
      <w:r w:rsidRPr="00143D96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143D96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 w:rsidRPr="00143D96">
        <w:rPr>
          <w:rFonts w:ascii="Times New Roman" w:hAnsi="Times New Roman"/>
          <w:sz w:val="16"/>
          <w:szCs w:val="16"/>
        </w:rPr>
        <w:t>и получения копии постановления.</w:t>
      </w:r>
    </w:p>
    <w:p w:rsidR="00E70AA3" w:rsidRPr="00143D96" w:rsidP="00064F21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143D96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064F21" w:rsidRPr="00143D96" w:rsidP="00064F21">
      <w:pPr>
        <w:ind w:firstLine="709"/>
        <w:rPr>
          <w:sz w:val="16"/>
          <w:szCs w:val="16"/>
        </w:rPr>
      </w:pPr>
      <w:r w:rsidRPr="00143D96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 А.Л. Тоскина</w:t>
      </w:r>
    </w:p>
    <w:p w:rsidR="002C5A43" w:rsidRPr="00143D96">
      <w:pPr>
        <w:rPr>
          <w:sz w:val="16"/>
          <w:szCs w:val="16"/>
        </w:rPr>
      </w:pPr>
    </w:p>
    <w:sectPr w:rsidSect="00E7457C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96"/>
    <w:rsid w:val="00064F21"/>
    <w:rsid w:val="00143D96"/>
    <w:rsid w:val="0017177A"/>
    <w:rsid w:val="002C5A43"/>
    <w:rsid w:val="00561703"/>
    <w:rsid w:val="00947B72"/>
    <w:rsid w:val="00B958B1"/>
    <w:rsid w:val="00CE44CD"/>
    <w:rsid w:val="00E70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4003-BFC4-4693-8D32-43337A91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