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0F54" w:rsidRPr="006C3518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6C3518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Дело №05-0292/17/2017</w:t>
      </w:r>
    </w:p>
    <w:p w:rsidR="004D0F54" w:rsidRPr="006C3518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6C3518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14 сентября  2017 года                                               г. Симферополь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6C3518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6C3518">
        <w:rPr>
          <w:rFonts w:ascii="Times New Roman" w:hAnsi="Times New Roman" w:cs="Times New Roman"/>
          <w:sz w:val="16"/>
          <w:szCs w:val="16"/>
        </w:rPr>
        <w:t>Тоскина</w:t>
      </w:r>
      <w:r w:rsidRPr="006C3518">
        <w:rPr>
          <w:rFonts w:ascii="Times New Roman" w:hAnsi="Times New Roman" w:cs="Times New Roman"/>
          <w:sz w:val="16"/>
          <w:szCs w:val="16"/>
        </w:rPr>
        <w:t xml:space="preserve"> А.Л.</w:t>
      </w:r>
      <w:r w:rsidRPr="006C3518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6C351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6C3518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6C351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C3518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4D0F54" w:rsidRPr="006C3518" w:rsidP="006C3518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6C3518" w:rsidR="006C351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C3518" w:rsidR="006C3518">
        <w:rPr>
          <w:rFonts w:ascii="Times New Roman" w:hAnsi="Times New Roman" w:cs="Times New Roman"/>
          <w:sz w:val="16"/>
          <w:szCs w:val="16"/>
        </w:rPr>
        <w:t xml:space="preserve"> </w:t>
      </w:r>
      <w:r w:rsidRPr="006C3518">
        <w:rPr>
          <w:rFonts w:ascii="Times New Roman" w:hAnsi="Times New Roman" w:cs="Times New Roman"/>
          <w:sz w:val="16"/>
          <w:szCs w:val="16"/>
        </w:rPr>
        <w:t xml:space="preserve">Кийко </w:t>
      </w:r>
      <w:r w:rsidRPr="006C3518" w:rsidR="006C3518">
        <w:rPr>
          <w:rFonts w:ascii="Times New Roman" w:hAnsi="Times New Roman" w:cs="Times New Roman"/>
          <w:sz w:val="16"/>
          <w:szCs w:val="16"/>
        </w:rPr>
        <w:t>Е.Ф.</w:t>
      </w:r>
      <w:r w:rsidRPr="006C3518">
        <w:rPr>
          <w:rFonts w:ascii="Times New Roman" w:hAnsi="Times New Roman" w:cs="Times New Roman"/>
          <w:sz w:val="16"/>
          <w:szCs w:val="16"/>
        </w:rPr>
        <w:t xml:space="preserve">, </w:t>
      </w:r>
      <w:r w:rsidRPr="006C3518" w:rsidR="006C351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6C351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4D0F54" w:rsidRPr="006C3518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Кийко Е.Ф., являясь </w:t>
      </w:r>
      <w:r w:rsidRPr="006C3518">
        <w:rPr>
          <w:rFonts w:ascii="Times New Roman" w:hAnsi="Times New Roman" w:cs="Times New Roman"/>
          <w:sz w:val="16"/>
          <w:szCs w:val="16"/>
        </w:rPr>
        <w:t>директор</w:t>
      </w:r>
      <w:r w:rsidRPr="006C3518">
        <w:rPr>
          <w:rFonts w:ascii="Times New Roman" w:hAnsi="Times New Roman" w:cs="Times New Roman"/>
          <w:sz w:val="16"/>
          <w:szCs w:val="16"/>
        </w:rPr>
        <w:t>ом</w:t>
      </w:r>
      <w:r w:rsidRPr="006C3518">
        <w:rPr>
          <w:rFonts w:ascii="Times New Roman" w:hAnsi="Times New Roman" w:cs="Times New Roman"/>
          <w:sz w:val="16"/>
          <w:szCs w:val="16"/>
        </w:rPr>
        <w:t xml:space="preserve"> </w:t>
      </w:r>
      <w:r w:rsidRPr="006C3518" w:rsidR="006C351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, зарегистрированно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6C3518" w:rsidR="006C351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C3518">
        <w:rPr>
          <w:rStyle w:val="FontStyle12"/>
          <w:sz w:val="16"/>
          <w:szCs w:val="16"/>
          <w:lang w:eastAsia="uk-UA"/>
        </w:rPr>
        <w:t>не предоставила в установленные сроки в налоговый орган по месту учета обособленного подразделения (филиал Керченская автошкола госуда</w:t>
      </w:r>
      <w:r w:rsidRPr="006C3518">
        <w:rPr>
          <w:rStyle w:val="FontStyle12"/>
          <w:sz w:val="16"/>
          <w:szCs w:val="16"/>
          <w:lang w:eastAsia="uk-UA"/>
        </w:rPr>
        <w:t xml:space="preserve">рственного автономного учреждения Республики Крым </w:t>
      </w:r>
      <w:r w:rsidRPr="006C3518">
        <w:rPr>
          <w:rFonts w:ascii="Times New Roman" w:hAnsi="Times New Roman" w:cs="Times New Roman"/>
          <w:sz w:val="16"/>
          <w:szCs w:val="16"/>
        </w:rPr>
        <w:t xml:space="preserve">Крымский автомобильный учебный комбинат») </w:t>
      </w:r>
      <w:r w:rsidRPr="006C3518">
        <w:rPr>
          <w:rStyle w:val="FontStyle12"/>
          <w:sz w:val="16"/>
          <w:szCs w:val="16"/>
          <w:lang w:eastAsia="uk-UA"/>
        </w:rPr>
        <w:t>налоговою декларацию по налогу на прибыль организаций за 9 месяцев 2016 года.</w:t>
      </w:r>
      <w:r w:rsidRPr="006C3518">
        <w:rPr>
          <w:rStyle w:val="FontStyle12"/>
          <w:sz w:val="16"/>
          <w:szCs w:val="16"/>
          <w:lang w:eastAsia="uk-UA"/>
        </w:rPr>
        <w:t xml:space="preserve"> </w:t>
      </w:r>
      <w:r w:rsidRPr="006C3518">
        <w:rPr>
          <w:rStyle w:val="FontStyle12"/>
          <w:sz w:val="16"/>
          <w:szCs w:val="16"/>
          <w:lang w:eastAsia="uk-UA"/>
        </w:rPr>
        <w:t>Срок предоставления налоговой декларации (налогового расчета) по налогу на прибыль за 9 месяцев 2016 года, согласно п. 3 ст. 289 Налогового кодекса Российской Федерации, установл</w:t>
      </w:r>
      <w:r w:rsidRPr="006C3518">
        <w:rPr>
          <w:rStyle w:val="FontStyle12"/>
          <w:sz w:val="16"/>
          <w:szCs w:val="16"/>
          <w:lang w:eastAsia="uk-UA"/>
        </w:rPr>
        <w:t>ен не позднее 28 календарных дней со дня окончания соответствующего отчетного периода (в данном случае граничный срок предоставления налоговой декларации (налогового расчета) по налогу на прибыль за 9 месяцев 2016 года установлен до 28.10.2016), декларация</w:t>
      </w:r>
      <w:r w:rsidRPr="006C3518">
        <w:rPr>
          <w:rStyle w:val="FontStyle12"/>
          <w:sz w:val="16"/>
          <w:szCs w:val="16"/>
          <w:lang w:eastAsia="uk-UA"/>
        </w:rPr>
        <w:t xml:space="preserve"> (налоговый</w:t>
      </w:r>
      <w:r w:rsidRPr="006C3518">
        <w:rPr>
          <w:rStyle w:val="FontStyle12"/>
          <w:sz w:val="16"/>
          <w:szCs w:val="16"/>
          <w:lang w:eastAsia="uk-UA"/>
        </w:rPr>
        <w:t xml:space="preserve"> </w:t>
      </w:r>
      <w:r w:rsidRPr="006C3518">
        <w:rPr>
          <w:rStyle w:val="FontStyle12"/>
          <w:sz w:val="16"/>
          <w:szCs w:val="16"/>
          <w:lang w:eastAsia="uk-UA"/>
        </w:rPr>
        <w:t>расчет) по налогу на прибыль за 9 месяцев 2016 года предоставлена 10.04.2017.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95708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Кийко Е.Ф.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явилась, о дате, времени и месте рассмотрения дела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уведомлена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, что подтверждается почтовым уведомлением о вруче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нии,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сообщила, ходатайств об отложении рассмотрении дела в судебный участок не направила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отреть дело в отсутствии </w:t>
      </w:r>
      <w:r w:rsidRPr="006C3518">
        <w:rPr>
          <w:rFonts w:ascii="Times New Roman" w:hAnsi="Times New Roman" w:cs="Times New Roman"/>
          <w:sz w:val="16"/>
          <w:szCs w:val="16"/>
        </w:rPr>
        <w:t>Кийко Е.Ф.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4D0F54" w:rsidRPr="006C3518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тративного правонарушения в связи с неисполнением либо ненадлежащим исполнением своих служебных обязанностей.</w:t>
      </w:r>
    </w:p>
    <w:p w:rsidR="004D0F54" w:rsidRPr="006C3518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а налоговые декларации (расчеты), если такая обязанность предусмотрена законодательством о налогах и сборах.</w:t>
      </w:r>
    </w:p>
    <w:p w:rsidR="004D0F54" w:rsidRPr="006C3518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В соответствии с пунктом 1 статьи 289 Налогового кодекса Российской Федерации налогоплательщики независимо от наличия у них обязанности по уплате н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я, если иное не предусмотрено настоящим пунктом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, соответствующие налоговые декларации в порядке, определенном настоящей статьей.</w:t>
      </w:r>
    </w:p>
    <w:p w:rsidR="004D0F54" w:rsidRPr="006C3518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Пунктом 3 данной статьи предусмотрено, что налогоплательщики (налоговые агенты) представляют налоговые декларации (налоговые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расчеты) не позднее 28 календарных дней со дня окончания соответствующего отчетного периода.</w:t>
      </w:r>
    </w:p>
    <w:p w:rsidR="004D0F54" w:rsidRPr="006C3518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6C3518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6C3518" w:rsidR="006C351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C3518" w:rsidR="006C3518">
        <w:rPr>
          <w:rFonts w:ascii="Times New Roman" w:hAnsi="Times New Roman" w:cs="Times New Roman"/>
          <w:sz w:val="16"/>
          <w:szCs w:val="16"/>
        </w:rPr>
        <w:t xml:space="preserve"> </w:t>
      </w:r>
      <w:r w:rsidRPr="006C3518">
        <w:rPr>
          <w:rFonts w:ascii="Times New Roman" w:hAnsi="Times New Roman" w:cs="Times New Roman"/>
          <w:sz w:val="16"/>
          <w:szCs w:val="16"/>
        </w:rPr>
        <w:t>Кийко Е.Ф.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C3518">
        <w:rPr>
          <w:rStyle w:val="FontStyle12"/>
          <w:sz w:val="16"/>
          <w:szCs w:val="16"/>
          <w:lang w:eastAsia="uk-UA"/>
        </w:rPr>
        <w:t xml:space="preserve">не предоставила в срок до 28.10.2016 в налоговый орган по месту учета обособленного подразделения (филиал Керченская автошкола государственного автономного учреждения Республики Крым </w:t>
      </w:r>
      <w:r w:rsidRPr="006C3518">
        <w:rPr>
          <w:rFonts w:ascii="Times New Roman" w:hAnsi="Times New Roman" w:cs="Times New Roman"/>
          <w:sz w:val="16"/>
          <w:szCs w:val="16"/>
        </w:rPr>
        <w:t>Крымский автомобильный у</w:t>
      </w:r>
      <w:r w:rsidRPr="006C3518">
        <w:rPr>
          <w:rFonts w:ascii="Times New Roman" w:hAnsi="Times New Roman" w:cs="Times New Roman"/>
          <w:sz w:val="16"/>
          <w:szCs w:val="16"/>
        </w:rPr>
        <w:t xml:space="preserve">чебный комбинат») </w:t>
      </w:r>
      <w:r w:rsidRPr="006C3518">
        <w:rPr>
          <w:rStyle w:val="FontStyle12"/>
          <w:sz w:val="16"/>
          <w:szCs w:val="16"/>
          <w:lang w:eastAsia="uk-UA"/>
        </w:rPr>
        <w:t>налоговою декларацию (налоговый расчет) по налогу на прибыль организаций за 9 месяцев 2016 года.</w:t>
      </w:r>
      <w:r w:rsidRPr="006C3518">
        <w:rPr>
          <w:rStyle w:val="FontStyle12"/>
          <w:sz w:val="16"/>
          <w:szCs w:val="16"/>
          <w:lang w:eastAsia="uk-UA"/>
        </w:rPr>
        <w:t xml:space="preserve"> Фактически декларация (налоговый расчет) по налогу на прибыль за 9 месяцев 2016 года предоставлена 10.04.2017.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Согласно сведениям из Ед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иного государственного реестра юридических лиц, директором </w:t>
      </w:r>
      <w:r w:rsidRPr="006C3518" w:rsidR="006C351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C3518" w:rsidR="006C3518">
        <w:rPr>
          <w:rFonts w:ascii="Times New Roman" w:hAnsi="Times New Roman" w:cs="Times New Roman"/>
          <w:sz w:val="16"/>
          <w:szCs w:val="16"/>
        </w:rPr>
        <w:t>изъяты</w:t>
      </w:r>
      <w:r w:rsidRPr="006C3518" w:rsidR="006C3518">
        <w:rPr>
          <w:rFonts w:ascii="Times New Roman" w:hAnsi="Times New Roman" w:cs="Times New Roman"/>
          <w:sz w:val="16"/>
          <w:szCs w:val="16"/>
        </w:rPr>
        <w:t>&gt;</w:t>
      </w:r>
      <w:r w:rsidRPr="006C3518">
        <w:rPr>
          <w:rFonts w:ascii="Times New Roman" w:hAnsi="Times New Roman" w:cs="Times New Roman"/>
          <w:sz w:val="16"/>
          <w:szCs w:val="16"/>
        </w:rPr>
        <w:t xml:space="preserve"> является Кийко Е.Ф.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чае субъектом правонарушения, предусмотренного ч. 1 ст. 15.6 Кодекса Российской Федерации об административных правонарушениях, является именно Кийко Е.Ф. Опровергающих указанные обстоятельства доказательств мировому судье не представлено.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Кийко Е.Ф.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№2347 от 07.08.2017, скриншотом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налоговой декларации по налогу на прибыль организаций, копией к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витанции о приеме налоговой декларации (расчета) в электронном виде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, из котор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ых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усматривается, что налоговая отчетность по налогу на прибыль за 9 месяцев 2016 года предоставлена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10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4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реестра юридических лиц.</w:t>
      </w:r>
    </w:p>
    <w:p w:rsidR="00E978D8" w:rsidRPr="006C3518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Оц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енив доказательства, имеющиеся в деле об административном правонарушении в их совокупности, прихожу к выводу, что </w:t>
      </w:r>
      <w:r w:rsidRPr="006C3518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6C3518" w:rsidR="006C351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C3518">
        <w:rPr>
          <w:rFonts w:ascii="Times New Roman" w:hAnsi="Times New Roman" w:cs="Times New Roman"/>
          <w:sz w:val="16"/>
          <w:szCs w:val="16"/>
        </w:rPr>
        <w:t xml:space="preserve"> Кийко Е.Ф.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 совершила правонарушени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для осуществления налогового контроля.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не установлено.  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Кийко Е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.Ф.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978D8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Обстоятельством, смягчающи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м ответственность, в соответствии с ч. 1 ст. 4.2 Кодекса Российской Федерации об административных правонарушениях, по делу не установлено.</w:t>
      </w:r>
    </w:p>
    <w:p w:rsidR="00E978D8" w:rsidRPr="006C3518" w:rsidP="00E97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отягчающим административную ответственность, предусмотренным ч. 1 ст. 4.3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Кодекса Российской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Федерации об административных правонарушениях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, является повторное совершение в течение года однородного правонарушения, поскольку постановлением от 19.06.2017 по делу №05-0199/17/2017, от 19.06.2017 по делу №05-0198/17/2017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Кийко Е.Ф. привлечена к админист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ративной ответственности по признакам правонарушения, предусмотренного ст. 15.5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правонарушениях.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Учитывая, что ст. 15.5 Кодекса Российской Федерации об административных правонарушениях и ч. 1 ст. 15.6 Кодекс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а Российской Федерации об административных правонарушениях имеют единый родовой объект посягательства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административных правонарушениях, Кийко Е.Ф. считается ранее подвергнутой административному наказанию за однородные правонарушения.  </w:t>
      </w:r>
    </w:p>
    <w:p w:rsidR="00E978D8" w:rsidRPr="006C3518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применения ч. 1 ст. 4.1.1 Кодекса Российской Федерации об административных правонарушениях, при назначении а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дминистративного наказания отсутствуют.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ошении которого возбуждено производство об административном правонарушении, обстоятельства дела,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отсутствие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предусмотренных ч. 1 ст. 4.2 Кодекса Российской Федерации об административных правонарушениях, смягчающих ответственность,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наличие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стоятельств, предусмотренных ст. 4.3 Кодекса Российской Федерации об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административных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правонарушениях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отягчающих ответственность, прихожу к выводу, что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Кийко Е.Ф.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следует подвергнуть наказанию в виде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штрафа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пределах санкции, предусмотренной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ч. 1 ст. 15.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4D0F54" w:rsidRPr="006C3518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29.9, 29.10, 29.11 </w:t>
      </w:r>
      <w:r w:rsidRPr="006C351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4D0F54" w:rsidRPr="006C3518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3518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695708" w:rsidRPr="006C3518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 xml:space="preserve">Кийко </w:t>
      </w:r>
      <w:r w:rsidRPr="006C3518" w:rsidR="006C3518">
        <w:rPr>
          <w:rFonts w:ascii="Times New Roman" w:hAnsi="Times New Roman" w:cs="Times New Roman"/>
          <w:sz w:val="16"/>
          <w:szCs w:val="16"/>
        </w:rPr>
        <w:t>Е.Ф.</w:t>
      </w:r>
      <w:r w:rsidRPr="006C3518">
        <w:rPr>
          <w:rFonts w:ascii="Times New Roman" w:hAnsi="Times New Roman" w:cs="Times New Roman"/>
          <w:sz w:val="16"/>
          <w:szCs w:val="16"/>
        </w:rPr>
        <w:t xml:space="preserve"> признать виновной в совершении административного правонарушения, предусмотренного </w:t>
      </w:r>
      <w:r w:rsidRPr="006C3518">
        <w:rPr>
          <w:rFonts w:ascii="Times New Roman" w:hAnsi="Times New Roman" w:cs="Times New Roman"/>
          <w:sz w:val="16"/>
          <w:szCs w:val="16"/>
        </w:rPr>
        <w:t>ч. 1 ст. 15.6</w:t>
      </w:r>
      <w:r w:rsidRPr="006C3518">
        <w:rPr>
          <w:rFonts w:ascii="Times New Roman" w:hAnsi="Times New Roman" w:cs="Times New Roman"/>
          <w:sz w:val="16"/>
          <w:szCs w:val="16"/>
        </w:rPr>
        <w:t xml:space="preserve">  Кодекса Российской Федерации об административных правонарушениях, и назначить ей наказание в виде</w:t>
      </w:r>
      <w:r w:rsidRPr="006C3518">
        <w:rPr>
          <w:rFonts w:ascii="Times New Roman" w:hAnsi="Times New Roman" w:cs="Times New Roman"/>
          <w:sz w:val="16"/>
          <w:szCs w:val="16"/>
        </w:rPr>
        <w:t xml:space="preserve"> </w:t>
      </w:r>
      <w:r w:rsidRPr="006C3518">
        <w:rPr>
          <w:rFonts w:ascii="Times New Roman" w:hAnsi="Times New Roman" w:cs="Times New Roman"/>
          <w:sz w:val="16"/>
          <w:szCs w:val="16"/>
        </w:rPr>
        <w:t xml:space="preserve">в виде штрафа в размере 400 </w:t>
      </w:r>
      <w:r w:rsidRPr="006C3518">
        <w:rPr>
          <w:rFonts w:ascii="Times New Roman" w:hAnsi="Times New Roman" w:cs="Times New Roman"/>
          <w:sz w:val="16"/>
          <w:szCs w:val="16"/>
        </w:rPr>
        <w:t>(четырехсот) рублей.</w:t>
      </w:r>
    </w:p>
    <w:p w:rsidR="00695708" w:rsidRPr="006C3518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Банк России по Республики Крым; БИК - 043510001; р/</w:t>
      </w:r>
      <w:r w:rsidRPr="006C3518">
        <w:rPr>
          <w:rFonts w:ascii="Times New Roman" w:hAnsi="Times New Roman" w:cs="Times New Roman"/>
          <w:sz w:val="16"/>
          <w:szCs w:val="16"/>
        </w:rPr>
        <w:t>сч</w:t>
      </w:r>
      <w:r w:rsidRPr="006C3518">
        <w:rPr>
          <w:rFonts w:ascii="Times New Roman" w:hAnsi="Times New Roman" w:cs="Times New Roman"/>
          <w:sz w:val="16"/>
          <w:szCs w:val="16"/>
        </w:rPr>
        <w:t xml:space="preserve"> 40101810335100010001, ОКТМО 3</w:t>
      </w:r>
      <w:r w:rsidRPr="006C3518">
        <w:rPr>
          <w:rFonts w:ascii="Times New Roman" w:hAnsi="Times New Roman" w:cs="Times New Roman"/>
          <w:sz w:val="16"/>
          <w:szCs w:val="16"/>
        </w:rPr>
        <w:t xml:space="preserve">5701000, ИНН получателя 7707831115, КПП  получателя 910201001; КБК 18211603030016000140; постановление №05-0292/17/2017 от 14.09.2017 в отношении Кийко </w:t>
      </w:r>
      <w:r w:rsidR="008339D0">
        <w:rPr>
          <w:rFonts w:ascii="Times New Roman" w:hAnsi="Times New Roman" w:cs="Times New Roman"/>
          <w:sz w:val="16"/>
          <w:szCs w:val="16"/>
        </w:rPr>
        <w:t>Е.Ф.</w:t>
      </w:r>
    </w:p>
    <w:p w:rsidR="00695708" w:rsidRPr="006C3518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</w:t>
      </w:r>
      <w:r w:rsidRPr="006C3518">
        <w:rPr>
          <w:rFonts w:ascii="Times New Roman" w:hAnsi="Times New Roman" w:cs="Times New Roman"/>
          <w:sz w:val="16"/>
          <w:szCs w:val="16"/>
        </w:rPr>
        <w:t>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5708" w:rsidRPr="006C3518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 xml:space="preserve">Неуплата </w:t>
      </w:r>
      <w:r w:rsidRPr="006C3518">
        <w:rPr>
          <w:rFonts w:ascii="Times New Roman" w:hAnsi="Times New Roman" w:cs="Times New Roman"/>
          <w:sz w:val="16"/>
          <w:szCs w:val="16"/>
        </w:rPr>
        <w:t>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6C3518">
        <w:rPr>
          <w:rFonts w:ascii="Times New Roman" w:hAnsi="Times New Roman" w:cs="Times New Roman"/>
          <w:sz w:val="16"/>
          <w:szCs w:val="16"/>
        </w:rPr>
        <w:t xml:space="preserve">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D0F54" w:rsidRPr="006C3518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</w:t>
      </w:r>
      <w:r w:rsidRPr="006C3518">
        <w:rPr>
          <w:rFonts w:ascii="Times New Roman" w:hAnsi="Times New Roman" w:cs="Times New Roman"/>
          <w:sz w:val="16"/>
          <w:szCs w:val="16"/>
        </w:rPr>
        <w:t>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D0F54" w:rsidRPr="006C3518" w:rsidP="004D0F54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6C3518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Центральный районный суд г. С</w:t>
      </w:r>
      <w:r w:rsidRPr="006C3518">
        <w:rPr>
          <w:rFonts w:ascii="Times New Roman" w:hAnsi="Times New Roman"/>
          <w:sz w:val="16"/>
          <w:szCs w:val="16"/>
        </w:rPr>
        <w:t xml:space="preserve">имферополя через </w:t>
      </w:r>
      <w:r w:rsidRPr="006C3518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6C3518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RPr="006C3518" w:rsidP="00695708">
      <w:pPr>
        <w:ind w:firstLine="709"/>
        <w:rPr>
          <w:sz w:val="16"/>
          <w:szCs w:val="16"/>
        </w:rPr>
      </w:pPr>
      <w:r w:rsidRPr="006C3518">
        <w:rPr>
          <w:rFonts w:ascii="Times New Roman" w:hAnsi="Times New Roman" w:cs="Times New Roman"/>
          <w:sz w:val="16"/>
          <w:szCs w:val="16"/>
        </w:rPr>
        <w:t xml:space="preserve">       Миров</w:t>
      </w:r>
      <w:r w:rsidRPr="006C3518">
        <w:rPr>
          <w:rFonts w:ascii="Times New Roman" w:hAnsi="Times New Roman" w:cs="Times New Roman"/>
          <w:sz w:val="16"/>
          <w:szCs w:val="16"/>
        </w:rPr>
        <w:t xml:space="preserve">ой судья:                                                               А.Л. </w:t>
      </w:r>
      <w:r w:rsidRPr="006C3518">
        <w:rPr>
          <w:rFonts w:ascii="Times New Roman" w:hAnsi="Times New Roman" w:cs="Times New Roman"/>
          <w:sz w:val="16"/>
          <w:szCs w:val="16"/>
        </w:rPr>
        <w:t>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9D0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18"/>
    <w:rsid w:val="002C5A43"/>
    <w:rsid w:val="004D0F54"/>
    <w:rsid w:val="00695708"/>
    <w:rsid w:val="006C3518"/>
    <w:rsid w:val="008339D0"/>
    <w:rsid w:val="00984566"/>
    <w:rsid w:val="00E9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6EA-847B-4AE2-B098-A5A7B822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