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5EB4" w:rsidRPr="00E01D0C" w:rsidP="00D25EB4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Дело № 05-0</w:t>
      </w:r>
      <w:r w:rsidRPr="00E01D0C">
        <w:rPr>
          <w:sz w:val="18"/>
          <w:szCs w:val="18"/>
          <w:lang w:val="ru-RU"/>
        </w:rPr>
        <w:t>298</w:t>
      </w:r>
      <w:r w:rsidRPr="00E01D0C">
        <w:rPr>
          <w:sz w:val="18"/>
          <w:szCs w:val="18"/>
          <w:lang w:val="ru-RU"/>
        </w:rPr>
        <w:t>/17/202</w:t>
      </w:r>
      <w:r w:rsidRPr="00E01D0C">
        <w:rPr>
          <w:sz w:val="18"/>
          <w:szCs w:val="18"/>
          <w:lang w:val="ru-RU"/>
        </w:rPr>
        <w:t>1</w:t>
      </w:r>
    </w:p>
    <w:p w:rsidR="00D25EB4" w:rsidRPr="00E01D0C" w:rsidP="00D25EB4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ПОСТАНОВЛЕНИЕ</w:t>
      </w:r>
    </w:p>
    <w:p w:rsidR="00D25EB4" w:rsidRPr="00E01D0C" w:rsidP="00D25EB4">
      <w:pPr>
        <w:ind w:right="-1" w:firstLine="851"/>
        <w:jc w:val="both"/>
        <w:outlineLvl w:val="0"/>
        <w:rPr>
          <w:sz w:val="18"/>
          <w:szCs w:val="18"/>
          <w:lang w:val="ru-RU"/>
        </w:rPr>
      </w:pPr>
    </w:p>
    <w:p w:rsidR="00D25EB4" w:rsidRPr="00E01D0C" w:rsidP="00D25EB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14 июля 2021</w:t>
      </w:r>
      <w:r w:rsidRPr="00E01D0C">
        <w:rPr>
          <w:sz w:val="18"/>
          <w:szCs w:val="18"/>
          <w:lang w:val="ru-RU"/>
        </w:rPr>
        <w:t xml:space="preserve"> года                                                         г. Симферополь</w:t>
      </w:r>
    </w:p>
    <w:p w:rsidR="00D25EB4" w:rsidRPr="00E01D0C" w:rsidP="00D25EB4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 xml:space="preserve">      </w:t>
      </w:r>
    </w:p>
    <w:p w:rsidR="00D25EB4" w:rsidRPr="00E01D0C" w:rsidP="00D25EB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D25EB4" w:rsidRPr="00E01D0C" w:rsidP="00D25EB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</w:t>
      </w:r>
      <w:r w:rsidRPr="00E01D0C">
        <w:rPr>
          <w:sz w:val="18"/>
          <w:szCs w:val="18"/>
          <w:lang w:val="ru-RU"/>
        </w:rPr>
        <w:t>мских Партизан №3-а, дело об административном правонарушении в отношении:</w:t>
      </w:r>
    </w:p>
    <w:p w:rsidR="00D25EB4" w:rsidRPr="00E01D0C" w:rsidP="00D25EB4">
      <w:pPr>
        <w:ind w:left="1701" w:right="-1"/>
        <w:jc w:val="both"/>
        <w:outlineLvl w:val="0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Зияддинова</w:t>
      </w:r>
      <w:r w:rsidRPr="00E01D0C">
        <w:rPr>
          <w:sz w:val="18"/>
          <w:szCs w:val="18"/>
          <w:lang w:val="ru-RU"/>
        </w:rPr>
        <w:t xml:space="preserve"> Ш.</w:t>
      </w:r>
      <w:r w:rsidRPr="00E01D0C">
        <w:rPr>
          <w:sz w:val="18"/>
          <w:szCs w:val="18"/>
          <w:lang w:val="ru-RU"/>
        </w:rPr>
        <w:t>Р.</w:t>
      </w:r>
      <w:r w:rsidRPr="00E01D0C">
        <w:rPr>
          <w:sz w:val="18"/>
          <w:szCs w:val="18"/>
          <w:lang w:val="ru-RU"/>
        </w:rPr>
        <w:t>, «данные изъяты»</w:t>
      </w:r>
    </w:p>
    <w:p w:rsidR="00D25EB4" w:rsidRPr="00E01D0C" w:rsidP="00D25EB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п</w:t>
      </w:r>
      <w:r w:rsidRPr="00E01D0C">
        <w:rPr>
          <w:sz w:val="18"/>
          <w:szCs w:val="18"/>
          <w:lang w:val="ru-RU"/>
        </w:rPr>
        <w:t>о признакам состава правонарушения, предусмотренного  ст. 14.26 Кодекса Российской Федерации об административных правонарушениях,</w:t>
      </w:r>
    </w:p>
    <w:p w:rsidR="00D25EB4" w:rsidRPr="00E01D0C" w:rsidP="00D25EB4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УСТАНОВИЛ:</w:t>
      </w:r>
    </w:p>
    <w:p w:rsidR="00D25EB4" w:rsidRPr="00E01D0C" w:rsidP="00D25EB4">
      <w:pPr>
        <w:tabs>
          <w:tab w:val="left" w:pos="567"/>
        </w:tabs>
        <w:ind w:right="-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ab/>
        <w:t xml:space="preserve">  </w:t>
      </w:r>
      <w:r w:rsidRPr="00E01D0C">
        <w:rPr>
          <w:sz w:val="18"/>
          <w:szCs w:val="18"/>
          <w:lang w:val="ru-RU"/>
        </w:rPr>
        <w:t>Зияддинов</w:t>
      </w:r>
      <w:r w:rsidRPr="00E01D0C">
        <w:rPr>
          <w:sz w:val="18"/>
          <w:szCs w:val="18"/>
          <w:lang w:val="ru-RU"/>
        </w:rPr>
        <w:t xml:space="preserve"> Ш.Р. «данные изъяты» </w:t>
      </w:r>
      <w:r w:rsidRPr="00E01D0C">
        <w:rPr>
          <w:sz w:val="18"/>
          <w:szCs w:val="18"/>
          <w:lang w:val="ru-RU"/>
        </w:rPr>
        <w:t xml:space="preserve">на автомобиле «данные изъяты» </w:t>
      </w:r>
      <w:r w:rsidRPr="00E01D0C">
        <w:rPr>
          <w:sz w:val="18"/>
          <w:szCs w:val="18"/>
          <w:lang w:val="ru-RU"/>
        </w:rPr>
        <w:t xml:space="preserve">перевозил лом черных металлов в количестве около </w:t>
      </w:r>
      <w:r w:rsidRPr="00E01D0C">
        <w:rPr>
          <w:sz w:val="18"/>
          <w:szCs w:val="18"/>
          <w:lang w:val="ru-RU"/>
        </w:rPr>
        <w:t>100-150</w:t>
      </w:r>
      <w:r w:rsidRPr="00E01D0C">
        <w:rPr>
          <w:sz w:val="18"/>
          <w:szCs w:val="18"/>
          <w:lang w:val="ru-RU"/>
        </w:rPr>
        <w:t xml:space="preserve"> кг, без документов, необходимых при транспортировке лома и отходов черных металлов, чем нарушил п. 20 Правил обращения с ло</w:t>
      </w:r>
      <w:r w:rsidRPr="00E01D0C">
        <w:rPr>
          <w:sz w:val="18"/>
          <w:szCs w:val="18"/>
          <w:lang w:val="ru-RU"/>
        </w:rPr>
        <w:t xml:space="preserve">мом и отходами черных металлов и их отчуждения, утвержденных Постановлением Правительства </w:t>
      </w:r>
      <w:r w:rsidRPr="00E01D0C">
        <w:rPr>
          <w:sz w:val="18"/>
          <w:szCs w:val="18"/>
          <w:lang w:val="ru-RU"/>
        </w:rPr>
        <w:t xml:space="preserve">Российской Федерации </w:t>
      </w:r>
      <w:r w:rsidRPr="00E01D0C">
        <w:rPr>
          <w:sz w:val="18"/>
          <w:szCs w:val="18"/>
          <w:lang w:val="ru-RU"/>
        </w:rPr>
        <w:t>от 11.05.2001 №369.</w:t>
      </w:r>
      <w:r w:rsidRPr="00E01D0C">
        <w:rPr>
          <w:sz w:val="18"/>
          <w:szCs w:val="18"/>
          <w:lang w:val="ru-RU"/>
        </w:rPr>
        <w:t xml:space="preserve"> 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В судебное заседание</w:t>
      </w:r>
      <w:r w:rsidRPr="00E01D0C">
        <w:rPr>
          <w:sz w:val="18"/>
          <w:szCs w:val="18"/>
          <w:lang w:val="ru-RU"/>
        </w:rPr>
        <w:t xml:space="preserve">  Зияддинов Ш.Р. </w:t>
      </w:r>
      <w:r w:rsidRPr="00E01D0C">
        <w:rPr>
          <w:sz w:val="18"/>
          <w:szCs w:val="18"/>
          <w:lang w:val="ru-RU"/>
        </w:rPr>
        <w:t xml:space="preserve">не явился, о месте и времени рассмотрения дела </w:t>
      </w:r>
      <w:r w:rsidRPr="00E01D0C">
        <w:rPr>
          <w:sz w:val="18"/>
          <w:szCs w:val="18"/>
          <w:lang w:val="ru-RU"/>
        </w:rPr>
        <w:t>уведомлен</w:t>
      </w:r>
      <w:r w:rsidRPr="00E01D0C">
        <w:rPr>
          <w:sz w:val="18"/>
          <w:szCs w:val="18"/>
          <w:lang w:val="ru-RU"/>
        </w:rPr>
        <w:t xml:space="preserve"> надлежащим образом, о причинах</w:t>
      </w:r>
      <w:r w:rsidRPr="00E01D0C">
        <w:rPr>
          <w:sz w:val="18"/>
          <w:szCs w:val="18"/>
          <w:lang w:val="ru-RU"/>
        </w:rPr>
        <w:t xml:space="preserve"> неявки не сообщил, ходатайств мировому судье не направил.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</w:t>
      </w:r>
      <w:r w:rsidRPr="00E01D0C">
        <w:rPr>
          <w:sz w:val="18"/>
          <w:szCs w:val="18"/>
          <w:lang w:val="ru-RU"/>
        </w:rPr>
        <w:t>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E01D0C">
        <w:rPr>
          <w:sz w:val="18"/>
          <w:szCs w:val="18"/>
          <w:lang w:val="ru-RU"/>
        </w:rPr>
        <w:t xml:space="preserve">  Зияддинов Ш.Р. </w:t>
      </w:r>
      <w:r w:rsidRPr="00E01D0C">
        <w:rPr>
          <w:sz w:val="18"/>
          <w:szCs w:val="18"/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Учит</w:t>
      </w:r>
      <w:r w:rsidRPr="00E01D0C">
        <w:rPr>
          <w:sz w:val="18"/>
          <w:szCs w:val="18"/>
          <w:lang w:val="ru-RU"/>
        </w:rPr>
        <w:t>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</w:t>
      </w:r>
      <w:r w:rsidRPr="00E01D0C">
        <w:rPr>
          <w:sz w:val="18"/>
          <w:szCs w:val="18"/>
          <w:lang w:val="ru-RU"/>
        </w:rPr>
        <w:t xml:space="preserve">  Зияддинов</w:t>
      </w:r>
      <w:r w:rsidRPr="00E01D0C">
        <w:rPr>
          <w:sz w:val="18"/>
          <w:szCs w:val="18"/>
          <w:lang w:val="ru-RU"/>
        </w:rPr>
        <w:t>а</w:t>
      </w:r>
      <w:r w:rsidRPr="00E01D0C">
        <w:rPr>
          <w:sz w:val="18"/>
          <w:szCs w:val="18"/>
          <w:lang w:val="ru-RU"/>
        </w:rPr>
        <w:t xml:space="preserve"> Ш.Р.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 xml:space="preserve">Исследовав материалы дела, прихожу к следующему. 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 xml:space="preserve">Объективную сторону состава административного правонарушения, предусмотренного </w:t>
      </w:r>
      <w:r w:rsidRPr="00E01D0C">
        <w:rPr>
          <w:sz w:val="18"/>
          <w:szCs w:val="18"/>
          <w:lang w:val="ru-RU"/>
        </w:rPr>
        <w:t xml:space="preserve">ст. 14.26 </w:t>
      </w:r>
      <w:r w:rsidRPr="00E01D0C">
        <w:rPr>
          <w:sz w:val="18"/>
          <w:szCs w:val="18"/>
          <w:lang w:val="ru-RU"/>
        </w:rPr>
        <w:t xml:space="preserve">Кодекса Российской Федерации об административных правонарушениях </w:t>
      </w:r>
      <w:r w:rsidRPr="00E01D0C">
        <w:rPr>
          <w:sz w:val="18"/>
          <w:szCs w:val="18"/>
          <w:lang w:val="ru-RU"/>
        </w:rPr>
        <w:t xml:space="preserve">образует </w:t>
      </w:r>
      <w:r w:rsidRPr="00E01D0C">
        <w:rPr>
          <w:sz w:val="18"/>
          <w:szCs w:val="18"/>
          <w:lang w:val="ru-RU"/>
        </w:rPr>
        <w:t>нарушение правил обращения с ломом и отходами цветных и черных металлов (приема, учета, хране</w:t>
      </w:r>
      <w:r w:rsidRPr="00E01D0C">
        <w:rPr>
          <w:sz w:val="18"/>
          <w:szCs w:val="18"/>
          <w:lang w:val="ru-RU"/>
        </w:rPr>
        <w:t>ния, транспортировки), за исключением случаев, предусмотренных ст. 8.2, ч. 2 ст. 8.6 и ч. 2 ст. 8.31 указанного кодекса, а также их отчуждения, что влечет наложение административного штрафа на граждан в размере</w:t>
      </w:r>
      <w:r w:rsidRPr="00E01D0C">
        <w:rPr>
          <w:sz w:val="18"/>
          <w:szCs w:val="18"/>
          <w:lang w:val="ru-RU"/>
        </w:rPr>
        <w:t xml:space="preserve"> от двух тысяч до двух тысяч пятисот рублей с </w:t>
      </w:r>
      <w:r w:rsidRPr="00E01D0C">
        <w:rPr>
          <w:sz w:val="18"/>
          <w:szCs w:val="18"/>
          <w:lang w:val="ru-RU"/>
        </w:rPr>
        <w:t>конфискацией предметов административного правонарушения или без таковой, на должностных лиц в размере от четырех тысяч до пяти тысяч рублей с конфискацией предметов административного правонарушения или без таковой.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 xml:space="preserve">Согласно </w:t>
      </w:r>
      <w:r w:rsidRPr="00E01D0C">
        <w:rPr>
          <w:sz w:val="18"/>
          <w:szCs w:val="18"/>
          <w:lang w:val="ru-RU"/>
        </w:rPr>
        <w:t xml:space="preserve">ч. 4 </w:t>
      </w:r>
      <w:r w:rsidRPr="00E01D0C">
        <w:rPr>
          <w:sz w:val="18"/>
          <w:szCs w:val="18"/>
          <w:lang w:val="ru-RU"/>
        </w:rPr>
        <w:t>ст. 13.1 Федерального закон</w:t>
      </w:r>
      <w:r w:rsidRPr="00E01D0C">
        <w:rPr>
          <w:sz w:val="18"/>
          <w:szCs w:val="18"/>
          <w:lang w:val="ru-RU"/>
        </w:rPr>
        <w:t xml:space="preserve">а от 24.06.1998 </w:t>
      </w:r>
      <w:r w:rsidRPr="00E01D0C">
        <w:rPr>
          <w:sz w:val="18"/>
          <w:szCs w:val="18"/>
          <w:lang w:val="ru-RU"/>
        </w:rPr>
        <w:t>№</w:t>
      </w:r>
      <w:r w:rsidRPr="00E01D0C">
        <w:rPr>
          <w:sz w:val="18"/>
          <w:szCs w:val="18"/>
          <w:lang w:val="ru-RU"/>
        </w:rPr>
        <w:t xml:space="preserve">89-ФЗ </w:t>
      </w:r>
      <w:r w:rsidRPr="00E01D0C">
        <w:rPr>
          <w:sz w:val="18"/>
          <w:szCs w:val="18"/>
          <w:lang w:val="ru-RU"/>
        </w:rPr>
        <w:t>«</w:t>
      </w:r>
      <w:r w:rsidRPr="00E01D0C">
        <w:rPr>
          <w:sz w:val="18"/>
          <w:szCs w:val="18"/>
          <w:lang w:val="ru-RU"/>
        </w:rPr>
        <w:t>Об отходах производства и потребления</w:t>
      </w:r>
      <w:r w:rsidRPr="00E01D0C">
        <w:rPr>
          <w:sz w:val="18"/>
          <w:szCs w:val="18"/>
          <w:lang w:val="ru-RU"/>
        </w:rPr>
        <w:t>»</w:t>
      </w:r>
      <w:r w:rsidRPr="00E01D0C">
        <w:rPr>
          <w:sz w:val="18"/>
          <w:szCs w:val="18"/>
          <w:lang w:val="ru-RU"/>
        </w:rPr>
        <w:t xml:space="preserve">, </w:t>
      </w:r>
      <w:r w:rsidRPr="00E01D0C">
        <w:rPr>
          <w:sz w:val="18"/>
          <w:szCs w:val="18"/>
          <w:lang w:val="ru-RU"/>
        </w:rPr>
        <w:t>п</w:t>
      </w:r>
      <w:r w:rsidRPr="00E01D0C">
        <w:rPr>
          <w:sz w:val="18"/>
          <w:szCs w:val="18"/>
          <w:lang w:val="ru-RU"/>
        </w:rPr>
        <w:t xml:space="preserve">равила обращения с ломом и отходами черных металлов и их отчуждения устанавливаются Правительством Российской Федерации. 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 xml:space="preserve">Пунктом 2 </w:t>
      </w:r>
      <w:r w:rsidRPr="00E01D0C">
        <w:rPr>
          <w:sz w:val="18"/>
          <w:szCs w:val="18"/>
          <w:lang w:val="ru-RU"/>
        </w:rPr>
        <w:t>Правил обращения с ломом и отходами черных металлов и их от</w:t>
      </w:r>
      <w:r w:rsidRPr="00E01D0C">
        <w:rPr>
          <w:sz w:val="18"/>
          <w:szCs w:val="18"/>
          <w:lang w:val="ru-RU"/>
        </w:rPr>
        <w:t>чуждения, утвержденных Постановлением Правительства Российской Федерации от 11.05.2001 №369</w:t>
      </w:r>
      <w:r w:rsidRPr="00E01D0C">
        <w:rPr>
          <w:sz w:val="18"/>
          <w:szCs w:val="18"/>
          <w:lang w:val="ru-RU"/>
        </w:rPr>
        <w:t>,</w:t>
      </w:r>
      <w:r w:rsidRPr="00E01D0C">
        <w:rPr>
          <w:sz w:val="18"/>
          <w:szCs w:val="18"/>
          <w:lang w:val="ru-RU"/>
        </w:rPr>
        <w:t xml:space="preserve"> </w:t>
      </w:r>
      <w:r w:rsidRPr="00E01D0C">
        <w:rPr>
          <w:sz w:val="18"/>
          <w:szCs w:val="18"/>
          <w:lang w:val="ru-RU"/>
        </w:rPr>
        <w:t>предусмотрено, что ф</w:t>
      </w:r>
      <w:r w:rsidRPr="00E01D0C">
        <w:rPr>
          <w:sz w:val="18"/>
          <w:szCs w:val="18"/>
          <w:lang w:val="ru-RU"/>
        </w:rPr>
        <w:t>изические лица осуществляют отчуждение лома и отходов черных металлов с указанием основания возникновения права собственности на такие лом и от</w:t>
      </w:r>
      <w:r w:rsidRPr="00E01D0C">
        <w:rPr>
          <w:sz w:val="18"/>
          <w:szCs w:val="18"/>
          <w:lang w:val="ru-RU"/>
        </w:rPr>
        <w:t>ходы.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 xml:space="preserve">В силу п. 20 Правил обращения с ломом и отходами черных металлов и их отчуждения, утвержденных Постановлением Правительства </w:t>
      </w:r>
      <w:r w:rsidRPr="00E01D0C">
        <w:rPr>
          <w:sz w:val="18"/>
          <w:szCs w:val="18"/>
          <w:lang w:val="ru-RU"/>
        </w:rPr>
        <w:t>Российской Федерации</w:t>
      </w:r>
      <w:r w:rsidRPr="00E01D0C">
        <w:rPr>
          <w:sz w:val="18"/>
          <w:szCs w:val="18"/>
          <w:lang w:val="ru-RU"/>
        </w:rPr>
        <w:t xml:space="preserve"> от 11.05.2001 №369, при транспортировке лома и отходов черных металлов организация - перевозчик (транспор</w:t>
      </w:r>
      <w:r w:rsidRPr="00E01D0C">
        <w:rPr>
          <w:sz w:val="18"/>
          <w:szCs w:val="18"/>
          <w:lang w:val="ru-RU"/>
        </w:rPr>
        <w:t>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</w:t>
      </w:r>
      <w:r w:rsidRPr="00E01D0C">
        <w:rPr>
          <w:sz w:val="18"/>
          <w:szCs w:val="18"/>
          <w:lang w:val="ru-RU"/>
        </w:rPr>
        <w:t>евозке</w:t>
      </w:r>
      <w:r w:rsidRPr="00E01D0C">
        <w:rPr>
          <w:sz w:val="18"/>
          <w:szCs w:val="18"/>
          <w:lang w:val="ru-RU"/>
        </w:rPr>
        <w:t xml:space="preserve"> лома и отходов черных металлов транспортной организацией: путевой лист; транспортная накладная; удостоверение о взрывобезопасности лома и отходов черных металлов по форме согласно приложению №3; </w:t>
      </w:r>
      <w:r w:rsidRPr="00E01D0C">
        <w:rPr>
          <w:sz w:val="18"/>
          <w:szCs w:val="18"/>
          <w:lang w:val="ru-RU"/>
        </w:rPr>
        <w:t>б) при перевозке юридическими лицами и индивидуальными</w:t>
      </w:r>
      <w:r w:rsidRPr="00E01D0C">
        <w:rPr>
          <w:sz w:val="18"/>
          <w:szCs w:val="18"/>
          <w:lang w:val="ru-RU"/>
        </w:rPr>
        <w:t xml:space="preserve">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</w:t>
      </w:r>
      <w:r w:rsidRPr="00E01D0C">
        <w:rPr>
          <w:sz w:val="18"/>
          <w:szCs w:val="18"/>
          <w:lang w:val="ru-RU"/>
        </w:rPr>
        <w:t>у юридических лиц и индивидуальных предпринимателей в процессе производства и потребления: путевой лист (кроме индивидуальных предпринимателей);</w:t>
      </w:r>
      <w:r w:rsidRPr="00E01D0C">
        <w:rPr>
          <w:sz w:val="18"/>
          <w:szCs w:val="18"/>
          <w:lang w:val="ru-RU"/>
        </w:rPr>
        <w:t xml:space="preserve"> транспортная накладная и нотариально заверенные копии документов, подтверждающих право собственности на транспо</w:t>
      </w:r>
      <w:r w:rsidRPr="00E01D0C">
        <w:rPr>
          <w:sz w:val="18"/>
          <w:szCs w:val="18"/>
          <w:lang w:val="ru-RU"/>
        </w:rPr>
        <w:t xml:space="preserve">ртируемые лом и отходы черных металлов; удостоверение о взрывобезопасности лома и отходов черных металлов по форме, предусмотренной приложением №3 </w:t>
      </w:r>
      <w:r w:rsidRPr="00E01D0C">
        <w:rPr>
          <w:sz w:val="18"/>
          <w:szCs w:val="18"/>
          <w:lang w:val="ru-RU"/>
        </w:rPr>
        <w:t>к</w:t>
      </w:r>
      <w:r w:rsidRPr="00E01D0C">
        <w:rPr>
          <w:sz w:val="18"/>
          <w:szCs w:val="18"/>
          <w:lang w:val="ru-RU"/>
        </w:rPr>
        <w:t xml:space="preserve"> </w:t>
      </w:r>
      <w:r w:rsidRPr="00E01D0C">
        <w:rPr>
          <w:sz w:val="18"/>
          <w:szCs w:val="18"/>
          <w:lang w:val="ru-RU"/>
        </w:rPr>
        <w:t>настоящим</w:t>
      </w:r>
      <w:r w:rsidRPr="00E01D0C">
        <w:rPr>
          <w:sz w:val="18"/>
          <w:szCs w:val="18"/>
          <w:lang w:val="ru-RU"/>
        </w:rPr>
        <w:t xml:space="preserve"> Правилам. 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Из буквального содержания приведенных правовых норм следует, что обязанность по обеспе</w:t>
      </w:r>
      <w:r w:rsidRPr="00E01D0C">
        <w:rPr>
          <w:sz w:val="18"/>
          <w:szCs w:val="18"/>
          <w:lang w:val="ru-RU"/>
        </w:rPr>
        <w:t xml:space="preserve">чению перечисленными документами водителя транспортного средства, перевозящего металлический лом, относится к юридическим лицам и индивидуальным предпринимателям. 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При этом с</w:t>
      </w:r>
      <w:r w:rsidRPr="00E01D0C">
        <w:rPr>
          <w:sz w:val="18"/>
          <w:szCs w:val="18"/>
          <w:lang w:val="ru-RU"/>
        </w:rPr>
        <w:t xml:space="preserve">ледует исходить из того, что </w:t>
      </w:r>
      <w:r w:rsidRPr="00E01D0C">
        <w:rPr>
          <w:sz w:val="18"/>
          <w:szCs w:val="18"/>
          <w:lang w:val="ru-RU"/>
        </w:rPr>
        <w:t>«</w:t>
      </w:r>
      <w:r w:rsidRPr="00E01D0C">
        <w:rPr>
          <w:sz w:val="18"/>
          <w:szCs w:val="18"/>
          <w:lang w:val="ru-RU"/>
        </w:rPr>
        <w:t>транспортировка</w:t>
      </w:r>
      <w:r w:rsidRPr="00E01D0C">
        <w:rPr>
          <w:sz w:val="18"/>
          <w:szCs w:val="18"/>
          <w:lang w:val="ru-RU"/>
        </w:rPr>
        <w:t>»</w:t>
      </w:r>
      <w:r w:rsidRPr="00E01D0C">
        <w:rPr>
          <w:sz w:val="18"/>
          <w:szCs w:val="18"/>
          <w:lang w:val="ru-RU"/>
        </w:rPr>
        <w:t xml:space="preserve"> охватывается понятием </w:t>
      </w:r>
      <w:r w:rsidRPr="00E01D0C">
        <w:rPr>
          <w:sz w:val="18"/>
          <w:szCs w:val="18"/>
          <w:lang w:val="ru-RU"/>
        </w:rPr>
        <w:t>«</w:t>
      </w:r>
      <w:r w:rsidRPr="00E01D0C">
        <w:rPr>
          <w:sz w:val="18"/>
          <w:szCs w:val="18"/>
          <w:lang w:val="ru-RU"/>
        </w:rPr>
        <w:t>обращение</w:t>
      </w:r>
      <w:r w:rsidRPr="00E01D0C">
        <w:rPr>
          <w:sz w:val="18"/>
          <w:szCs w:val="18"/>
          <w:lang w:val="ru-RU"/>
        </w:rPr>
        <w:t>»</w:t>
      </w:r>
      <w:r w:rsidRPr="00E01D0C">
        <w:rPr>
          <w:sz w:val="18"/>
          <w:szCs w:val="18"/>
          <w:lang w:val="ru-RU"/>
        </w:rPr>
        <w:t xml:space="preserve"> с</w:t>
      </w:r>
      <w:r w:rsidRPr="00E01D0C">
        <w:rPr>
          <w:sz w:val="18"/>
          <w:szCs w:val="18"/>
          <w:lang w:val="ru-RU"/>
        </w:rPr>
        <w:t xml:space="preserve"> металлическим ломом, а граждане не входят в число субъектов, имеющих право на обращение с металлическим ломом (прием, учет, хранение и транспортировку). 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Соответственно граждане не имеют права непосредственно осуществлять транспортировку металлического ло</w:t>
      </w:r>
      <w:r w:rsidRPr="00E01D0C">
        <w:rPr>
          <w:sz w:val="18"/>
          <w:szCs w:val="18"/>
          <w:lang w:val="ru-RU"/>
        </w:rPr>
        <w:t xml:space="preserve">ма в том значении этого понятия, которое ему придается перечисленными нормативными актами. Такой подход законодателя к урегулированию порядка транспортировки металлического лома полностью соотносится с п. 5 ст. 1 </w:t>
      </w:r>
      <w:r w:rsidRPr="00E01D0C">
        <w:rPr>
          <w:sz w:val="18"/>
          <w:szCs w:val="18"/>
          <w:lang w:val="ru-RU"/>
        </w:rPr>
        <w:t>Гражданского кодекса Российской Федерации</w:t>
      </w:r>
      <w:r w:rsidRPr="00E01D0C">
        <w:rPr>
          <w:sz w:val="18"/>
          <w:szCs w:val="18"/>
          <w:lang w:val="ru-RU"/>
        </w:rPr>
        <w:t xml:space="preserve">, </w:t>
      </w:r>
      <w:r w:rsidRPr="00E01D0C">
        <w:rPr>
          <w:sz w:val="18"/>
          <w:szCs w:val="18"/>
          <w:lang w:val="ru-RU"/>
        </w:rPr>
        <w:t xml:space="preserve">согласно которому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 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По смыслу положений ст.</w:t>
      </w:r>
      <w:r w:rsidRPr="00E01D0C">
        <w:rPr>
          <w:sz w:val="18"/>
          <w:szCs w:val="18"/>
          <w:lang w:val="ru-RU"/>
        </w:rPr>
        <w:t xml:space="preserve"> 13.1 Федерального закона от 24 июня 1998 года №89-ФЗ </w:t>
      </w:r>
      <w:r w:rsidRPr="00E01D0C">
        <w:rPr>
          <w:sz w:val="18"/>
          <w:szCs w:val="18"/>
          <w:lang w:val="ru-RU"/>
        </w:rPr>
        <w:t>«</w:t>
      </w:r>
      <w:r w:rsidRPr="00E01D0C">
        <w:rPr>
          <w:sz w:val="18"/>
          <w:szCs w:val="18"/>
          <w:lang w:val="ru-RU"/>
        </w:rPr>
        <w:t>Об отходах производства и потребления</w:t>
      </w:r>
      <w:r w:rsidRPr="00E01D0C">
        <w:rPr>
          <w:sz w:val="18"/>
          <w:szCs w:val="18"/>
          <w:lang w:val="ru-RU"/>
        </w:rPr>
        <w:t xml:space="preserve">», </w:t>
      </w:r>
      <w:r w:rsidRPr="00E01D0C">
        <w:rPr>
          <w:sz w:val="18"/>
          <w:szCs w:val="18"/>
          <w:lang w:val="ru-RU"/>
        </w:rPr>
        <w:t xml:space="preserve"> Правил обращения с ломом и отходами черных металлов и их отчуждения, утвержденных Постановлением Правительства Российской Федерации от </w:t>
      </w:r>
      <w:r w:rsidRPr="00E01D0C">
        <w:rPr>
          <w:sz w:val="18"/>
          <w:szCs w:val="18"/>
          <w:lang w:val="ru-RU"/>
        </w:rPr>
        <w:t>11.05.2001</w:t>
      </w:r>
      <w:r w:rsidRPr="00E01D0C">
        <w:rPr>
          <w:sz w:val="18"/>
          <w:szCs w:val="18"/>
          <w:lang w:val="ru-RU"/>
        </w:rPr>
        <w:t xml:space="preserve"> №369, физическ</w:t>
      </w:r>
      <w:r w:rsidRPr="00E01D0C">
        <w:rPr>
          <w:sz w:val="18"/>
          <w:szCs w:val="18"/>
          <w:lang w:val="ru-RU"/>
        </w:rPr>
        <w:t>ие лица вправе производить непосредственное отчуждение лома и отходов черных металлов (с указанием основания возникновения права собственности на такие лом и отходы), тогда</w:t>
      </w:r>
      <w:r w:rsidRPr="00E01D0C">
        <w:rPr>
          <w:sz w:val="18"/>
          <w:szCs w:val="18"/>
          <w:lang w:val="ru-RU"/>
        </w:rPr>
        <w:t xml:space="preserve"> как его транспортировка может осуществляться лишь транспортной организацией или юри</w:t>
      </w:r>
      <w:r w:rsidRPr="00E01D0C">
        <w:rPr>
          <w:sz w:val="18"/>
          <w:szCs w:val="18"/>
          <w:lang w:val="ru-RU"/>
        </w:rPr>
        <w:t xml:space="preserve">дическим лицом </w:t>
      </w:r>
      <w:r w:rsidRPr="00E01D0C">
        <w:rPr>
          <w:sz w:val="18"/>
          <w:szCs w:val="18"/>
          <w:lang w:val="ru-RU"/>
        </w:rPr>
        <w:t xml:space="preserve">и индивидуальным предпринимателем, которые должны обеспечить наличие документов, перечисленных в п. 20 </w:t>
      </w:r>
      <w:r w:rsidRPr="00E01D0C">
        <w:rPr>
          <w:sz w:val="18"/>
          <w:szCs w:val="18"/>
          <w:lang w:val="ru-RU"/>
        </w:rPr>
        <w:t>Правил обращения с ломом и отходами черных металлов и их отчуждения, утвержденных Постановлением Правительства Российской Федерации от 11.</w:t>
      </w:r>
      <w:r w:rsidRPr="00E01D0C">
        <w:rPr>
          <w:sz w:val="18"/>
          <w:szCs w:val="18"/>
          <w:lang w:val="ru-RU"/>
        </w:rPr>
        <w:t>05.2001 №369</w:t>
      </w:r>
      <w:r w:rsidRPr="00E01D0C">
        <w:rPr>
          <w:sz w:val="18"/>
          <w:szCs w:val="18"/>
          <w:lang w:val="ru-RU"/>
        </w:rPr>
        <w:t xml:space="preserve">, в том числе удостоверения о взрывобезопасности. 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 xml:space="preserve">Таким образом, транспортировка физическими лицами лома и отходов черных металлов в отсутствие соответствующих разрешительных документов образует состав административного правонарушения, </w:t>
      </w:r>
      <w:r w:rsidRPr="00E01D0C">
        <w:rPr>
          <w:sz w:val="18"/>
          <w:szCs w:val="18"/>
          <w:lang w:val="ru-RU"/>
        </w:rPr>
        <w:t>предусмотренного ст</w:t>
      </w:r>
      <w:r w:rsidRPr="00E01D0C">
        <w:rPr>
          <w:sz w:val="18"/>
          <w:szCs w:val="18"/>
          <w:lang w:val="ru-RU"/>
        </w:rPr>
        <w:t>.</w:t>
      </w:r>
      <w:r w:rsidRPr="00E01D0C">
        <w:rPr>
          <w:sz w:val="18"/>
          <w:szCs w:val="18"/>
          <w:lang w:val="ru-RU"/>
        </w:rPr>
        <w:t xml:space="preserve"> 14.26 </w:t>
      </w:r>
      <w:r w:rsidRPr="00E01D0C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E01D0C">
        <w:rPr>
          <w:sz w:val="18"/>
          <w:szCs w:val="18"/>
          <w:lang w:val="ru-RU"/>
        </w:rPr>
        <w:t xml:space="preserve">. 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 xml:space="preserve">Как установлено в судебном заседании и подтверждается материалами делами, </w:t>
      </w:r>
      <w:r w:rsidRPr="00E01D0C">
        <w:rPr>
          <w:sz w:val="18"/>
          <w:szCs w:val="18"/>
          <w:lang w:val="ru-RU"/>
        </w:rPr>
        <w:t>Зияддинов</w:t>
      </w:r>
      <w:r w:rsidRPr="00E01D0C">
        <w:rPr>
          <w:sz w:val="18"/>
          <w:szCs w:val="18"/>
          <w:lang w:val="ru-RU"/>
        </w:rPr>
        <w:t xml:space="preserve"> Ш.Р. «данные изъяты» </w:t>
      </w:r>
      <w:r w:rsidRPr="00E01D0C">
        <w:rPr>
          <w:sz w:val="18"/>
          <w:szCs w:val="18"/>
          <w:lang w:val="ru-RU"/>
        </w:rPr>
        <w:t xml:space="preserve">на </w:t>
      </w:r>
      <w:r w:rsidRPr="00E01D0C">
        <w:rPr>
          <w:sz w:val="18"/>
          <w:szCs w:val="18"/>
          <w:lang w:val="ru-RU"/>
        </w:rPr>
        <w:t xml:space="preserve">автомобиле «данные изъяты» </w:t>
      </w:r>
      <w:r w:rsidRPr="00E01D0C">
        <w:rPr>
          <w:sz w:val="18"/>
          <w:szCs w:val="18"/>
          <w:lang w:val="ru-RU"/>
        </w:rPr>
        <w:t>перевозил лом черных металлов в количестве около 100-150 кг</w:t>
      </w:r>
      <w:r w:rsidRPr="00E01D0C">
        <w:rPr>
          <w:sz w:val="18"/>
          <w:szCs w:val="18"/>
          <w:lang w:val="ru-RU"/>
        </w:rPr>
        <w:t>.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 xml:space="preserve">Вина </w:t>
      </w:r>
      <w:r w:rsidRPr="00E01D0C">
        <w:rPr>
          <w:sz w:val="18"/>
          <w:szCs w:val="18"/>
          <w:lang w:val="ru-RU"/>
        </w:rPr>
        <w:t>Зияддинов</w:t>
      </w:r>
      <w:r w:rsidRPr="00E01D0C">
        <w:rPr>
          <w:sz w:val="18"/>
          <w:szCs w:val="18"/>
          <w:lang w:val="ru-RU"/>
        </w:rPr>
        <w:t>а</w:t>
      </w:r>
      <w:r w:rsidRPr="00E01D0C">
        <w:rPr>
          <w:sz w:val="18"/>
          <w:szCs w:val="18"/>
          <w:lang w:val="ru-RU"/>
        </w:rPr>
        <w:t xml:space="preserve"> Ш.Р. </w:t>
      </w:r>
      <w:r w:rsidRPr="00E01D0C">
        <w:rPr>
          <w:sz w:val="18"/>
          <w:szCs w:val="18"/>
          <w:lang w:val="ru-RU"/>
        </w:rPr>
        <w:t xml:space="preserve">в совершении </w:t>
      </w:r>
      <w:r w:rsidRPr="00E01D0C">
        <w:rPr>
          <w:sz w:val="18"/>
          <w:szCs w:val="18"/>
          <w:lang w:val="ru-RU"/>
        </w:rPr>
        <w:t>вмененного</w:t>
      </w:r>
      <w:r w:rsidRPr="00E01D0C">
        <w:rPr>
          <w:sz w:val="18"/>
          <w:szCs w:val="18"/>
          <w:lang w:val="ru-RU"/>
        </w:rPr>
        <w:t xml:space="preserve"> ему правонарушения подтверждается установленными мировым судьей обстоятельствами </w:t>
      </w:r>
      <w:r w:rsidRPr="00E01D0C">
        <w:rPr>
          <w:sz w:val="18"/>
          <w:szCs w:val="18"/>
          <w:lang w:val="ru-RU"/>
        </w:rPr>
        <w:t xml:space="preserve">по делу и исследованными доказательствами, а именно: протоколом об административном правонарушении №РК </w:t>
      </w:r>
      <w:r w:rsidRPr="00E01D0C">
        <w:rPr>
          <w:sz w:val="18"/>
          <w:szCs w:val="18"/>
          <w:lang w:val="ru-RU"/>
        </w:rPr>
        <w:t xml:space="preserve">402401 </w:t>
      </w:r>
      <w:r w:rsidRPr="00E01D0C">
        <w:rPr>
          <w:sz w:val="18"/>
          <w:szCs w:val="18"/>
          <w:lang w:val="ru-RU"/>
        </w:rPr>
        <w:t xml:space="preserve">от </w:t>
      </w:r>
      <w:r w:rsidRPr="00E01D0C">
        <w:rPr>
          <w:sz w:val="18"/>
          <w:szCs w:val="18"/>
          <w:lang w:val="ru-RU"/>
        </w:rPr>
        <w:t xml:space="preserve">07.06.2021, письменными объяснениями </w:t>
      </w:r>
      <w:r w:rsidRPr="00E01D0C">
        <w:rPr>
          <w:sz w:val="18"/>
          <w:szCs w:val="18"/>
          <w:lang w:val="ru-RU"/>
        </w:rPr>
        <w:t>Зияддинов</w:t>
      </w:r>
      <w:r w:rsidRPr="00E01D0C">
        <w:rPr>
          <w:sz w:val="18"/>
          <w:szCs w:val="18"/>
          <w:lang w:val="ru-RU"/>
        </w:rPr>
        <w:t>а</w:t>
      </w:r>
      <w:r w:rsidRPr="00E01D0C">
        <w:rPr>
          <w:sz w:val="18"/>
          <w:szCs w:val="18"/>
          <w:lang w:val="ru-RU"/>
        </w:rPr>
        <w:t xml:space="preserve"> Ш.Р. </w:t>
      </w:r>
      <w:r w:rsidRPr="00E01D0C">
        <w:rPr>
          <w:sz w:val="18"/>
          <w:szCs w:val="18"/>
          <w:lang w:val="ru-RU"/>
        </w:rPr>
        <w:t>от 07.06.2021, протоколом осмотра от 07.06.2021 с фотоматериалами, рапортом от 27.04.2021.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 xml:space="preserve"> </w:t>
      </w:r>
      <w:r w:rsidRPr="00E01D0C">
        <w:rPr>
          <w:sz w:val="18"/>
          <w:szCs w:val="18"/>
          <w:lang w:val="ru-RU"/>
        </w:rPr>
        <w:t>И</w:t>
      </w:r>
      <w:r w:rsidRPr="00E01D0C">
        <w:rPr>
          <w:sz w:val="18"/>
          <w:szCs w:val="18"/>
          <w:lang w:val="ru-RU"/>
        </w:rPr>
        <w:t xml:space="preserve">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01D0C">
        <w:rPr>
          <w:sz w:val="18"/>
          <w:szCs w:val="18"/>
          <w:lang w:val="ru-RU"/>
        </w:rPr>
        <w:t xml:space="preserve">Зияддинова Ш.Р. </w:t>
      </w:r>
      <w:r w:rsidRPr="00E01D0C">
        <w:rPr>
          <w:sz w:val="18"/>
          <w:szCs w:val="18"/>
          <w:lang w:val="ru-RU"/>
        </w:rPr>
        <w:t xml:space="preserve">в совершении </w:t>
      </w:r>
      <w:r w:rsidRPr="00E01D0C">
        <w:rPr>
          <w:sz w:val="18"/>
          <w:szCs w:val="18"/>
          <w:lang w:val="ru-RU"/>
        </w:rPr>
        <w:t>вмененного</w:t>
      </w:r>
      <w:r w:rsidRPr="00E01D0C">
        <w:rPr>
          <w:sz w:val="18"/>
          <w:szCs w:val="18"/>
          <w:lang w:val="ru-RU"/>
        </w:rPr>
        <w:t xml:space="preserve"> админис</w:t>
      </w:r>
      <w:r w:rsidRPr="00E01D0C">
        <w:rPr>
          <w:sz w:val="18"/>
          <w:szCs w:val="18"/>
          <w:lang w:val="ru-RU"/>
        </w:rPr>
        <w:t>тративного правонарушения.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 xml:space="preserve">Таким образом, исследовав </w:t>
      </w:r>
      <w:r w:rsidRPr="00E01D0C">
        <w:rPr>
          <w:sz w:val="18"/>
          <w:szCs w:val="18"/>
          <w:lang w:val="ru-RU"/>
        </w:rPr>
        <w:t xml:space="preserve">обстоятельства по делу в их совокупности и оценив имеющиеся доказательства, прихожу к выводу о виновности </w:t>
      </w:r>
      <w:r w:rsidRPr="00E01D0C">
        <w:rPr>
          <w:sz w:val="18"/>
          <w:szCs w:val="18"/>
          <w:lang w:val="ru-RU"/>
        </w:rPr>
        <w:t xml:space="preserve">Зияддинова Ш.Р. </w:t>
      </w:r>
      <w:r w:rsidRPr="00E01D0C">
        <w:rPr>
          <w:sz w:val="18"/>
          <w:szCs w:val="18"/>
          <w:lang w:val="ru-RU"/>
        </w:rPr>
        <w:t xml:space="preserve">в совершении </w:t>
      </w:r>
      <w:r w:rsidRPr="00E01D0C">
        <w:rPr>
          <w:sz w:val="18"/>
          <w:szCs w:val="18"/>
          <w:lang w:val="ru-RU"/>
        </w:rPr>
        <w:t>вмененного</w:t>
      </w:r>
      <w:r w:rsidRPr="00E01D0C">
        <w:rPr>
          <w:sz w:val="18"/>
          <w:szCs w:val="18"/>
          <w:lang w:val="ru-RU"/>
        </w:rPr>
        <w:t xml:space="preserve"> ему административного правонарушения, предусмотренного ст</w:t>
      </w:r>
      <w:r w:rsidRPr="00E01D0C">
        <w:rPr>
          <w:sz w:val="18"/>
          <w:szCs w:val="18"/>
          <w:lang w:val="ru-RU"/>
        </w:rPr>
        <w:t xml:space="preserve">. 14.26 Кодекса Российской Федерации об административных правонарушениях, и квалифицирую его действия по ст. 14.26 </w:t>
      </w:r>
      <w:r w:rsidRPr="00E01D0C">
        <w:rPr>
          <w:sz w:val="18"/>
          <w:szCs w:val="18"/>
          <w:lang w:val="ru-RU"/>
        </w:rPr>
        <w:t xml:space="preserve">Кодекса Российской Федерации об административных правонарушениях </w:t>
      </w:r>
      <w:r w:rsidRPr="00E01D0C">
        <w:rPr>
          <w:sz w:val="18"/>
          <w:szCs w:val="18"/>
          <w:lang w:val="ru-RU"/>
        </w:rPr>
        <w:t xml:space="preserve">как </w:t>
      </w:r>
      <w:r w:rsidRPr="00E01D0C">
        <w:rPr>
          <w:sz w:val="18"/>
          <w:szCs w:val="18"/>
          <w:lang w:val="ru-RU"/>
        </w:rPr>
        <w:t>н</w:t>
      </w:r>
      <w:r w:rsidRPr="00E01D0C">
        <w:rPr>
          <w:sz w:val="18"/>
          <w:szCs w:val="18"/>
          <w:lang w:val="ru-RU"/>
        </w:rPr>
        <w:t>арушение правил обращения с ломом черных металлов (транспортировк</w:t>
      </w:r>
      <w:r w:rsidRPr="00E01D0C">
        <w:rPr>
          <w:sz w:val="18"/>
          <w:szCs w:val="18"/>
          <w:lang w:val="ru-RU"/>
        </w:rPr>
        <w:t>а</w:t>
      </w:r>
      <w:r w:rsidRPr="00E01D0C">
        <w:rPr>
          <w:sz w:val="18"/>
          <w:szCs w:val="18"/>
          <w:lang w:val="ru-RU"/>
        </w:rPr>
        <w:t xml:space="preserve">) </w:t>
      </w:r>
      <w:r w:rsidRPr="00E01D0C">
        <w:rPr>
          <w:sz w:val="18"/>
          <w:szCs w:val="18"/>
          <w:lang w:val="ru-RU"/>
        </w:rPr>
        <w:t>при</w:t>
      </w:r>
      <w:r w:rsidRPr="00E01D0C">
        <w:rPr>
          <w:sz w:val="18"/>
          <w:szCs w:val="18"/>
          <w:lang w:val="ru-RU"/>
        </w:rPr>
        <w:t xml:space="preserve"> отсутствии</w:t>
      </w:r>
      <w:r w:rsidRPr="00E01D0C">
        <w:rPr>
          <w:sz w:val="18"/>
          <w:szCs w:val="18"/>
          <w:lang w:val="ru-RU"/>
        </w:rPr>
        <w:t xml:space="preserve"> </w:t>
      </w:r>
      <w:r w:rsidRPr="00E01D0C">
        <w:rPr>
          <w:sz w:val="18"/>
          <w:szCs w:val="18"/>
          <w:lang w:val="ru-RU"/>
        </w:rPr>
        <w:t>случае</w:t>
      </w:r>
      <w:r w:rsidRPr="00E01D0C">
        <w:rPr>
          <w:sz w:val="18"/>
          <w:szCs w:val="18"/>
          <w:lang w:val="ru-RU"/>
        </w:rPr>
        <w:t xml:space="preserve">, предусмотренных статьей 8.2, частью 2 статьи 8.6 и частью 2 статьи 8.31 </w:t>
      </w:r>
      <w:r w:rsidRPr="00E01D0C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E01D0C">
        <w:rPr>
          <w:sz w:val="18"/>
          <w:szCs w:val="18"/>
          <w:lang w:val="ru-RU"/>
        </w:rPr>
        <w:t>.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</w:t>
      </w:r>
      <w:r w:rsidRPr="00E01D0C">
        <w:rPr>
          <w:sz w:val="18"/>
          <w:szCs w:val="18"/>
          <w:lang w:val="ru-RU"/>
        </w:rPr>
        <w:t xml:space="preserve">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01D0C" w:rsidR="00826151">
        <w:rPr>
          <w:sz w:val="18"/>
          <w:szCs w:val="18"/>
          <w:lang w:val="ru-RU"/>
        </w:rPr>
        <w:t xml:space="preserve">Зияддинова Ш.Р. </w:t>
      </w:r>
      <w:r w:rsidRPr="00E01D0C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При назначении меры административ</w:t>
      </w:r>
      <w:r w:rsidRPr="00E01D0C">
        <w:rPr>
          <w:sz w:val="18"/>
          <w:szCs w:val="18"/>
          <w:lang w:val="ru-RU"/>
        </w:rPr>
        <w:t>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</w:t>
      </w:r>
      <w:r w:rsidRPr="00E01D0C">
        <w:rPr>
          <w:sz w:val="18"/>
          <w:szCs w:val="18"/>
          <w:lang w:val="ru-RU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 xml:space="preserve">Обстоятельств, </w:t>
      </w:r>
      <w:r w:rsidRPr="00E01D0C">
        <w:rPr>
          <w:sz w:val="18"/>
          <w:szCs w:val="18"/>
          <w:lang w:val="ru-RU"/>
        </w:rPr>
        <w:t xml:space="preserve">смягчающих и </w:t>
      </w:r>
      <w:r w:rsidRPr="00E01D0C">
        <w:rPr>
          <w:sz w:val="18"/>
          <w:szCs w:val="18"/>
          <w:lang w:val="ru-RU"/>
        </w:rPr>
        <w:t xml:space="preserve">отягчающих административную ответственность лица, в отношении которого ведется производство по делу об </w:t>
      </w:r>
      <w:r w:rsidRPr="00E01D0C">
        <w:rPr>
          <w:sz w:val="18"/>
          <w:szCs w:val="18"/>
          <w:lang w:val="ru-RU"/>
        </w:rPr>
        <w:t>административном правонарушении, по делу не установлено.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</w:t>
      </w:r>
      <w:r w:rsidRPr="00E01D0C">
        <w:rPr>
          <w:sz w:val="18"/>
          <w:szCs w:val="18"/>
          <w:lang w:val="ru-RU"/>
        </w:rPr>
        <w:t xml:space="preserve">ности лица, в отношении которого возбуждено производство об административном правонарушении, обстоятельства дела, отсутствие отягчающих </w:t>
      </w:r>
      <w:r w:rsidRPr="00E01D0C">
        <w:rPr>
          <w:sz w:val="18"/>
          <w:szCs w:val="18"/>
          <w:lang w:val="ru-RU"/>
        </w:rPr>
        <w:t xml:space="preserve">и смягчающих ответственность </w:t>
      </w:r>
      <w:r w:rsidRPr="00E01D0C">
        <w:rPr>
          <w:sz w:val="18"/>
          <w:szCs w:val="18"/>
          <w:lang w:val="ru-RU"/>
        </w:rPr>
        <w:t xml:space="preserve">обстоятельств, прихожу к выводу, что </w:t>
      </w:r>
      <w:r w:rsidRPr="00E01D0C" w:rsidR="00826151">
        <w:rPr>
          <w:sz w:val="18"/>
          <w:szCs w:val="18"/>
          <w:lang w:val="ru-RU"/>
        </w:rPr>
        <w:t xml:space="preserve">Зияддинова Ш.Р. </w:t>
      </w:r>
      <w:r w:rsidRPr="00E01D0C">
        <w:rPr>
          <w:sz w:val="18"/>
          <w:szCs w:val="18"/>
          <w:lang w:val="ru-RU"/>
        </w:rPr>
        <w:t>следует подвергнуть наказанию в виде ш</w:t>
      </w:r>
      <w:r w:rsidRPr="00E01D0C">
        <w:rPr>
          <w:sz w:val="18"/>
          <w:szCs w:val="18"/>
          <w:lang w:val="ru-RU"/>
        </w:rPr>
        <w:t>трафа в минимальном размере в пределах</w:t>
      </w:r>
      <w:r w:rsidRPr="00E01D0C">
        <w:rPr>
          <w:sz w:val="18"/>
          <w:szCs w:val="18"/>
          <w:lang w:val="ru-RU"/>
        </w:rPr>
        <w:t xml:space="preserve"> санкции, предусмотренной ст. 14.26 Кодекса Российской Федерации об административных правонарушениях без конфискации предметов административного правонарушения.</w:t>
      </w:r>
      <w:r w:rsidRPr="00E01D0C">
        <w:rPr>
          <w:sz w:val="18"/>
          <w:szCs w:val="18"/>
          <w:lang w:val="ru-RU"/>
        </w:rPr>
        <w:t xml:space="preserve"> 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 xml:space="preserve">Руководствуясь ст.с.29.9-29.10, 30.1 </w:t>
      </w:r>
      <w:r w:rsidRPr="00E01D0C">
        <w:rPr>
          <w:sz w:val="18"/>
          <w:szCs w:val="18"/>
          <w:lang w:val="ru-RU"/>
        </w:rPr>
        <w:t xml:space="preserve">Кодекса Российской </w:t>
      </w:r>
      <w:r w:rsidRPr="00E01D0C">
        <w:rPr>
          <w:sz w:val="18"/>
          <w:szCs w:val="18"/>
          <w:lang w:val="ru-RU"/>
        </w:rPr>
        <w:t>Федерации об административных правонарушениях</w:t>
      </w:r>
      <w:r w:rsidRPr="00E01D0C">
        <w:rPr>
          <w:sz w:val="18"/>
          <w:szCs w:val="18"/>
          <w:lang w:val="ru-RU"/>
        </w:rPr>
        <w:t>, мировой судья –</w:t>
      </w:r>
    </w:p>
    <w:p w:rsidR="00D25EB4" w:rsidRPr="00E01D0C" w:rsidP="00D25EB4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ПОСТАНОВИЛ:</w:t>
      </w:r>
    </w:p>
    <w:p w:rsidR="00D25EB4" w:rsidRPr="00E01D0C" w:rsidP="00D25EB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Зияддинова</w:t>
      </w:r>
      <w:r w:rsidRPr="00E01D0C">
        <w:rPr>
          <w:sz w:val="18"/>
          <w:szCs w:val="18"/>
          <w:lang w:val="ru-RU"/>
        </w:rPr>
        <w:t xml:space="preserve"> Ш.</w:t>
      </w:r>
      <w:r w:rsidRPr="00E01D0C">
        <w:rPr>
          <w:sz w:val="18"/>
          <w:szCs w:val="18"/>
          <w:lang w:val="ru-RU"/>
        </w:rPr>
        <w:t>Р.</w:t>
      </w:r>
      <w:r w:rsidRPr="00E01D0C">
        <w:rPr>
          <w:sz w:val="18"/>
          <w:szCs w:val="18"/>
          <w:lang w:val="ru-RU"/>
        </w:rPr>
        <w:t xml:space="preserve"> </w:t>
      </w:r>
      <w:r w:rsidRPr="00E01D0C">
        <w:rPr>
          <w:sz w:val="18"/>
          <w:szCs w:val="18"/>
          <w:lang w:val="ru-RU"/>
        </w:rPr>
        <w:t>признать виновным в совершении административного правонарушения, предусмотренного ст. 14.26 Кодекса Российской Федерации об административных правонару</w:t>
      </w:r>
      <w:r w:rsidRPr="00E01D0C">
        <w:rPr>
          <w:sz w:val="18"/>
          <w:szCs w:val="18"/>
          <w:lang w:val="ru-RU"/>
        </w:rPr>
        <w:t>шениях, и назначить ему наказание в виде административного штрафа в размере 2000  (двух тысяч) рублей без конфискации предметов административного правонарушения.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 xml:space="preserve"> </w:t>
      </w:r>
      <w:r w:rsidRPr="00E01D0C">
        <w:rPr>
          <w:sz w:val="18"/>
          <w:szCs w:val="18"/>
          <w:lang w:val="ru-RU"/>
        </w:rPr>
        <w:t>Реквизиты для уплаты административного штрафа –  УФК по Республике Крым (Министерство юстиции</w:t>
      </w:r>
      <w:r w:rsidRPr="00E01D0C">
        <w:rPr>
          <w:sz w:val="18"/>
          <w:szCs w:val="18"/>
          <w:lang w:val="ru-RU"/>
        </w:rPr>
        <w:t xml:space="preserve"> Республики Крым, л/с 04752203230, Код Сводного реестра 35220323, почтовый адрес:</w:t>
      </w:r>
      <w:r w:rsidRPr="00E01D0C">
        <w:rPr>
          <w:sz w:val="18"/>
          <w:szCs w:val="18"/>
          <w:lang w:val="ru-RU"/>
        </w:rPr>
        <w:t xml:space="preserve"> </w:t>
      </w:r>
      <w:r w:rsidRPr="00E01D0C">
        <w:rPr>
          <w:sz w:val="18"/>
          <w:szCs w:val="18"/>
          <w:lang w:val="ru-RU"/>
        </w:rPr>
        <w:t>Россия, Республика Крым, 29500,  г. Симферополь, ул. Набережная им.60-летия СССР, 28), ОГРН 1149102019164, Банк получателя:</w:t>
      </w:r>
      <w:r w:rsidRPr="00E01D0C">
        <w:rPr>
          <w:sz w:val="18"/>
          <w:szCs w:val="18"/>
          <w:lang w:val="ru-RU"/>
        </w:rPr>
        <w:t xml:space="preserve"> Отделение Республика Крым Банка России//УФК по Рес</w:t>
      </w:r>
      <w:r w:rsidRPr="00E01D0C">
        <w:rPr>
          <w:sz w:val="18"/>
          <w:szCs w:val="18"/>
          <w:lang w:val="ru-RU"/>
        </w:rPr>
        <w:t>публике Крым г. Симферополь, ИНН 9102013284, КПП 910201001, БИК: 013510002, Единый казначейский счет: 40102810645370000035, казначейский счет 03100643000000017500, УИН 0,  ОКТМО 35701000, КБК 828 1 16 01143 01 9000 140.</w:t>
      </w:r>
      <w:r w:rsidRPr="00E01D0C">
        <w:rPr>
          <w:sz w:val="18"/>
          <w:szCs w:val="18"/>
          <w:lang w:val="ru-RU"/>
        </w:rPr>
        <w:t xml:space="preserve"> 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Разъяснить, что административный шт</w:t>
      </w:r>
      <w:r w:rsidRPr="00E01D0C">
        <w:rPr>
          <w:sz w:val="18"/>
          <w:szCs w:val="18"/>
          <w:lang w:val="ru-RU"/>
        </w:rPr>
        <w:t xml:space="preserve">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</w:t>
      </w:r>
      <w:r w:rsidRPr="00E01D0C">
        <w:rPr>
          <w:sz w:val="18"/>
          <w:szCs w:val="18"/>
          <w:lang w:val="ru-RU"/>
        </w:rPr>
        <w:t xml:space="preserve">    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 xml:space="preserve">В соответствии с ч. 1 ст. 20.25 </w:t>
      </w:r>
      <w:r w:rsidRPr="00E01D0C">
        <w:rPr>
          <w:sz w:val="18"/>
          <w:szCs w:val="18"/>
          <w:lang w:val="ru-RU"/>
        </w:rPr>
        <w:t xml:space="preserve">Кодекса Российской Федерации об административных правонарушениях </w:t>
      </w:r>
      <w:r w:rsidRPr="00E01D0C">
        <w:rPr>
          <w:sz w:val="18"/>
          <w:szCs w:val="18"/>
          <w:lang w:val="ru-RU"/>
        </w:rPr>
        <w:t xml:space="preserve">неуплата административного штрафа в срок, предусмотренный </w:t>
      </w:r>
      <w:r w:rsidRPr="00E01D0C">
        <w:rPr>
          <w:sz w:val="18"/>
          <w:szCs w:val="18"/>
          <w:lang w:val="ru-RU"/>
        </w:rPr>
        <w:t>Кодекс</w:t>
      </w:r>
      <w:r w:rsidRPr="00E01D0C">
        <w:rPr>
          <w:sz w:val="18"/>
          <w:szCs w:val="18"/>
          <w:lang w:val="ru-RU"/>
        </w:rPr>
        <w:t>ом</w:t>
      </w:r>
      <w:r w:rsidRPr="00E01D0C">
        <w:rPr>
          <w:sz w:val="18"/>
          <w:szCs w:val="18"/>
          <w:lang w:val="ru-RU"/>
        </w:rPr>
        <w:t xml:space="preserve"> Российской Федерации об административных правонарушениях</w:t>
      </w:r>
      <w:r w:rsidRPr="00E01D0C">
        <w:rPr>
          <w:sz w:val="18"/>
          <w:szCs w:val="18"/>
          <w:lang w:val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  <w:r w:rsidRPr="00E01D0C">
        <w:rPr>
          <w:sz w:val="18"/>
          <w:szCs w:val="18"/>
          <w:lang w:val="ru-RU"/>
        </w:rPr>
        <w:t xml:space="preserve"> 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E01D0C">
        <w:rPr>
          <w:sz w:val="18"/>
          <w:szCs w:val="18"/>
          <w:lang w:val="ru-RU"/>
        </w:rPr>
        <w:t>7</w:t>
      </w:r>
      <w:r w:rsidRPr="00E01D0C">
        <w:rPr>
          <w:sz w:val="18"/>
          <w:szCs w:val="1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</w:t>
      </w:r>
      <w:r w:rsidRPr="00E01D0C">
        <w:rPr>
          <w:sz w:val="18"/>
          <w:szCs w:val="18"/>
          <w:lang w:val="ru-RU"/>
        </w:rPr>
        <w:t>Крымских Партизан, 3а).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E01D0C">
        <w:rPr>
          <w:sz w:val="18"/>
          <w:szCs w:val="18"/>
          <w:lang w:val="ru-RU"/>
        </w:rPr>
        <w:t>7</w:t>
      </w:r>
      <w:r w:rsidRPr="00E01D0C">
        <w:rPr>
          <w:sz w:val="18"/>
          <w:szCs w:val="18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</w:t>
      </w:r>
      <w:r w:rsidRPr="00E01D0C">
        <w:rPr>
          <w:sz w:val="18"/>
          <w:szCs w:val="18"/>
          <w:lang w:val="ru-RU"/>
        </w:rPr>
        <w:t xml:space="preserve">е 10 суток со дня вручения или получения копии постановления.                       </w:t>
      </w:r>
    </w:p>
    <w:p w:rsidR="00D25EB4" w:rsidRPr="00E01D0C" w:rsidP="00D25EB4">
      <w:pPr>
        <w:ind w:right="-1" w:firstLine="851"/>
        <w:jc w:val="both"/>
        <w:rPr>
          <w:sz w:val="18"/>
          <w:szCs w:val="18"/>
          <w:lang w:val="ru-RU"/>
        </w:rPr>
      </w:pPr>
      <w:r w:rsidRPr="00E01D0C">
        <w:rPr>
          <w:sz w:val="18"/>
          <w:szCs w:val="18"/>
          <w:lang w:val="ru-RU"/>
        </w:rPr>
        <w:t xml:space="preserve"> </w:t>
      </w:r>
    </w:p>
    <w:p w:rsidR="00D25EB4" w:rsidRPr="00E01D0C" w:rsidP="00D25EB4">
      <w:pPr>
        <w:ind w:right="-1" w:firstLine="851"/>
        <w:jc w:val="both"/>
        <w:rPr>
          <w:sz w:val="18"/>
          <w:szCs w:val="18"/>
        </w:rPr>
      </w:pPr>
      <w:r w:rsidRPr="00E01D0C">
        <w:rPr>
          <w:sz w:val="18"/>
          <w:szCs w:val="18"/>
          <w:lang w:val="ru-RU"/>
        </w:rPr>
        <w:t xml:space="preserve">Мировой судья            </w:t>
      </w:r>
      <w:r w:rsidRPr="00E01D0C">
        <w:rPr>
          <w:sz w:val="18"/>
          <w:szCs w:val="18"/>
          <w:lang w:val="ru-RU"/>
        </w:rPr>
        <w:t xml:space="preserve">                                               </w:t>
      </w:r>
      <w:r w:rsidRPr="00E01D0C">
        <w:rPr>
          <w:sz w:val="18"/>
          <w:szCs w:val="18"/>
          <w:lang w:val="ru-RU"/>
        </w:rPr>
        <w:t>А.Л. Тоскина</w:t>
      </w:r>
    </w:p>
    <w:p w:rsidR="002C5A43" w:rsidRPr="00E01D0C">
      <w:pPr>
        <w:rPr>
          <w:sz w:val="18"/>
          <w:szCs w:val="18"/>
        </w:rPr>
      </w:pPr>
    </w:p>
    <w:sectPr w:rsidSect="007E2F51">
      <w:footerReference w:type="even" r:id="rId4"/>
      <w:footerReference w:type="default" r:id="rId5"/>
      <w:pgSz w:w="11906" w:h="16838"/>
      <w:pgMar w:top="993" w:right="707" w:bottom="851" w:left="1701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B4"/>
    <w:rsid w:val="002C5A43"/>
    <w:rsid w:val="00326552"/>
    <w:rsid w:val="00364F8B"/>
    <w:rsid w:val="00381BC6"/>
    <w:rsid w:val="004D5D38"/>
    <w:rsid w:val="00582794"/>
    <w:rsid w:val="007043B4"/>
    <w:rsid w:val="007E2F51"/>
    <w:rsid w:val="00826151"/>
    <w:rsid w:val="008C42D3"/>
    <w:rsid w:val="008D3A7A"/>
    <w:rsid w:val="00A20DF4"/>
    <w:rsid w:val="00C50C3D"/>
    <w:rsid w:val="00C545F8"/>
    <w:rsid w:val="00D25EB4"/>
    <w:rsid w:val="00E01D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25EB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25EB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25EB4"/>
  </w:style>
  <w:style w:type="paragraph" w:styleId="BalloonText">
    <w:name w:val="Balloon Text"/>
    <w:basedOn w:val="Normal"/>
    <w:link w:val="a0"/>
    <w:uiPriority w:val="99"/>
    <w:semiHidden/>
    <w:unhideWhenUsed/>
    <w:rsid w:val="00364F8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64F8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