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6076B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B0FA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6C2E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D3502C">
        <w:rPr>
          <w:rFonts w:ascii="Times New Roman" w:hAnsi="Times New Roman" w:cs="Times New Roman"/>
          <w:sz w:val="28"/>
          <w:szCs w:val="28"/>
        </w:rPr>
        <w:t>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</w:t>
      </w:r>
      <w:r w:rsidRPr="00442B9C">
        <w:rPr>
          <w:rFonts w:ascii="Times New Roman" w:hAnsi="Times New Roman" w:cs="Times New Roman"/>
          <w:sz w:val="28"/>
          <w:szCs w:val="28"/>
        </w:rPr>
        <w:t xml:space="preserve">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</w:t>
      </w:r>
      <w:r w:rsidRPr="00442B9C">
        <w:rPr>
          <w:rFonts w:ascii="Times New Roman" w:hAnsi="Times New Roman" w:cs="Times New Roman"/>
          <w:sz w:val="28"/>
          <w:szCs w:val="28"/>
        </w:rPr>
        <w:t>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</w:t>
      </w:r>
      <w:r w:rsidRPr="00057236">
        <w:rPr>
          <w:rFonts w:ascii="Times New Roman" w:hAnsi="Times New Roman" w:cs="Times New Roman"/>
          <w:sz w:val="28"/>
          <w:szCs w:val="28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</w:t>
      </w:r>
      <w:r w:rsidRPr="00057236">
        <w:rPr>
          <w:sz w:val="28"/>
          <w:szCs w:val="28"/>
        </w:rPr>
        <w:t xml:space="preserve">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B0FA8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DB0FA8" w:rsidR="00DB0FA8">
        <w:rPr>
          <w:rFonts w:ascii="Times New Roman" w:hAnsi="Times New Roman" w:cs="Times New Roman"/>
          <w:color w:val="FF0000"/>
          <w:sz w:val="28"/>
          <w:szCs w:val="28"/>
        </w:rPr>
        <w:t>0410760300175003092520181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C6C2E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