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75F5" w:rsidRPr="008E7ACA" w:rsidP="004A75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8E7ACA" w:rsidP="00BB23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BB23BF" w:rsidRPr="008E7ACA" w:rsidP="00BB23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8E7ACA" w:rsidP="00BB2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B23BF" w:rsidRPr="008E7ACA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02 октября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2017 года                                               г. Симферополь</w:t>
      </w:r>
    </w:p>
    <w:p w:rsidR="00BB23BF" w:rsidRPr="008E7ACA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8E7ACA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E7ACA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8E7ACA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BB23BF" w:rsidRPr="008E7ACA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8E7AC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8E7ACA">
        <w:rPr>
          <w:rFonts w:ascii="Times New Roman" w:hAnsi="Times New Roman" w:cs="Times New Roman"/>
          <w:sz w:val="16"/>
          <w:szCs w:val="16"/>
        </w:rPr>
        <w:t>судебного участка №17 Центрального суде</w:t>
      </w:r>
      <w:r w:rsidRPr="008E7ACA">
        <w:rPr>
          <w:rFonts w:ascii="Times New Roman" w:hAnsi="Times New Roman" w:cs="Times New Roman"/>
          <w:sz w:val="16"/>
          <w:szCs w:val="16"/>
        </w:rPr>
        <w:t xml:space="preserve">бного района г. Симферополь, по адресу: </w:t>
      </w:r>
      <w:r w:rsidRPr="008E7ACA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8E7ACA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B23BF" w:rsidRPr="008E7ACA" w:rsidP="00BB23BF">
      <w:pPr>
        <w:spacing w:after="0" w:line="240" w:lineRule="auto"/>
        <w:ind w:left="3408" w:hanging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8E7ACA" w:rsidR="008E7ACA">
        <w:rPr>
          <w:rFonts w:ascii="Times New Roman" w:hAnsi="Times New Roman"/>
          <w:sz w:val="16"/>
          <w:szCs w:val="16"/>
        </w:rPr>
        <w:t>&lt;данные изъяты&gt;</w:t>
      </w:r>
      <w:r w:rsidRPr="008E7ACA">
        <w:rPr>
          <w:rFonts w:ascii="Times New Roman" w:hAnsi="Times New Roman" w:cs="Times New Roman"/>
          <w:sz w:val="16"/>
          <w:szCs w:val="16"/>
        </w:rPr>
        <w:t xml:space="preserve"> </w:t>
      </w:r>
      <w:r w:rsidRPr="008E7ACA">
        <w:rPr>
          <w:rFonts w:ascii="Times New Roman" w:hAnsi="Times New Roman" w:cs="Times New Roman"/>
          <w:sz w:val="16"/>
          <w:szCs w:val="16"/>
        </w:rPr>
        <w:t xml:space="preserve">Чижевского </w:t>
      </w:r>
      <w:r w:rsidRPr="008E7ACA" w:rsidR="008E7ACA">
        <w:rPr>
          <w:rFonts w:ascii="Times New Roman" w:hAnsi="Times New Roman" w:cs="Times New Roman"/>
          <w:sz w:val="16"/>
          <w:szCs w:val="16"/>
        </w:rPr>
        <w:t>Ю.А.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E7ACA" w:rsidR="008E7ACA">
        <w:rPr>
          <w:rFonts w:ascii="Times New Roman" w:hAnsi="Times New Roman"/>
          <w:sz w:val="16"/>
          <w:szCs w:val="16"/>
        </w:rPr>
        <w:t>&lt;данные изъяты&gt;</w:t>
      </w:r>
    </w:p>
    <w:p w:rsidR="00BB23BF" w:rsidRPr="008E7ACA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.5</w:t>
      </w:r>
      <w:r w:rsidRPr="008E7ACA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BB23BF" w:rsidRPr="008E7ACA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8E7ACA" w:rsidP="00BB2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A75F5" w:rsidRPr="008E7ACA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Чижевский Ю.А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, являясь директором </w:t>
      </w:r>
      <w:r w:rsidRPr="008E7ACA" w:rsidR="008E7ACA">
        <w:rPr>
          <w:rFonts w:ascii="Times New Roman" w:hAnsi="Times New Roman"/>
          <w:sz w:val="16"/>
          <w:szCs w:val="16"/>
        </w:rPr>
        <w:t>&lt;данные изъяты&gt;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по адресу: </w:t>
      </w:r>
      <w:r w:rsidRPr="008E7ACA" w:rsidR="008E7ACA">
        <w:rPr>
          <w:rFonts w:ascii="Times New Roman" w:hAnsi="Times New Roman"/>
          <w:sz w:val="16"/>
          <w:szCs w:val="16"/>
        </w:rPr>
        <w:t>&lt;данные изъяты&gt;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в нарушение  требований  пп. 4 п. 1 ст. 23, п.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Федерации, не представил в ИФНС России по г. Симферополю, в установленный законодательством о налогах и сборах срок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единую (упрощенную) декларацию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9 месяцев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2016 года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Предельный сро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к предоставления декларации 20.10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.2016, фактически декларация предоставлена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25.10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.2016.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8E7ACA">
        <w:rPr>
          <w:rFonts w:ascii="Times New Roman" w:hAnsi="Times New Roman" w:cs="Times New Roman"/>
          <w:sz w:val="16"/>
          <w:szCs w:val="16"/>
        </w:rPr>
        <w:t>Чижевский Ю.А.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о дате, времени и месте рассмотрения дела уведомлен надлежащим образом, 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чем свидетельствует обратное 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>почтовое уведомление, в адрес судебного участка направил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ходатайств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рассмотрении дела 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>в его отсутствие</w:t>
      </w: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Подпунктом 4 п. 1 ст. 23 Налогового кодекса Российской Федерации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A75F5" w:rsidRPr="008E7ACA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соответствии с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п. 2 ст. 80 Налог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ового кодекса Российской Федерации, е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, 9 месяцами, календарным годом.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ым днем, днем окончания срока считается ближайший следующий за ним рабочий день.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диная (упрощенная) налоговая декларация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2016 года подана в ИФНС России по г. Симферополю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8E7ACA">
        <w:rPr>
          <w:rFonts w:ascii="Times New Roman" w:hAnsi="Times New Roman" w:cs="Times New Roman"/>
          <w:sz w:val="16"/>
          <w:szCs w:val="16"/>
        </w:rPr>
        <w:t>директором</w:t>
      </w:r>
      <w:r w:rsidRPr="008E7ACA">
        <w:rPr>
          <w:rFonts w:ascii="Times New Roman" w:hAnsi="Times New Roman" w:cs="Times New Roman"/>
          <w:sz w:val="16"/>
          <w:szCs w:val="16"/>
        </w:rPr>
        <w:t xml:space="preserve"> </w:t>
      </w:r>
      <w:r w:rsidRPr="008E7ACA" w:rsidR="008E7ACA">
        <w:rPr>
          <w:rFonts w:ascii="Times New Roman" w:hAnsi="Times New Roman"/>
          <w:sz w:val="16"/>
          <w:szCs w:val="16"/>
        </w:rPr>
        <w:t>&lt;данные изъяты&gt;</w:t>
      </w:r>
      <w:r w:rsidRPr="008E7ACA">
        <w:rPr>
          <w:rFonts w:ascii="Times New Roman" w:hAnsi="Times New Roman" w:cs="Times New Roman"/>
          <w:sz w:val="16"/>
          <w:szCs w:val="16"/>
        </w:rPr>
        <w:t xml:space="preserve"> </w:t>
      </w:r>
      <w:r w:rsidRPr="008E7ACA">
        <w:rPr>
          <w:rFonts w:ascii="Times New Roman" w:hAnsi="Times New Roman" w:cs="Times New Roman"/>
          <w:sz w:val="16"/>
          <w:szCs w:val="16"/>
        </w:rPr>
        <w:t>Чижевским Ю.А</w:t>
      </w:r>
      <w:r w:rsidRPr="008E7ACA">
        <w:rPr>
          <w:rFonts w:ascii="Times New Roman" w:hAnsi="Times New Roman" w:cs="Times New Roman"/>
          <w:sz w:val="16"/>
          <w:szCs w:val="16"/>
        </w:rPr>
        <w:t xml:space="preserve">. </w:t>
      </w:r>
      <w:r w:rsidRPr="008E7ACA">
        <w:rPr>
          <w:rFonts w:ascii="Times New Roman" w:hAnsi="Times New Roman" w:cs="Times New Roman"/>
          <w:sz w:val="16"/>
          <w:szCs w:val="16"/>
        </w:rPr>
        <w:t>25.10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.2016, предельный срок предоставления налоговой декларации –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20.10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.2016, т.е. документ был предоставлен на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календарны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ней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после предельного срока  предоставления.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руководителем </w:t>
      </w:r>
      <w:r w:rsidRPr="008E7ACA" w:rsidR="008E7ACA">
        <w:rPr>
          <w:rFonts w:ascii="Times New Roman" w:hAnsi="Times New Roman"/>
          <w:sz w:val="16"/>
          <w:szCs w:val="16"/>
        </w:rPr>
        <w:t>&lt;данные изъяты&gt;</w:t>
      </w:r>
      <w:r w:rsidRPr="008E7ACA">
        <w:rPr>
          <w:rFonts w:ascii="Times New Roman" w:hAnsi="Times New Roman" w:cs="Times New Roman"/>
          <w:sz w:val="16"/>
          <w:szCs w:val="16"/>
        </w:rPr>
        <w:t xml:space="preserve">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8E7ACA">
        <w:rPr>
          <w:rFonts w:ascii="Times New Roman" w:hAnsi="Times New Roman" w:cs="Times New Roman"/>
          <w:sz w:val="16"/>
          <w:szCs w:val="16"/>
        </w:rPr>
        <w:t>Чижевский Ю.А</w:t>
      </w:r>
      <w:r w:rsidRPr="008E7ACA">
        <w:rPr>
          <w:rFonts w:ascii="Times New Roman" w:hAnsi="Times New Roman" w:cs="Times New Roman"/>
          <w:sz w:val="16"/>
          <w:szCs w:val="16"/>
        </w:rPr>
        <w:t>.</w:t>
      </w:r>
      <w:r w:rsidRPr="008E7ACA">
        <w:rPr>
          <w:rFonts w:ascii="Times New Roman" w:hAnsi="Times New Roman" w:cs="Times New Roman"/>
          <w:sz w:val="16"/>
          <w:szCs w:val="16"/>
        </w:rPr>
        <w:t xml:space="preserve">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129-ФЗ «О государственной регистрации юридических лиц и индивидуальных предпринимателей» сведения, в том числе о лице, имеющем право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8E7ACA">
        <w:rPr>
          <w:rFonts w:ascii="Times New Roman" w:hAnsi="Times New Roman" w:cs="Times New Roman"/>
          <w:sz w:val="16"/>
          <w:szCs w:val="16"/>
        </w:rPr>
        <w:t xml:space="preserve">Чижевский Ю.А.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дставлено.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8E7ACA">
        <w:rPr>
          <w:rFonts w:ascii="Times New Roman" w:hAnsi="Times New Roman" w:cs="Times New Roman"/>
          <w:sz w:val="16"/>
          <w:szCs w:val="16"/>
        </w:rPr>
        <w:t xml:space="preserve">Чижевского Ю.А.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инкриминированного правонарушения подтверждается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исследованными в судебном заседании документами, а именно: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административном правонару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шении №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8787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/17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06.09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.2017, скриншотом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декларации,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17/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12339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06.02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, выпиской из Единого государственного реестра юридических лиц.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E7ACA">
        <w:rPr>
          <w:rFonts w:ascii="Times New Roman" w:hAnsi="Times New Roman" w:cs="Times New Roman"/>
          <w:sz w:val="16"/>
          <w:szCs w:val="16"/>
        </w:rPr>
        <w:t>Чижевский Ю.А.</w:t>
      </w:r>
      <w:r w:rsidRPr="008E7ACA">
        <w:rPr>
          <w:rFonts w:ascii="Times New Roman" w:hAnsi="Times New Roman" w:cs="Times New Roman"/>
          <w:sz w:val="16"/>
          <w:szCs w:val="16"/>
        </w:rPr>
        <w:t xml:space="preserve">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е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Согл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7ACA">
        <w:rPr>
          <w:rFonts w:ascii="Times New Roman" w:hAnsi="Times New Roman" w:cs="Times New Roman"/>
          <w:sz w:val="16"/>
          <w:szCs w:val="16"/>
        </w:rPr>
        <w:t xml:space="preserve">Чижевского Ю.А.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ивном правонарушении нарушены не были.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5191A" w:rsidRPr="008E7ACA" w:rsidP="00D519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ответственность, в соответствии с ч.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D5191A" w:rsidRPr="008E7ACA" w:rsidP="00D5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>Обстоятельств, отягчающих ответственность лица, в отношении которого в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едется производство об административном правонарушении, по делу не установлено.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C168C" w:rsidRPr="008E7ACA" w:rsidP="00D519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во внимание обстоятельства дела, данные о личности лица, в отношении которого возбуждено производство об административном правонарушении, котор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ый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ранее к административной ответственности не привлекал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ся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(иные данные в материалах дела отсутствуют)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наличие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мягчающих и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отсутствие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отягчающих ответственность обстоятельств, мировой судья считает необходимым подвергнуть </w:t>
      </w:r>
      <w:r w:rsidRPr="008E7ACA">
        <w:rPr>
          <w:rFonts w:ascii="Times New Roman" w:hAnsi="Times New Roman" w:cs="Times New Roman"/>
          <w:sz w:val="16"/>
          <w:szCs w:val="16"/>
        </w:rPr>
        <w:t>Чижевского Ю.А</w:t>
      </w:r>
      <w:r w:rsidRPr="008E7ACA">
        <w:rPr>
          <w:rFonts w:ascii="Times New Roman" w:hAnsi="Times New Roman" w:cs="Times New Roman"/>
          <w:sz w:val="16"/>
          <w:szCs w:val="16"/>
        </w:rPr>
        <w:t>.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министративных правонарушениях.</w:t>
      </w:r>
    </w:p>
    <w:p w:rsidR="004A75F5" w:rsidRPr="008E7ACA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hAnsi="Times New Roman" w:cs="Times New Roman"/>
          <w:sz w:val="16"/>
          <w:szCs w:val="16"/>
        </w:rPr>
        <w:t xml:space="preserve">Чижевского </w:t>
      </w:r>
      <w:r w:rsidRPr="008E7ACA" w:rsidR="008E7ACA">
        <w:rPr>
          <w:rFonts w:ascii="Times New Roman" w:hAnsi="Times New Roman" w:cs="Times New Roman"/>
          <w:sz w:val="16"/>
          <w:szCs w:val="16"/>
        </w:rPr>
        <w:t>Ю.А.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призна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ть виновн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и назначить е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предупреждения.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города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Симферополя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Республики Крым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через мирового судью судебного участка №1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Центрального судебного района города Симферополь (Центрального районного городского округа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>Симферополь) Республики Крым в течение 10 суток со дня вручения или получения копии постановления.</w:t>
      </w: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8E7ACA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8E7ACA" w:rsidP="004A75F5">
      <w:pPr>
        <w:spacing w:after="0" w:line="240" w:lineRule="auto"/>
        <w:ind w:firstLine="709"/>
        <w:jc w:val="both"/>
        <w:rPr>
          <w:sz w:val="16"/>
          <w:szCs w:val="16"/>
        </w:rPr>
      </w:pPr>
      <w:r w:rsidRPr="008E7ACA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8E7ACA">
        <w:rPr>
          <w:rFonts w:ascii="Times New Roman" w:eastAsia="Times New Roman" w:hAnsi="Times New Roman" w:cs="Times New Roman"/>
          <w:sz w:val="16"/>
          <w:szCs w:val="16"/>
        </w:rPr>
        <w:tab/>
      </w:r>
      <w:r w:rsidRPr="008E7ACA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4A75F5" w:rsidRPr="008E7ACA" w:rsidP="004A75F5">
      <w:pPr>
        <w:rPr>
          <w:sz w:val="16"/>
          <w:szCs w:val="16"/>
        </w:rPr>
      </w:pPr>
    </w:p>
    <w:p w:rsidR="004A75F5" w:rsidRPr="008E7ACA" w:rsidP="004A75F5">
      <w:pPr>
        <w:rPr>
          <w:sz w:val="16"/>
          <w:szCs w:val="16"/>
        </w:rPr>
      </w:pPr>
    </w:p>
    <w:p w:rsidR="002C5A43" w:rsidRPr="008E7ACA">
      <w:pPr>
        <w:rPr>
          <w:sz w:val="16"/>
          <w:szCs w:val="16"/>
        </w:rPr>
      </w:pPr>
    </w:p>
    <w:sectPr w:rsidSect="00334D90">
      <w:footerReference w:type="default" r:id="rId5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8E7AC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CA"/>
    <w:rsid w:val="002C5A43"/>
    <w:rsid w:val="004A75F5"/>
    <w:rsid w:val="00700625"/>
    <w:rsid w:val="008E7ACA"/>
    <w:rsid w:val="00BB23BF"/>
    <w:rsid w:val="00D5191A"/>
    <w:rsid w:val="00DC168C"/>
    <w:rsid w:val="00E61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5111-94CC-4315-9B6A-E669B16F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