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047C2" w:rsidRPr="0013725B" w:rsidP="00492C4B">
      <w:pPr>
        <w:ind w:right="-1" w:firstLine="567"/>
        <w:jc w:val="right"/>
        <w:outlineLvl w:val="0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 xml:space="preserve">                                                                                      Дело №  05-0</w:t>
      </w:r>
      <w:r w:rsidRPr="0013725B">
        <w:rPr>
          <w:sz w:val="16"/>
          <w:szCs w:val="16"/>
          <w:lang w:val="ru-RU"/>
        </w:rPr>
        <w:t>3</w:t>
      </w:r>
      <w:r w:rsidRPr="0013725B">
        <w:rPr>
          <w:sz w:val="16"/>
          <w:szCs w:val="16"/>
          <w:lang w:val="ru-RU"/>
        </w:rPr>
        <w:t>28</w:t>
      </w:r>
      <w:r w:rsidRPr="0013725B">
        <w:rPr>
          <w:sz w:val="16"/>
          <w:szCs w:val="16"/>
          <w:lang w:val="ru-RU"/>
        </w:rPr>
        <w:t>/1</w:t>
      </w:r>
      <w:r w:rsidRPr="0013725B">
        <w:rPr>
          <w:sz w:val="16"/>
          <w:szCs w:val="16"/>
          <w:lang w:val="ru-RU"/>
        </w:rPr>
        <w:t>7</w:t>
      </w:r>
      <w:r w:rsidRPr="0013725B">
        <w:rPr>
          <w:sz w:val="16"/>
          <w:szCs w:val="16"/>
          <w:lang w:val="ru-RU"/>
        </w:rPr>
        <w:t>/2017</w:t>
      </w:r>
    </w:p>
    <w:p w:rsidR="002047C2" w:rsidRPr="0013725B" w:rsidP="00492C4B">
      <w:pPr>
        <w:ind w:right="-1" w:firstLine="567"/>
        <w:jc w:val="right"/>
        <w:outlineLvl w:val="0"/>
        <w:rPr>
          <w:b/>
          <w:sz w:val="16"/>
          <w:szCs w:val="16"/>
          <w:lang w:val="ru-RU"/>
        </w:rPr>
      </w:pPr>
    </w:p>
    <w:p w:rsidR="002047C2" w:rsidRPr="0013725B" w:rsidP="00492C4B">
      <w:pPr>
        <w:ind w:right="-1" w:firstLine="567"/>
        <w:jc w:val="center"/>
        <w:outlineLvl w:val="0"/>
        <w:rPr>
          <w:b/>
          <w:sz w:val="16"/>
          <w:szCs w:val="16"/>
          <w:lang w:val="ru-RU"/>
        </w:rPr>
      </w:pPr>
      <w:r w:rsidRPr="0013725B">
        <w:rPr>
          <w:b/>
          <w:sz w:val="16"/>
          <w:szCs w:val="16"/>
          <w:lang w:val="ru-RU"/>
        </w:rPr>
        <w:t xml:space="preserve"> </w:t>
      </w:r>
      <w:r w:rsidRPr="0013725B">
        <w:rPr>
          <w:b/>
          <w:sz w:val="16"/>
          <w:szCs w:val="16"/>
          <w:lang w:val="ru-RU"/>
        </w:rPr>
        <w:t>П</w:t>
      </w:r>
      <w:r w:rsidRPr="0013725B">
        <w:rPr>
          <w:b/>
          <w:sz w:val="16"/>
          <w:szCs w:val="16"/>
          <w:lang w:val="ru-RU"/>
        </w:rPr>
        <w:t xml:space="preserve"> О С Т А Н О В Л Е Н И Е</w:t>
      </w:r>
    </w:p>
    <w:p w:rsidR="002047C2" w:rsidRPr="0013725B" w:rsidP="00492C4B">
      <w:pPr>
        <w:ind w:right="-1" w:firstLine="567"/>
        <w:jc w:val="center"/>
        <w:outlineLvl w:val="0"/>
        <w:rPr>
          <w:b/>
          <w:sz w:val="16"/>
          <w:szCs w:val="16"/>
          <w:lang w:val="ru-RU"/>
        </w:rPr>
      </w:pPr>
    </w:p>
    <w:p w:rsidR="002047C2" w:rsidRPr="0013725B" w:rsidP="00492C4B">
      <w:pPr>
        <w:ind w:right="-1" w:firstLine="567"/>
        <w:jc w:val="center"/>
        <w:outlineLvl w:val="0"/>
        <w:rPr>
          <w:b/>
          <w:sz w:val="16"/>
          <w:szCs w:val="16"/>
          <w:lang w:val="ru-RU"/>
        </w:rPr>
      </w:pPr>
    </w:p>
    <w:p w:rsidR="002047C2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>10 октября</w:t>
      </w:r>
      <w:r w:rsidRPr="0013725B">
        <w:rPr>
          <w:sz w:val="16"/>
          <w:szCs w:val="16"/>
          <w:lang w:val="ru-RU"/>
        </w:rPr>
        <w:t xml:space="preserve"> 2017 года                                                гор. Симферополь</w:t>
      </w:r>
    </w:p>
    <w:p w:rsidR="002047C2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</w:p>
    <w:p w:rsidR="002047C2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 xml:space="preserve">Исполняющий обязанности мирового судьи </w:t>
      </w:r>
      <w:r w:rsidRPr="0013725B">
        <w:rPr>
          <w:sz w:val="16"/>
          <w:szCs w:val="16"/>
          <w:lang w:val="ru-RU"/>
        </w:rPr>
        <w:t>судебного участка №1</w:t>
      </w:r>
      <w:r w:rsidRPr="0013725B">
        <w:rPr>
          <w:sz w:val="16"/>
          <w:szCs w:val="16"/>
          <w:lang w:val="ru-RU"/>
        </w:rPr>
        <w:t>7</w:t>
      </w:r>
      <w:r w:rsidRPr="0013725B">
        <w:rPr>
          <w:sz w:val="16"/>
          <w:szCs w:val="16"/>
          <w:lang w:val="ru-RU"/>
        </w:rPr>
        <w:t xml:space="preserve"> Центрального судебного района г. Симферополь</w:t>
      </w:r>
      <w:r w:rsidRPr="0013725B">
        <w:rPr>
          <w:sz w:val="16"/>
          <w:szCs w:val="16"/>
          <w:lang w:val="ru-RU"/>
        </w:rPr>
        <w:t>,</w:t>
      </w:r>
      <w:r w:rsidRPr="0013725B">
        <w:rPr>
          <w:sz w:val="16"/>
          <w:szCs w:val="16"/>
          <w:lang w:val="ru-RU"/>
        </w:rPr>
        <w:t xml:space="preserve"> </w:t>
      </w:r>
      <w:r w:rsidRPr="0013725B">
        <w:rPr>
          <w:sz w:val="16"/>
          <w:szCs w:val="16"/>
          <w:lang w:val="ru-RU"/>
        </w:rPr>
        <w:t>м</w:t>
      </w:r>
      <w:r w:rsidRPr="0013725B">
        <w:rPr>
          <w:sz w:val="16"/>
          <w:szCs w:val="16"/>
          <w:lang w:val="ru-RU"/>
        </w:rPr>
        <w:t>ировой судья судебного участка №16 Центрального судебного района г. Симферополь (Центральный район городского округа Симферополя) Чепиль О.А.,</w:t>
      </w:r>
    </w:p>
    <w:p w:rsidR="002047C2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>р</w:t>
      </w:r>
      <w:r w:rsidRPr="0013725B">
        <w:rPr>
          <w:sz w:val="16"/>
          <w:szCs w:val="16"/>
          <w:lang w:val="ru-RU"/>
        </w:rPr>
        <w:t>ассм</w:t>
      </w:r>
      <w:r w:rsidRPr="0013725B">
        <w:rPr>
          <w:sz w:val="16"/>
          <w:szCs w:val="16"/>
          <w:lang w:val="ru-RU"/>
        </w:rPr>
        <w:t xml:space="preserve">отрев в помещении судебного участка, расположенного по адресу: г. Симферополь, </w:t>
      </w:r>
      <w:r w:rsidRPr="0013725B">
        <w:rPr>
          <w:sz w:val="16"/>
          <w:szCs w:val="16"/>
          <w:lang w:val="ru-RU"/>
        </w:rPr>
        <w:t>ул. Крымских Партизан №3-а,  дело об административном правонарушении в отношении:</w:t>
      </w:r>
    </w:p>
    <w:p w:rsidR="00AF201E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</w:p>
    <w:p w:rsidR="00CB019E" w:rsidRPr="0013725B" w:rsidP="00CB019E">
      <w:pPr>
        <w:ind w:left="3402"/>
        <w:jc w:val="both"/>
        <w:outlineLvl w:val="0"/>
        <w:rPr>
          <w:sz w:val="16"/>
          <w:szCs w:val="16"/>
          <w:lang w:val="ru-RU"/>
        </w:rPr>
      </w:pPr>
      <w:r w:rsidRPr="0013725B">
        <w:rPr>
          <w:b/>
          <w:sz w:val="16"/>
          <w:szCs w:val="16"/>
          <w:lang w:val="ru-RU"/>
        </w:rPr>
        <w:t>Шукюрова</w:t>
      </w:r>
      <w:r w:rsidRPr="0013725B">
        <w:rPr>
          <w:b/>
          <w:sz w:val="16"/>
          <w:szCs w:val="16"/>
          <w:lang w:val="ru-RU"/>
        </w:rPr>
        <w:t xml:space="preserve"> Ф.Ю.</w:t>
      </w:r>
      <w:r w:rsidRPr="0013725B">
        <w:rPr>
          <w:sz w:val="16"/>
          <w:szCs w:val="16"/>
          <w:lang w:val="ru-RU"/>
        </w:rPr>
        <w:t xml:space="preserve">,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</w:p>
    <w:p w:rsidR="00CB019E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</w:p>
    <w:p w:rsidR="002047C2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>по ч. 4 ст. 12.</w:t>
      </w:r>
      <w:r w:rsidRPr="0013725B">
        <w:rPr>
          <w:sz w:val="16"/>
          <w:szCs w:val="16"/>
          <w:lang w:val="ru-RU"/>
        </w:rPr>
        <w:t>1</w:t>
      </w:r>
      <w:r w:rsidRPr="0013725B">
        <w:rPr>
          <w:sz w:val="16"/>
          <w:szCs w:val="16"/>
          <w:lang w:val="ru-RU"/>
        </w:rPr>
        <w:t>5 Кодекса Российской Федерации о</w:t>
      </w:r>
      <w:r w:rsidRPr="0013725B">
        <w:rPr>
          <w:sz w:val="16"/>
          <w:szCs w:val="16"/>
          <w:lang w:val="ru-RU"/>
        </w:rPr>
        <w:t>б административных правонарушениях,</w:t>
      </w:r>
    </w:p>
    <w:p w:rsidR="00CB019E" w:rsidRPr="0013725B" w:rsidP="00492C4B">
      <w:pPr>
        <w:ind w:right="-1" w:firstLine="567"/>
        <w:jc w:val="both"/>
        <w:outlineLvl w:val="0"/>
        <w:rPr>
          <w:sz w:val="16"/>
          <w:szCs w:val="16"/>
          <w:lang w:val="ru-RU"/>
        </w:rPr>
      </w:pPr>
    </w:p>
    <w:p w:rsidR="002047C2" w:rsidRPr="0013725B" w:rsidP="00492C4B">
      <w:pPr>
        <w:ind w:right="-1" w:firstLine="567"/>
        <w:jc w:val="center"/>
        <w:outlineLvl w:val="0"/>
        <w:rPr>
          <w:b/>
          <w:sz w:val="16"/>
          <w:szCs w:val="16"/>
          <w:lang w:val="ru-RU"/>
        </w:rPr>
      </w:pPr>
      <w:r w:rsidRPr="0013725B">
        <w:rPr>
          <w:b/>
          <w:sz w:val="16"/>
          <w:szCs w:val="16"/>
          <w:lang w:val="ru-RU"/>
        </w:rPr>
        <w:t>УСТАНОВИЛ:</w:t>
      </w:r>
    </w:p>
    <w:p w:rsidR="00CB019E" w:rsidRPr="0013725B" w:rsidP="00CB019E">
      <w:pPr>
        <w:tabs>
          <w:tab w:val="left" w:pos="567"/>
        </w:tabs>
        <w:ind w:right="-1" w:firstLine="567"/>
        <w:jc w:val="both"/>
        <w:rPr>
          <w:sz w:val="16"/>
          <w:szCs w:val="16"/>
          <w:shd w:val="clear" w:color="auto" w:fill="FFFFFF"/>
          <w:lang w:val="ru-RU" w:eastAsia="ru-RU"/>
        </w:rPr>
      </w:pPr>
      <w:r w:rsidRPr="0013725B">
        <w:rPr>
          <w:sz w:val="16"/>
          <w:szCs w:val="16"/>
          <w:lang w:val="ru-RU"/>
        </w:rPr>
        <w:t>Шукюров</w:t>
      </w:r>
      <w:r w:rsidRPr="0013725B">
        <w:rPr>
          <w:sz w:val="16"/>
          <w:szCs w:val="16"/>
          <w:lang w:val="ru-RU"/>
        </w:rPr>
        <w:t xml:space="preserve"> Ф.Ю.,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 </w:t>
      </w:r>
      <w:r w:rsidRPr="0013725B">
        <w:rPr>
          <w:sz w:val="16"/>
          <w:szCs w:val="16"/>
          <w:lang w:val="ru-RU"/>
        </w:rPr>
        <w:t xml:space="preserve">года в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>мин.</w:t>
      </w:r>
      <w:r w:rsidRPr="0013725B">
        <w:rPr>
          <w:sz w:val="16"/>
          <w:szCs w:val="16"/>
          <w:lang w:val="ru-RU"/>
        </w:rPr>
        <w:t xml:space="preserve">, управляя транспортным средством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, государственный регистрационный знак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 </w:t>
      </w:r>
      <w:r w:rsidRPr="0013725B">
        <w:rPr>
          <w:sz w:val="16"/>
          <w:szCs w:val="16"/>
          <w:lang w:val="ru-RU"/>
        </w:rPr>
        <w:t xml:space="preserve"> на автодороге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, </w:t>
      </w:r>
      <w:r w:rsidRPr="0013725B">
        <w:rPr>
          <w:sz w:val="16"/>
          <w:szCs w:val="16"/>
          <w:shd w:val="clear" w:color="auto" w:fill="FFFFFF"/>
          <w:lang w:val="ru-RU" w:eastAsia="ru-RU"/>
        </w:rPr>
        <w:t>совершил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вы</w:t>
      </w:r>
      <w:r w:rsidRPr="0013725B">
        <w:rPr>
          <w:sz w:val="16"/>
          <w:szCs w:val="16"/>
          <w:shd w:val="clear" w:color="auto" w:fill="FFFFFF"/>
          <w:lang w:val="ru-RU" w:eastAsia="ru-RU"/>
        </w:rPr>
        <w:t>езд на полосу, предназначенную для встречного движения</w:t>
      </w:r>
      <w:r w:rsidRPr="0013725B">
        <w:rPr>
          <w:sz w:val="16"/>
          <w:szCs w:val="16"/>
          <w:shd w:val="clear" w:color="auto" w:fill="FFFFFF"/>
          <w:lang w:val="ru-RU" w:eastAsia="ru-RU"/>
        </w:rPr>
        <w:t>,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в нарушение 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требований линии дорожной разметки 1.1, </w:t>
      </w:r>
      <w:r w:rsidRPr="0013725B">
        <w:rPr>
          <w:rFonts w:eastAsiaTheme="minorHAnsi"/>
          <w:sz w:val="16"/>
          <w:szCs w:val="16"/>
          <w:lang w:val="ru-RU" w:eastAsia="en-US"/>
        </w:rPr>
        <w:t>совершив обгон в зоне действия дорожного знака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3.20 – «Обгон запрещен», с последующим возвращением на ранее занимаемую полосу, </w:t>
      </w:r>
      <w:r w:rsidRPr="0013725B">
        <w:rPr>
          <w:sz w:val="16"/>
          <w:szCs w:val="16"/>
          <w:shd w:val="clear" w:color="auto" w:fill="FFFFFF"/>
          <w:lang w:val="ru-RU" w:eastAsia="ru-RU"/>
        </w:rPr>
        <w:t>тем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самым совершил административное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правонарушение, предусмотренное ч. 4 ст. 12.15 КоАП РФ.</w:t>
      </w:r>
    </w:p>
    <w:p w:rsidR="00D668CF" w:rsidRPr="0013725B" w:rsidP="00D668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val="ru-RU" w:eastAsia="en-US"/>
        </w:rPr>
      </w:pPr>
      <w:r w:rsidRPr="0013725B">
        <w:rPr>
          <w:sz w:val="16"/>
          <w:szCs w:val="16"/>
          <w:lang w:val="ru-RU"/>
        </w:rPr>
        <w:t xml:space="preserve">Шукюров Ф.Ю. </w:t>
      </w:r>
      <w:r w:rsidRPr="0013725B">
        <w:rPr>
          <w:sz w:val="16"/>
          <w:szCs w:val="16"/>
          <w:lang w:val="ru-RU"/>
        </w:rPr>
        <w:t>в судебном заседании вину в совершении инкриминируемого ему правонарушения признал в полном</w:t>
      </w:r>
      <w:r w:rsidRPr="0013725B">
        <w:rPr>
          <w:sz w:val="16"/>
          <w:szCs w:val="16"/>
          <w:lang w:val="ru-RU"/>
        </w:rPr>
        <w:t xml:space="preserve"> объеме</w:t>
      </w:r>
      <w:r w:rsidRPr="0013725B">
        <w:rPr>
          <w:sz w:val="16"/>
          <w:szCs w:val="16"/>
          <w:lang w:val="ru-RU"/>
        </w:rPr>
        <w:t>,</w:t>
      </w:r>
      <w:r w:rsidRPr="0013725B">
        <w:rPr>
          <w:sz w:val="16"/>
          <w:szCs w:val="16"/>
          <w:lang w:val="ru-RU"/>
        </w:rPr>
        <w:t xml:space="preserve"> в содеянном раскаялся,</w:t>
      </w:r>
      <w:r w:rsidRPr="0013725B">
        <w:rPr>
          <w:sz w:val="16"/>
          <w:szCs w:val="16"/>
          <w:lang w:val="ru-RU"/>
        </w:rPr>
        <w:t xml:space="preserve"> пояснил, что </w:t>
      </w:r>
      <w:r w:rsidRPr="0013725B">
        <w:rPr>
          <w:sz w:val="16"/>
          <w:szCs w:val="16"/>
          <w:lang w:val="ru-RU"/>
        </w:rPr>
        <w:t xml:space="preserve">действительно </w:t>
      </w:r>
      <w:r w:rsidRPr="0013725B">
        <w:rPr>
          <w:sz w:val="16"/>
          <w:szCs w:val="16"/>
          <w:lang w:val="ru-RU"/>
        </w:rPr>
        <w:t xml:space="preserve">он </w:t>
      </w:r>
      <w:r w:rsidRPr="0013725B">
        <w:rPr>
          <w:sz w:val="16"/>
          <w:szCs w:val="16"/>
          <w:lang w:val="ru-RU"/>
        </w:rPr>
        <w:t>п</w:t>
      </w:r>
      <w:r w:rsidRPr="0013725B">
        <w:rPr>
          <w:sz w:val="16"/>
          <w:szCs w:val="16"/>
          <w:lang w:val="ru-RU"/>
        </w:rPr>
        <w:t xml:space="preserve">ересек сплошную линию, совершив выезд на полосу, предназначенную </w:t>
      </w:r>
      <w:r w:rsidRPr="0013725B">
        <w:rPr>
          <w:sz w:val="16"/>
          <w:szCs w:val="16"/>
          <w:shd w:val="clear" w:color="auto" w:fill="FFFFFF"/>
          <w:lang w:val="ru-RU" w:eastAsia="ru-RU"/>
        </w:rPr>
        <w:t>д</w:t>
      </w:r>
      <w:r w:rsidRPr="0013725B">
        <w:rPr>
          <w:sz w:val="16"/>
          <w:szCs w:val="16"/>
          <w:shd w:val="clear" w:color="auto" w:fill="FFFFFF"/>
          <w:lang w:val="ru-RU" w:eastAsia="ru-RU"/>
        </w:rPr>
        <w:t>ля встречного движения</w:t>
      </w:r>
      <w:r w:rsidRPr="0013725B">
        <w:rPr>
          <w:sz w:val="16"/>
          <w:szCs w:val="16"/>
          <w:shd w:val="clear" w:color="auto" w:fill="FFFFFF"/>
          <w:lang w:val="ru-RU" w:eastAsia="ru-RU"/>
        </w:rPr>
        <w:t>, поскольку впереди идущие машины медленно двигались.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Просит 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назначить административное наказание в виде штрафа. </w:t>
      </w:r>
    </w:p>
    <w:p w:rsidR="00D668CF" w:rsidRPr="0013725B" w:rsidP="00D668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val="ru-RU" w:eastAsia="en-US"/>
        </w:rPr>
      </w:pPr>
      <w:r w:rsidRPr="0013725B">
        <w:rPr>
          <w:sz w:val="16"/>
          <w:szCs w:val="16"/>
          <w:lang w:val="ru-RU"/>
        </w:rPr>
        <w:t xml:space="preserve">Выслушав объяснения </w:t>
      </w:r>
      <w:r w:rsidRPr="0013725B">
        <w:rPr>
          <w:sz w:val="16"/>
          <w:szCs w:val="16"/>
          <w:lang w:val="ru-RU"/>
        </w:rPr>
        <w:t>Шукюрова Ф.Ю.</w:t>
      </w:r>
      <w:r w:rsidRPr="0013725B">
        <w:rPr>
          <w:sz w:val="16"/>
          <w:szCs w:val="16"/>
          <w:lang w:val="ru-RU"/>
        </w:rPr>
        <w:t>, оценив доказательст</w:t>
      </w:r>
      <w:r w:rsidRPr="0013725B">
        <w:rPr>
          <w:sz w:val="16"/>
          <w:szCs w:val="16"/>
          <w:lang w:val="ru-RU"/>
        </w:rPr>
        <w:t xml:space="preserve">ва, имеющиеся в деле об </w:t>
      </w:r>
      <w:r w:rsidRPr="0013725B">
        <w:rPr>
          <w:sz w:val="16"/>
          <w:szCs w:val="16"/>
          <w:lang w:val="ru-RU"/>
        </w:rPr>
        <w:t xml:space="preserve">административном правонарушении, мировой судья приходит к выводу, что Шукюров Ф.Ю. совершил правонарушение, предусмотренное ч.4. </w:t>
      </w:r>
      <w:r w:rsidRPr="0013725B">
        <w:rPr>
          <w:sz w:val="16"/>
          <w:szCs w:val="16"/>
          <w:lang w:val="ru-RU"/>
        </w:rPr>
        <w:t>ст. 12.15 КоАП РФ, а именно:</w:t>
      </w:r>
      <w:r w:rsidRPr="0013725B">
        <w:rPr>
          <w:sz w:val="16"/>
          <w:szCs w:val="16"/>
          <w:shd w:val="clear" w:color="auto" w:fill="FFFFFF"/>
          <w:lang w:val="ru-RU"/>
        </w:rPr>
        <w:t xml:space="preserve"> 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выезд в нарушение </w:t>
      </w:r>
      <w:r>
        <w:fldChar w:fldCharType="begin"/>
      </w:r>
      <w:r>
        <w:instrText xml:space="preserve"> HYPERLINK "consultantplus://offline/ref=8FF74A12E5AA28E9164EC0683D71CA2C36CF59FBC1E7C79A3A522F064D968015954E7F1564D39E8AIFq4L"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Правил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дорожного движения на полосу, предназначенную для встречного движения.</w:t>
      </w:r>
    </w:p>
    <w:p w:rsidR="00D668CF" w:rsidRPr="0013725B" w:rsidP="00D668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val="ru-RU" w:eastAsia="en-US"/>
        </w:rPr>
      </w:pPr>
      <w:r w:rsidRPr="0013725B">
        <w:rPr>
          <w:rFonts w:eastAsiaTheme="minorHAnsi"/>
          <w:sz w:val="16"/>
          <w:szCs w:val="16"/>
          <w:lang w:val="ru-RU" w:eastAsia="en-US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ч. 4 ст. 12.15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ч. 3 ст. 12.15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КоАП РФ.</w:t>
      </w:r>
    </w:p>
    <w:p w:rsidR="00D668CF" w:rsidRPr="0013725B" w:rsidP="00D668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val="ru-RU" w:eastAsia="en-US"/>
        </w:rPr>
      </w:pPr>
      <w:r w:rsidRPr="0013725B">
        <w:rPr>
          <w:rFonts w:eastAsiaTheme="minorHAnsi"/>
          <w:sz w:val="16"/>
          <w:szCs w:val="16"/>
          <w:lang w:val="ru-RU" w:eastAsia="en-US"/>
        </w:rPr>
        <w:t xml:space="preserve">Согласно разъяснениям, содержащимся в </w:t>
      </w:r>
      <w:r>
        <w:fldChar w:fldCharType="begin"/>
      </w:r>
      <w:r>
        <w:instrText xml:space="preserve"> HYPERLINK "consultantplus://offline/ref=8AE68DDCBD6AA6A971ECF861CFA345FD2E4A3FACF8F24064A9C2A18720B487042E06E5203D52CB8BbEr2L"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п. 8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r>
        <w:fldChar w:fldCharType="begin"/>
      </w:r>
      <w:r>
        <w:instrText xml:space="preserve"> HYPERLINK "consultantplus://offline/ref=8AE68DDCBD6AA6A971ECF861CFA345FD2E4E3EA5FBF14064A9C2A18720B487042E06E5233F57bCrFL"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части 4 статьи 12.15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</w:t>
      </w:r>
      <w:r w:rsidRPr="0013725B">
        <w:rPr>
          <w:rFonts w:eastAsiaTheme="minorHAnsi"/>
          <w:sz w:val="16"/>
          <w:szCs w:val="16"/>
          <w:lang w:val="ru-RU" w:eastAsia="en-US"/>
        </w:rPr>
        <w:t>овлекшим выезд на полосу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, </w:t>
      </w:r>
      <w:r w:rsidRPr="0013725B">
        <w:rPr>
          <w:rFonts w:eastAsiaTheme="minorHAnsi"/>
          <w:sz w:val="16"/>
          <w:szCs w:val="16"/>
          <w:lang w:val="ru-RU" w:eastAsia="en-US"/>
        </w:rPr>
        <w:t>предназначенную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"consultantplus://offline/ref=8AE68DDCBD6AA6A971ECF861CFA345FD2E4E3EA5FBF14064A9C2A18720B487042E06E5223554bCrDL"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частью 3 данной статьи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>.</w:t>
      </w:r>
    </w:p>
    <w:p w:rsidR="00D668CF" w:rsidRPr="0013725B" w:rsidP="00D668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val="ru-RU" w:eastAsia="en-US"/>
        </w:rPr>
      </w:pPr>
      <w:r w:rsidRPr="0013725B">
        <w:rPr>
          <w:rFonts w:eastAsiaTheme="minorHAnsi"/>
          <w:sz w:val="16"/>
          <w:szCs w:val="16"/>
          <w:lang w:val="ru-RU" w:eastAsia="en-US"/>
        </w:rPr>
        <w:t>Дорожный знак 3.20 "Обгон запрещен" относится к запрещающим знакам, которые вводят или отменяют определенные ограничения движения, и означает, что обгон всех транспортных средств на данном участке дороги за</w:t>
      </w:r>
      <w:r w:rsidRPr="0013725B">
        <w:rPr>
          <w:rFonts w:eastAsiaTheme="minorHAnsi"/>
          <w:sz w:val="16"/>
          <w:szCs w:val="16"/>
          <w:lang w:val="ru-RU" w:eastAsia="en-US"/>
        </w:rPr>
        <w:t>прещен.</w:t>
      </w:r>
    </w:p>
    <w:p w:rsidR="002804D4" w:rsidRPr="0013725B" w:rsidP="002804D4">
      <w:pPr>
        <w:tabs>
          <w:tab w:val="left" w:pos="567"/>
        </w:tabs>
        <w:ind w:right="-1" w:firstLine="567"/>
        <w:jc w:val="both"/>
        <w:rPr>
          <w:sz w:val="16"/>
          <w:szCs w:val="16"/>
          <w:shd w:val="clear" w:color="auto" w:fill="FFFFFF"/>
          <w:lang w:val="ru-RU" w:eastAsia="ru-RU"/>
        </w:rPr>
      </w:pPr>
      <w:r w:rsidRPr="0013725B">
        <w:rPr>
          <w:rFonts w:eastAsiaTheme="minorHAnsi"/>
          <w:sz w:val="16"/>
          <w:szCs w:val="16"/>
          <w:lang w:val="ru-RU" w:eastAsia="en-US"/>
        </w:rPr>
        <w:t xml:space="preserve">Как установлено при рассмотрении дела и подтверждается  материалами дела,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 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г. в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минут, водитель </w:t>
      </w:r>
      <w:r w:rsidRPr="0013725B">
        <w:rPr>
          <w:sz w:val="16"/>
          <w:szCs w:val="16"/>
          <w:lang w:val="ru-RU"/>
        </w:rPr>
        <w:t>Шукюров</w:t>
      </w:r>
      <w:r w:rsidRPr="0013725B">
        <w:rPr>
          <w:sz w:val="16"/>
          <w:szCs w:val="16"/>
          <w:lang w:val="ru-RU"/>
        </w:rPr>
        <w:t xml:space="preserve"> Ф.Ю., управляя транспортным средством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, государственный регистрационный знак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 на автодороге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, </w:t>
      </w:r>
      <w:r w:rsidRPr="0013725B">
        <w:rPr>
          <w:sz w:val="16"/>
          <w:szCs w:val="16"/>
          <w:shd w:val="clear" w:color="auto" w:fill="FFFFFF"/>
          <w:lang w:val="ru-RU" w:eastAsia="ru-RU"/>
        </w:rPr>
        <w:t>совершил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выезд на полосу, предназначенную для встречного движения</w:t>
      </w:r>
      <w:r w:rsidRPr="0013725B">
        <w:rPr>
          <w:sz w:val="16"/>
          <w:szCs w:val="16"/>
          <w:shd w:val="clear" w:color="auto" w:fill="FFFFFF"/>
          <w:lang w:val="ru-RU" w:eastAsia="ru-RU"/>
        </w:rPr>
        <w:t>,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в нарушение 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требований линии дорожной разметки 1.1, </w:t>
      </w:r>
      <w:r w:rsidRPr="0013725B">
        <w:rPr>
          <w:rFonts w:eastAsiaTheme="minorHAnsi"/>
          <w:sz w:val="16"/>
          <w:szCs w:val="16"/>
          <w:lang w:val="ru-RU" w:eastAsia="en-US"/>
        </w:rPr>
        <w:t>совершив обгон в зоне действия дорожного знака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</w:t>
      </w:r>
      <w:r w:rsidRPr="0013725B">
        <w:rPr>
          <w:sz w:val="16"/>
          <w:szCs w:val="16"/>
          <w:shd w:val="clear" w:color="auto" w:fill="FFFFFF"/>
          <w:lang w:val="ru-RU" w:eastAsia="ru-RU"/>
        </w:rPr>
        <w:t>3.20 – «Обгон запрещен», с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последующим возвращением на ранее </w:t>
      </w:r>
      <w:r w:rsidRPr="0013725B">
        <w:rPr>
          <w:sz w:val="16"/>
          <w:szCs w:val="16"/>
          <w:shd w:val="clear" w:color="auto" w:fill="FFFFFF"/>
          <w:lang w:val="ru-RU" w:eastAsia="ru-RU"/>
        </w:rPr>
        <w:t>занимаемую полосу, чем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совершил административное правонарушение, </w:t>
      </w:r>
      <w:r w:rsidRPr="0013725B">
        <w:rPr>
          <w:rFonts w:eastAsiaTheme="minorHAnsi"/>
          <w:sz w:val="16"/>
          <w:szCs w:val="16"/>
          <w:lang w:val="ru-RU" w:eastAsia="en-US"/>
        </w:rPr>
        <w:t>ответственность за которое предусмотрена</w:t>
      </w:r>
      <w:r w:rsidRPr="0013725B">
        <w:rPr>
          <w:sz w:val="16"/>
          <w:szCs w:val="16"/>
          <w:shd w:val="clear" w:color="auto" w:fill="FFFFFF"/>
          <w:lang w:val="ru-RU" w:eastAsia="ru-RU"/>
        </w:rPr>
        <w:t xml:space="preserve"> ч. 4 ст. 12.15 КоАП РФ.</w:t>
      </w:r>
    </w:p>
    <w:p w:rsidR="002804D4" w:rsidRPr="0013725B" w:rsidP="00D668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val="ru-RU" w:eastAsia="en-US"/>
        </w:rPr>
      </w:pPr>
      <w:r w:rsidRPr="0013725B">
        <w:rPr>
          <w:rFonts w:eastAsiaTheme="minorHAnsi"/>
          <w:sz w:val="16"/>
          <w:szCs w:val="16"/>
          <w:lang w:val="ru-RU"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"consultantplus://offline/ref=FA5D1BE540CDD27A57DEA1543EE9A730649BB023D181A20DBDF15F831F7B6A960F90796C15CAbCa4N"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ч. 4 ст. 12.15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КоАП РФ и виновность </w:t>
      </w:r>
      <w:r w:rsidRPr="0013725B">
        <w:rPr>
          <w:sz w:val="16"/>
          <w:szCs w:val="16"/>
          <w:lang w:val="ru-RU"/>
        </w:rPr>
        <w:t>Шукюрова</w:t>
      </w:r>
      <w:r w:rsidRPr="0013725B">
        <w:rPr>
          <w:sz w:val="16"/>
          <w:szCs w:val="16"/>
          <w:lang w:val="ru-RU"/>
        </w:rPr>
        <w:t xml:space="preserve"> Ф.Ю. 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в его совершении </w:t>
      </w:r>
      <w:r w:rsidRPr="0013725B">
        <w:rPr>
          <w:rFonts w:eastAsiaTheme="minorHAnsi"/>
          <w:sz w:val="16"/>
          <w:szCs w:val="16"/>
          <w:lang w:val="ru-RU" w:eastAsia="en-US"/>
        </w:rPr>
        <w:t>подтверждаются совокупностью доказательств, а именно: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протоколом об административном правонарушении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</w:t>
      </w:r>
      <w:r w:rsidRPr="0013725B">
        <w:rPr>
          <w:sz w:val="16"/>
          <w:szCs w:val="16"/>
        </w:rPr>
        <w:t>&lt;</w:t>
      </w:r>
      <w:r w:rsidRPr="0013725B">
        <w:rPr>
          <w:sz w:val="16"/>
          <w:szCs w:val="16"/>
        </w:rPr>
        <w:t>данные</w:t>
      </w:r>
      <w:r w:rsidRPr="0013725B">
        <w:rPr>
          <w:sz w:val="16"/>
          <w:szCs w:val="16"/>
        </w:rPr>
        <w:t xml:space="preserve"> </w:t>
      </w:r>
      <w:r w:rsidRPr="0013725B">
        <w:rPr>
          <w:sz w:val="16"/>
          <w:szCs w:val="16"/>
        </w:rPr>
        <w:t>изъяты</w:t>
      </w:r>
      <w:r w:rsidRPr="0013725B">
        <w:rPr>
          <w:sz w:val="16"/>
          <w:szCs w:val="16"/>
        </w:rPr>
        <w:t>&gt;</w:t>
      </w:r>
      <w:r w:rsidRPr="0013725B">
        <w:rPr>
          <w:sz w:val="16"/>
          <w:szCs w:val="16"/>
          <w:lang w:val="ru-RU"/>
        </w:rPr>
        <w:t xml:space="preserve"> </w:t>
      </w:r>
      <w:r w:rsidRPr="0013725B">
        <w:rPr>
          <w:rFonts w:eastAsiaTheme="minorHAnsi"/>
          <w:sz w:val="16"/>
          <w:szCs w:val="16"/>
          <w:lang w:val="ru-RU" w:eastAsia="en-US"/>
        </w:rPr>
        <w:t>г.</w:t>
      </w:r>
      <w:r w:rsidRPr="0013725B">
        <w:rPr>
          <w:rFonts w:eastAsiaTheme="minorHAnsi"/>
          <w:sz w:val="16"/>
          <w:szCs w:val="16"/>
          <w:lang w:val="ru-RU" w:eastAsia="en-US"/>
        </w:rPr>
        <w:t>,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составленным уполномоченным должностным лицом с соблюдением требований </w:t>
      </w:r>
      <w:r>
        <w:fldChar w:fldCharType="begin"/>
      </w:r>
      <w:r>
        <w:instrText xml:space="preserve"> HYPERLINK "consultantplus://offline/ref=003F99A1998A4E6C1A2E21C69CF7645F7D99049D65B2C90CE6EC1EED03306566DE5E9C5FB3B918EAr8r8L" </w:instrText>
      </w:r>
      <w:r>
        <w:fldChar w:fldCharType="separate"/>
      </w:r>
      <w:r w:rsidRPr="0013725B">
        <w:rPr>
          <w:rFonts w:eastAsiaTheme="minorHAnsi"/>
          <w:sz w:val="16"/>
          <w:szCs w:val="16"/>
          <w:lang w:val="ru-RU" w:eastAsia="en-US"/>
        </w:rPr>
        <w:t>ч. 2 ст. 28.2</w:t>
      </w:r>
      <w:r>
        <w:fldChar w:fldCharType="end"/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КоАП РФ (</w:t>
      </w:r>
      <w:r w:rsidRPr="0013725B">
        <w:rPr>
          <w:rFonts w:eastAsiaTheme="minorHAnsi"/>
          <w:sz w:val="16"/>
          <w:szCs w:val="16"/>
          <w:lang w:val="ru-RU" w:eastAsia="en-US"/>
        </w:rPr>
        <w:t>л.д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. </w:t>
      </w:r>
      <w:r w:rsidRPr="0013725B">
        <w:rPr>
          <w:rFonts w:eastAsiaTheme="minorHAnsi"/>
          <w:sz w:val="16"/>
          <w:szCs w:val="16"/>
          <w:lang w:val="ru-RU" w:eastAsia="en-US"/>
        </w:rPr>
        <w:t>2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), </w:t>
      </w:r>
      <w:r w:rsidRPr="0013725B">
        <w:rPr>
          <w:rFonts w:eastAsiaTheme="minorHAnsi"/>
          <w:sz w:val="16"/>
          <w:szCs w:val="16"/>
          <w:lang w:val="ru-RU" w:eastAsia="en-US"/>
        </w:rPr>
        <w:t>схемой места совершен</w:t>
      </w:r>
      <w:r w:rsidRPr="0013725B">
        <w:rPr>
          <w:rFonts w:eastAsiaTheme="minorHAnsi"/>
          <w:sz w:val="16"/>
          <w:szCs w:val="16"/>
          <w:lang w:val="ru-RU" w:eastAsia="en-US"/>
        </w:rPr>
        <w:t>ия административного правонарушения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(л.д. </w:t>
      </w:r>
      <w:r w:rsidRPr="0013725B">
        <w:rPr>
          <w:rFonts w:eastAsiaTheme="minorHAnsi"/>
          <w:sz w:val="16"/>
          <w:szCs w:val="16"/>
          <w:lang w:val="ru-RU" w:eastAsia="en-US"/>
        </w:rPr>
        <w:t>3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), 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фототаблицей (л.д.4),  рапортом (л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.д. 5), </w:t>
      </w:r>
      <w:r w:rsidRPr="0013725B">
        <w:rPr>
          <w:rFonts w:eastAsiaTheme="minorHAnsi"/>
          <w:sz w:val="16"/>
          <w:szCs w:val="16"/>
          <w:lang w:val="ru-RU" w:eastAsia="en-US"/>
        </w:rPr>
        <w:t>видеозаписью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(л</w:t>
      </w:r>
      <w:r w:rsidRPr="0013725B">
        <w:rPr>
          <w:rFonts w:eastAsiaTheme="minorHAnsi"/>
          <w:sz w:val="16"/>
          <w:szCs w:val="16"/>
          <w:lang w:val="ru-RU" w:eastAsia="en-US"/>
        </w:rPr>
        <w:t>..</w:t>
      </w:r>
      <w:r w:rsidRPr="0013725B">
        <w:rPr>
          <w:rFonts w:eastAsiaTheme="minorHAnsi"/>
          <w:sz w:val="16"/>
          <w:szCs w:val="16"/>
          <w:lang w:val="ru-RU" w:eastAsia="en-US"/>
        </w:rPr>
        <w:t>д 6).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 </w:t>
      </w:r>
    </w:p>
    <w:p w:rsidR="00D668CF" w:rsidRPr="0013725B" w:rsidP="00D668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val="ru-RU" w:eastAsia="en-US"/>
        </w:rPr>
      </w:pPr>
      <w:r w:rsidRPr="0013725B">
        <w:rPr>
          <w:rFonts w:eastAsiaTheme="minorHAnsi"/>
          <w:sz w:val="16"/>
          <w:szCs w:val="16"/>
          <w:lang w:val="ru-RU" w:eastAsia="en-US"/>
        </w:rPr>
        <w:t xml:space="preserve">Оснований полагать, что данные доказательства получены с нарушением закона, 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у </w:t>
      </w:r>
      <w:r w:rsidRPr="0013725B">
        <w:rPr>
          <w:rFonts w:eastAsiaTheme="minorHAnsi"/>
          <w:sz w:val="16"/>
          <w:szCs w:val="16"/>
          <w:lang w:val="ru-RU" w:eastAsia="en-US"/>
        </w:rPr>
        <w:t>суда не им</w:t>
      </w:r>
      <w:r w:rsidRPr="0013725B">
        <w:rPr>
          <w:rFonts w:eastAsiaTheme="minorHAnsi"/>
          <w:sz w:val="16"/>
          <w:szCs w:val="16"/>
          <w:lang w:val="ru-RU" w:eastAsia="en-US"/>
        </w:rPr>
        <w:t>еется</w:t>
      </w:r>
      <w:r w:rsidRPr="0013725B">
        <w:rPr>
          <w:rFonts w:eastAsiaTheme="minorHAnsi"/>
          <w:sz w:val="16"/>
          <w:szCs w:val="16"/>
          <w:lang w:val="ru-RU" w:eastAsia="en-US"/>
        </w:rPr>
        <w:t xml:space="preserve">. Достоверность и допустимость данных </w:t>
      </w:r>
      <w:r w:rsidRPr="0013725B">
        <w:rPr>
          <w:rFonts w:eastAsiaTheme="minorHAnsi"/>
          <w:sz w:val="16"/>
          <w:szCs w:val="16"/>
          <w:lang w:val="ru-RU" w:eastAsia="en-US"/>
        </w:rPr>
        <w:t>доказательств сомнений не вызывает.</w:t>
      </w:r>
    </w:p>
    <w:p w:rsidR="002804D4" w:rsidRPr="0013725B" w:rsidP="002804D4">
      <w:pPr>
        <w:ind w:firstLine="567"/>
        <w:contextualSpacing/>
        <w:jc w:val="both"/>
        <w:rPr>
          <w:rFonts w:eastAsia="Calibri"/>
          <w:sz w:val="16"/>
          <w:szCs w:val="16"/>
          <w:lang w:val="ru-RU" w:eastAsia="en-US"/>
        </w:rPr>
      </w:pPr>
      <w:r w:rsidRPr="0013725B">
        <w:rPr>
          <w:rFonts w:eastAsia="Calibri"/>
          <w:sz w:val="16"/>
          <w:szCs w:val="16"/>
          <w:lang w:val="ru-RU"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2047C2" w:rsidRPr="0013725B" w:rsidP="002804D4">
      <w:pPr>
        <w:ind w:firstLine="567"/>
        <w:contextualSpacing/>
        <w:jc w:val="both"/>
        <w:rPr>
          <w:rFonts w:eastAsia="Calibri"/>
          <w:sz w:val="16"/>
          <w:szCs w:val="16"/>
          <w:lang w:val="ru-RU" w:eastAsia="en-US"/>
        </w:rPr>
      </w:pPr>
      <w:r w:rsidRPr="0013725B">
        <w:rPr>
          <w:rFonts w:eastAsia="Calibri"/>
          <w:sz w:val="16"/>
          <w:szCs w:val="16"/>
          <w:lang w:val="ru-RU" w:eastAsia="en-US"/>
        </w:rPr>
        <w:t>При назначении администр</w:t>
      </w:r>
      <w:r w:rsidRPr="0013725B">
        <w:rPr>
          <w:rFonts w:eastAsia="Calibri"/>
          <w:sz w:val="16"/>
          <w:szCs w:val="16"/>
          <w:lang w:val="ru-RU" w:eastAsia="en-US"/>
        </w:rPr>
        <w:t>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</w:t>
      </w:r>
      <w:r w:rsidRPr="0013725B">
        <w:rPr>
          <w:rFonts w:eastAsia="Calibri"/>
          <w:sz w:val="16"/>
          <w:szCs w:val="16"/>
          <w:lang w:val="ru-RU" w:eastAsia="en-US"/>
        </w:rPr>
        <w:t xml:space="preserve">ветственность, и обстоятельства, отягчающие административную ответственность. </w:t>
      </w:r>
    </w:p>
    <w:p w:rsidR="002804D4" w:rsidRPr="0013725B" w:rsidP="002804D4">
      <w:pPr>
        <w:ind w:right="-143" w:firstLine="567"/>
        <w:jc w:val="both"/>
        <w:rPr>
          <w:sz w:val="16"/>
          <w:szCs w:val="16"/>
          <w:shd w:val="clear" w:color="auto" w:fill="FFFFFF"/>
          <w:lang w:val="ru-RU"/>
        </w:rPr>
      </w:pPr>
      <w:r w:rsidRPr="0013725B">
        <w:rPr>
          <w:sz w:val="16"/>
          <w:szCs w:val="16"/>
          <w:shd w:val="clear" w:color="auto" w:fill="FFFFFF"/>
          <w:lang w:val="ru-RU"/>
        </w:rPr>
        <w:t xml:space="preserve">Обстоятельством, смягчающим административную ответственность </w:t>
      </w:r>
      <w:r w:rsidRPr="0013725B">
        <w:rPr>
          <w:sz w:val="16"/>
          <w:szCs w:val="16"/>
          <w:lang w:val="ru-RU"/>
        </w:rPr>
        <w:t>правонарушителя</w:t>
      </w:r>
      <w:r w:rsidRPr="0013725B">
        <w:rPr>
          <w:sz w:val="16"/>
          <w:szCs w:val="16"/>
          <w:shd w:val="clear" w:color="auto" w:fill="FFFFFF"/>
          <w:lang w:val="ru-RU"/>
        </w:rPr>
        <w:t>, суд признает его раскаяние.</w:t>
      </w:r>
    </w:p>
    <w:p w:rsidR="002804D4" w:rsidRPr="0013725B" w:rsidP="002804D4">
      <w:pPr>
        <w:ind w:right="-143" w:firstLine="567"/>
        <w:jc w:val="both"/>
        <w:rPr>
          <w:sz w:val="16"/>
          <w:szCs w:val="16"/>
          <w:shd w:val="clear" w:color="auto" w:fill="FFFFFF"/>
          <w:lang w:val="ru-RU"/>
        </w:rPr>
      </w:pPr>
      <w:r w:rsidRPr="0013725B">
        <w:rPr>
          <w:sz w:val="16"/>
          <w:szCs w:val="16"/>
          <w:shd w:val="clear" w:color="auto" w:fill="FFFFFF"/>
          <w:lang w:val="ru-RU"/>
        </w:rPr>
        <w:t>Обстоятельств, отягчающих административную ответственность, при рассмот</w:t>
      </w:r>
      <w:r w:rsidRPr="0013725B">
        <w:rPr>
          <w:sz w:val="16"/>
          <w:szCs w:val="16"/>
          <w:shd w:val="clear" w:color="auto" w:fill="FFFFFF"/>
          <w:lang w:val="ru-RU"/>
        </w:rPr>
        <w:t>рении дела об административном правонарушении, не установлено.</w:t>
      </w:r>
    </w:p>
    <w:p w:rsidR="002804D4" w:rsidRPr="0013725B" w:rsidP="002804D4">
      <w:pPr>
        <w:ind w:firstLine="540"/>
        <w:jc w:val="both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</w:t>
      </w:r>
      <w:r w:rsidRPr="0013725B">
        <w:rPr>
          <w:sz w:val="16"/>
          <w:szCs w:val="16"/>
          <w:lang w:val="ru-RU"/>
        </w:rPr>
        <w:t xml:space="preserve">иновного, </w:t>
      </w:r>
      <w:r w:rsidRPr="0013725B">
        <w:rPr>
          <w:sz w:val="16"/>
          <w:szCs w:val="16"/>
          <w:shd w:val="clear" w:color="auto" w:fill="FFFFFF"/>
          <w:lang w:val="ru-RU"/>
        </w:rPr>
        <w:t xml:space="preserve">наличие смягчающих и отсутствие отягчающих обстоятельств административную ответственность, </w:t>
      </w:r>
      <w:r w:rsidRPr="0013725B">
        <w:rPr>
          <w:sz w:val="16"/>
          <w:szCs w:val="16"/>
          <w:lang w:val="ru-RU"/>
        </w:rPr>
        <w:t xml:space="preserve">суд считает </w:t>
      </w:r>
      <w:r w:rsidRPr="0013725B">
        <w:rPr>
          <w:sz w:val="16"/>
          <w:szCs w:val="16"/>
          <w:lang w:val="ru-RU"/>
        </w:rPr>
        <w:t>необходимым</w:t>
      </w:r>
      <w:r w:rsidRPr="0013725B">
        <w:rPr>
          <w:sz w:val="16"/>
          <w:szCs w:val="16"/>
          <w:lang w:val="ru-RU"/>
        </w:rPr>
        <w:t xml:space="preserve"> подвергнуть Шукюрова Ф.Ю., административному наказанию в виде штрафа, предусмотренного санкцией статьи.</w:t>
      </w:r>
    </w:p>
    <w:p w:rsidR="002047C2" w:rsidRPr="0013725B" w:rsidP="00492C4B">
      <w:pPr>
        <w:ind w:right="-1" w:firstLine="567"/>
        <w:jc w:val="both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>На основании изложенного, р</w:t>
      </w:r>
      <w:r w:rsidRPr="0013725B">
        <w:rPr>
          <w:sz w:val="16"/>
          <w:szCs w:val="16"/>
          <w:lang w:val="ru-RU"/>
        </w:rPr>
        <w:t>уководствуясь</w:t>
      </w:r>
      <w:r w:rsidRPr="0013725B">
        <w:rPr>
          <w:sz w:val="16"/>
          <w:szCs w:val="16"/>
          <w:lang w:val="ru-RU"/>
        </w:rPr>
        <w:t xml:space="preserve"> ч. 4</w:t>
      </w:r>
      <w:r w:rsidRPr="0013725B">
        <w:rPr>
          <w:sz w:val="16"/>
          <w:szCs w:val="16"/>
          <w:lang w:val="ru-RU"/>
        </w:rPr>
        <w:t xml:space="preserve"> ст. 12.</w:t>
      </w:r>
      <w:r w:rsidRPr="0013725B">
        <w:rPr>
          <w:sz w:val="16"/>
          <w:szCs w:val="16"/>
          <w:lang w:val="ru-RU"/>
        </w:rPr>
        <w:t>1</w:t>
      </w:r>
      <w:r w:rsidRPr="0013725B">
        <w:rPr>
          <w:sz w:val="16"/>
          <w:szCs w:val="16"/>
          <w:lang w:val="ru-RU"/>
        </w:rPr>
        <w:t>5,</w:t>
      </w:r>
      <w:r w:rsidRPr="0013725B">
        <w:rPr>
          <w:sz w:val="16"/>
          <w:szCs w:val="16"/>
          <w:lang w:val="ru-RU"/>
        </w:rPr>
        <w:t xml:space="preserve"> ст.с</w:t>
      </w:r>
      <w:r w:rsidRPr="0013725B">
        <w:rPr>
          <w:sz w:val="16"/>
          <w:szCs w:val="16"/>
          <w:lang w:val="ru-RU"/>
        </w:rPr>
        <w:t>т</w:t>
      </w:r>
      <w:r w:rsidRPr="0013725B">
        <w:rPr>
          <w:sz w:val="16"/>
          <w:szCs w:val="16"/>
          <w:lang w:val="ru-RU"/>
        </w:rPr>
        <w:t>.29.9, 29.10 Кодекса Российской Федерации об административных правонарушениях, мировой судья –</w:t>
      </w:r>
    </w:p>
    <w:p w:rsidR="002047C2" w:rsidRPr="0013725B" w:rsidP="00492C4B">
      <w:pPr>
        <w:ind w:right="-1" w:firstLine="567"/>
        <w:jc w:val="both"/>
        <w:rPr>
          <w:sz w:val="16"/>
          <w:szCs w:val="16"/>
          <w:lang w:val="ru-RU"/>
        </w:rPr>
      </w:pPr>
    </w:p>
    <w:p w:rsidR="002047C2" w:rsidRPr="0013725B" w:rsidP="00492C4B">
      <w:pPr>
        <w:ind w:firstLine="567"/>
        <w:jc w:val="center"/>
        <w:rPr>
          <w:rFonts w:eastAsia="Calibri"/>
          <w:sz w:val="16"/>
          <w:szCs w:val="16"/>
          <w:lang w:val="ru-RU" w:eastAsia="en-US"/>
        </w:rPr>
      </w:pPr>
      <w:r w:rsidRPr="0013725B">
        <w:rPr>
          <w:rFonts w:eastAsia="Calibri"/>
          <w:sz w:val="16"/>
          <w:szCs w:val="16"/>
          <w:lang w:val="ru-RU" w:eastAsia="en-US"/>
        </w:rPr>
        <w:t>ПОСТАНОВИЛ:</w:t>
      </w:r>
    </w:p>
    <w:p w:rsidR="002047C2" w:rsidRPr="0013725B" w:rsidP="00492C4B">
      <w:pPr>
        <w:ind w:firstLine="567"/>
        <w:jc w:val="both"/>
        <w:rPr>
          <w:sz w:val="16"/>
          <w:szCs w:val="16"/>
          <w:lang w:val="ru-RU"/>
        </w:rPr>
      </w:pPr>
      <w:r w:rsidRPr="0013725B">
        <w:rPr>
          <w:rFonts w:eastAsia="Calibri"/>
          <w:sz w:val="16"/>
          <w:szCs w:val="16"/>
          <w:lang w:val="ru-RU" w:eastAsia="en-US"/>
        </w:rPr>
        <w:t xml:space="preserve">Признать </w:t>
      </w:r>
      <w:r w:rsidRPr="0013725B">
        <w:rPr>
          <w:sz w:val="16"/>
          <w:szCs w:val="16"/>
          <w:lang w:val="ru-RU"/>
        </w:rPr>
        <w:t>Шукюрова</w:t>
      </w:r>
      <w:r w:rsidRPr="0013725B">
        <w:rPr>
          <w:sz w:val="16"/>
          <w:szCs w:val="16"/>
          <w:lang w:val="ru-RU"/>
        </w:rPr>
        <w:t xml:space="preserve"> Ф.Ю. </w:t>
      </w:r>
      <w:r w:rsidRPr="0013725B">
        <w:rPr>
          <w:sz w:val="16"/>
          <w:szCs w:val="16"/>
          <w:lang w:val="ru-RU"/>
        </w:rPr>
        <w:t xml:space="preserve">виновным в совершении административного правонарушения, предусмотренного ч. 4 </w:t>
      </w:r>
      <w:r w:rsidRPr="0013725B">
        <w:rPr>
          <w:sz w:val="16"/>
          <w:szCs w:val="16"/>
          <w:lang w:val="ru-RU"/>
        </w:rPr>
        <w:t>ст. 12.</w:t>
      </w:r>
      <w:r w:rsidRPr="0013725B">
        <w:rPr>
          <w:sz w:val="16"/>
          <w:szCs w:val="16"/>
          <w:lang w:val="ru-RU"/>
        </w:rPr>
        <w:t>1</w:t>
      </w:r>
      <w:r w:rsidRPr="0013725B">
        <w:rPr>
          <w:sz w:val="16"/>
          <w:szCs w:val="16"/>
          <w:lang w:val="ru-RU"/>
        </w:rPr>
        <w:t>5 Кодекса Российской Федерации об административных правонарушениях и назначить ему наказание в виде административного штрафа в ра</w:t>
      </w:r>
      <w:r w:rsidRPr="0013725B">
        <w:rPr>
          <w:sz w:val="16"/>
          <w:szCs w:val="16"/>
          <w:lang w:val="ru-RU"/>
        </w:rPr>
        <w:t>змере 5000  (пять тысяч) рублей.</w:t>
      </w:r>
    </w:p>
    <w:p w:rsidR="00AF201E" w:rsidRPr="0013725B" w:rsidP="00AF201E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13725B">
        <w:rPr>
          <w:color w:val="000000"/>
          <w:sz w:val="16"/>
          <w:szCs w:val="16"/>
          <w:lang w:val="ru-RU"/>
        </w:rPr>
        <w:t xml:space="preserve">Реквизиты для уплаты административного штрафа –  получатель – УФК </w:t>
      </w:r>
      <w:r w:rsidRPr="0013725B">
        <w:rPr>
          <w:color w:val="000000"/>
          <w:sz w:val="16"/>
          <w:szCs w:val="16"/>
          <w:lang w:val="ru-RU"/>
        </w:rPr>
        <w:t xml:space="preserve">по Республике Крым </w:t>
      </w:r>
      <w:r w:rsidRPr="0013725B">
        <w:rPr>
          <w:color w:val="000000"/>
          <w:sz w:val="16"/>
          <w:szCs w:val="16"/>
          <w:lang w:val="ru-RU"/>
        </w:rPr>
        <w:t xml:space="preserve">(ОМВД России по </w:t>
      </w:r>
      <w:r w:rsidRPr="0013725B">
        <w:rPr>
          <w:color w:val="000000"/>
          <w:sz w:val="16"/>
          <w:szCs w:val="16"/>
          <w:lang w:val="ru-RU"/>
        </w:rPr>
        <w:t xml:space="preserve">Кировскому району </w:t>
      </w:r>
      <w:r w:rsidRPr="0013725B">
        <w:rPr>
          <w:color w:val="000000"/>
          <w:sz w:val="16"/>
          <w:szCs w:val="16"/>
          <w:lang w:val="ru-RU"/>
        </w:rPr>
        <w:t>л</w:t>
      </w:r>
      <w:r w:rsidRPr="0013725B">
        <w:rPr>
          <w:color w:val="000000"/>
          <w:sz w:val="16"/>
          <w:szCs w:val="16"/>
          <w:lang w:val="ru-RU"/>
        </w:rPr>
        <w:t>/с 04751А92470</w:t>
      </w:r>
      <w:r w:rsidRPr="0013725B">
        <w:rPr>
          <w:color w:val="000000"/>
          <w:sz w:val="16"/>
          <w:szCs w:val="16"/>
          <w:lang w:val="ru-RU"/>
        </w:rPr>
        <w:t xml:space="preserve">); Банк получателя – Отделение по Республике Крым </w:t>
      </w:r>
      <w:r w:rsidRPr="0013725B">
        <w:rPr>
          <w:color w:val="000000"/>
          <w:sz w:val="16"/>
          <w:szCs w:val="16"/>
          <w:lang w:val="ru-RU"/>
        </w:rPr>
        <w:t xml:space="preserve">ЮГУ </w:t>
      </w:r>
      <w:r w:rsidRPr="0013725B">
        <w:rPr>
          <w:color w:val="000000"/>
          <w:sz w:val="16"/>
          <w:szCs w:val="16"/>
          <w:lang w:val="ru-RU"/>
        </w:rPr>
        <w:t>Центрального банка Российской Федерации; БИК – 043510001; расчетный счет – 40101810335100010001; ИНН – 910</w:t>
      </w:r>
      <w:r w:rsidRPr="0013725B">
        <w:rPr>
          <w:color w:val="000000"/>
          <w:sz w:val="16"/>
          <w:szCs w:val="16"/>
          <w:lang w:val="ru-RU"/>
        </w:rPr>
        <w:t>8000193</w:t>
      </w:r>
      <w:r w:rsidRPr="0013725B">
        <w:rPr>
          <w:color w:val="000000"/>
          <w:sz w:val="16"/>
          <w:szCs w:val="16"/>
          <w:lang w:val="ru-RU"/>
        </w:rPr>
        <w:t>; КПП – 910</w:t>
      </w:r>
      <w:r w:rsidRPr="0013725B">
        <w:rPr>
          <w:color w:val="000000"/>
          <w:sz w:val="16"/>
          <w:szCs w:val="16"/>
          <w:lang w:val="ru-RU"/>
        </w:rPr>
        <w:t>8000193; ОКТМО – 35616000</w:t>
      </w:r>
      <w:r w:rsidRPr="0013725B">
        <w:rPr>
          <w:color w:val="000000"/>
          <w:sz w:val="16"/>
          <w:szCs w:val="16"/>
          <w:lang w:val="ru-RU"/>
        </w:rPr>
        <w:t>; КБ</w:t>
      </w:r>
      <w:r w:rsidRPr="0013725B">
        <w:rPr>
          <w:color w:val="000000"/>
          <w:sz w:val="16"/>
          <w:szCs w:val="16"/>
          <w:lang w:val="ru-RU"/>
        </w:rPr>
        <w:t>К – 188 1 16 30020 01 6000 140; УИН – 1881049117</w:t>
      </w:r>
      <w:r w:rsidRPr="0013725B">
        <w:rPr>
          <w:color w:val="000000"/>
          <w:sz w:val="16"/>
          <w:szCs w:val="16"/>
          <w:lang w:val="ru-RU"/>
        </w:rPr>
        <w:t>1900003715</w:t>
      </w:r>
      <w:r w:rsidRPr="0013725B">
        <w:rPr>
          <w:color w:val="000000"/>
          <w:sz w:val="16"/>
          <w:szCs w:val="16"/>
          <w:lang w:val="ru-RU"/>
        </w:rPr>
        <w:t>; вид платежа – административный штраф; постановление №05-</w:t>
      </w:r>
      <w:r w:rsidRPr="0013725B">
        <w:rPr>
          <w:color w:val="000000"/>
          <w:sz w:val="16"/>
          <w:szCs w:val="16"/>
          <w:lang w:val="ru-RU"/>
        </w:rPr>
        <w:t>0</w:t>
      </w:r>
      <w:r w:rsidRPr="0013725B">
        <w:rPr>
          <w:color w:val="000000"/>
          <w:sz w:val="16"/>
          <w:szCs w:val="16"/>
          <w:lang w:val="ru-RU"/>
        </w:rPr>
        <w:t>328/17/2017</w:t>
      </w:r>
      <w:r w:rsidRPr="0013725B">
        <w:rPr>
          <w:sz w:val="16"/>
          <w:szCs w:val="16"/>
          <w:lang w:val="ru-RU"/>
        </w:rPr>
        <w:t xml:space="preserve"> от 10.10.2017 г.</w:t>
      </w:r>
      <w:r w:rsidRPr="0013725B">
        <w:rPr>
          <w:color w:val="000000"/>
          <w:sz w:val="16"/>
          <w:szCs w:val="16"/>
          <w:lang w:val="ru-RU"/>
        </w:rPr>
        <w:t xml:space="preserve">  </w:t>
      </w:r>
    </w:p>
    <w:p w:rsidR="00AF201E" w:rsidRPr="0013725B" w:rsidP="00AF201E">
      <w:pPr>
        <w:ind w:right="-1" w:firstLine="567"/>
        <w:jc w:val="both"/>
        <w:rPr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>В соответствии с ч. 1 ст. 20.25 КоАП РФ неуплата административного штрафа в срок, предусмотренный КоАП РФ, в</w:t>
      </w:r>
      <w:r w:rsidRPr="0013725B">
        <w:rPr>
          <w:sz w:val="16"/>
          <w:szCs w:val="16"/>
          <w:lang w:val="ru-RU"/>
        </w:rP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F201E" w:rsidRPr="0013725B" w:rsidP="00AF201E">
      <w:pPr>
        <w:ind w:right="-1" w:firstLine="567"/>
        <w:jc w:val="both"/>
        <w:rPr>
          <w:b/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>П</w:t>
      </w:r>
      <w:r w:rsidRPr="0013725B">
        <w:rPr>
          <w:sz w:val="16"/>
          <w:szCs w:val="16"/>
          <w:lang w:val="ru-RU"/>
        </w:rPr>
        <w:t>остановление может быть обжаловано в Центральный районный суд города Симферополя через мирового судью судебного участка №1</w:t>
      </w:r>
      <w:r w:rsidRPr="0013725B">
        <w:rPr>
          <w:sz w:val="16"/>
          <w:szCs w:val="16"/>
          <w:lang w:val="ru-RU"/>
        </w:rPr>
        <w:t>7</w:t>
      </w:r>
      <w:r w:rsidRPr="0013725B">
        <w:rPr>
          <w:sz w:val="16"/>
          <w:szCs w:val="16"/>
          <w:lang w:val="ru-RU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3725B">
        <w:rPr>
          <w:b/>
          <w:sz w:val="16"/>
          <w:szCs w:val="16"/>
          <w:lang w:val="ru-RU"/>
        </w:rPr>
        <w:t xml:space="preserve">                       </w:t>
      </w:r>
    </w:p>
    <w:p w:rsidR="00AF201E" w:rsidRPr="0013725B" w:rsidP="00AF201E">
      <w:pPr>
        <w:ind w:left="-567" w:right="-1" w:firstLine="141"/>
        <w:jc w:val="both"/>
        <w:rPr>
          <w:b/>
          <w:sz w:val="16"/>
          <w:szCs w:val="16"/>
          <w:lang w:val="ru-RU"/>
        </w:rPr>
      </w:pPr>
      <w:r w:rsidRPr="0013725B">
        <w:rPr>
          <w:b/>
          <w:sz w:val="16"/>
          <w:szCs w:val="16"/>
          <w:lang w:val="ru-RU"/>
        </w:rPr>
        <w:t xml:space="preserve">     </w:t>
      </w:r>
    </w:p>
    <w:p w:rsidR="00AF201E" w:rsidRPr="0013725B" w:rsidP="00AF201E">
      <w:pPr>
        <w:ind w:left="-567" w:right="-1" w:firstLine="141"/>
        <w:jc w:val="both"/>
        <w:rPr>
          <w:b/>
          <w:sz w:val="16"/>
          <w:szCs w:val="16"/>
          <w:lang w:val="ru-RU"/>
        </w:rPr>
      </w:pPr>
    </w:p>
    <w:p w:rsidR="00AF201E" w:rsidRPr="0013725B" w:rsidP="00AF201E">
      <w:pPr>
        <w:ind w:firstLine="567"/>
        <w:jc w:val="both"/>
        <w:rPr>
          <w:b/>
          <w:sz w:val="16"/>
          <w:szCs w:val="16"/>
          <w:lang w:val="ru-RU"/>
        </w:rPr>
      </w:pPr>
      <w:r w:rsidRPr="0013725B">
        <w:rPr>
          <w:sz w:val="16"/>
          <w:szCs w:val="16"/>
          <w:lang w:val="ru-RU"/>
        </w:rPr>
        <w:t xml:space="preserve">      Мировой судья                           </w:t>
      </w:r>
      <w:r w:rsidRPr="0013725B">
        <w:rPr>
          <w:sz w:val="16"/>
          <w:szCs w:val="16"/>
          <w:lang w:val="ru-RU"/>
        </w:rPr>
        <w:tab/>
      </w:r>
      <w:r w:rsidRPr="0013725B">
        <w:rPr>
          <w:sz w:val="16"/>
          <w:szCs w:val="16"/>
          <w:lang w:val="ru-RU"/>
        </w:rPr>
        <w:tab/>
      </w:r>
      <w:r w:rsidRPr="0013725B">
        <w:rPr>
          <w:sz w:val="16"/>
          <w:szCs w:val="16"/>
          <w:lang w:val="ru-RU"/>
        </w:rPr>
        <w:tab/>
        <w:t xml:space="preserve">   Чепиль О</w:t>
      </w:r>
      <w:r w:rsidRPr="0013725B">
        <w:rPr>
          <w:sz w:val="16"/>
          <w:szCs w:val="16"/>
          <w:lang w:val="ru-RU"/>
        </w:rPr>
        <w:t>.А.</w:t>
      </w:r>
    </w:p>
    <w:p w:rsidR="00AF201E" w:rsidRPr="0013725B" w:rsidP="00AF201E">
      <w:pPr>
        <w:ind w:firstLine="567"/>
        <w:jc w:val="both"/>
        <w:rPr>
          <w:b/>
          <w:sz w:val="16"/>
          <w:szCs w:val="16"/>
          <w:lang w:val="ru-RU"/>
        </w:rPr>
      </w:pPr>
    </w:p>
    <w:p w:rsidR="00AF201E" w:rsidRPr="0013725B" w:rsidP="00AF201E">
      <w:pPr>
        <w:ind w:firstLine="567"/>
        <w:jc w:val="both"/>
        <w:rPr>
          <w:b/>
          <w:sz w:val="16"/>
          <w:szCs w:val="16"/>
          <w:lang w:val="ru-RU"/>
        </w:rPr>
      </w:pPr>
    </w:p>
    <w:p w:rsidR="00AF201E" w:rsidRPr="0013725B" w:rsidP="00AF201E">
      <w:pPr>
        <w:ind w:firstLine="567"/>
        <w:jc w:val="both"/>
        <w:rPr>
          <w:b/>
          <w:sz w:val="16"/>
          <w:szCs w:val="16"/>
          <w:lang w:val="ru-RU"/>
        </w:rPr>
      </w:pPr>
    </w:p>
    <w:p w:rsidR="00AF201E" w:rsidRPr="0013725B" w:rsidP="00AF201E">
      <w:pPr>
        <w:ind w:firstLine="567"/>
        <w:jc w:val="both"/>
        <w:rPr>
          <w:b/>
          <w:sz w:val="16"/>
          <w:szCs w:val="16"/>
          <w:lang w:val="ru-RU"/>
        </w:rPr>
      </w:pPr>
    </w:p>
    <w:p w:rsidR="00AF201E" w:rsidRPr="0013725B" w:rsidP="00AF201E">
      <w:pPr>
        <w:ind w:firstLine="567"/>
        <w:jc w:val="both"/>
        <w:rPr>
          <w:b/>
          <w:sz w:val="16"/>
          <w:szCs w:val="16"/>
        </w:rPr>
      </w:pPr>
    </w:p>
    <w:p w:rsidR="00A63702" w:rsidRPr="0013725B" w:rsidP="00AF201E">
      <w:pPr>
        <w:ind w:right="-1" w:firstLine="567"/>
        <w:jc w:val="both"/>
        <w:rPr>
          <w:sz w:val="16"/>
          <w:szCs w:val="16"/>
        </w:rPr>
      </w:pPr>
    </w:p>
    <w:sectPr w:rsidSect="006E2C3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B09A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09A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