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0D0D48" w:rsidP="00F2677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342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064F21" w:rsidRPr="000D0D48" w:rsidP="00F2677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F2677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4F21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97DAA"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64F21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>Мировой судья судебного участка №17 Ц</w:t>
      </w:r>
      <w:r w:rsidRPr="000D0D48" w:rsidR="004605C4">
        <w:rPr>
          <w:rFonts w:ascii="Times New Roman" w:hAnsi="Times New Roman" w:cs="Times New Roman"/>
          <w:sz w:val="26"/>
          <w:szCs w:val="26"/>
        </w:rPr>
        <w:t xml:space="preserve">ентрального судебного района  города </w:t>
      </w:r>
      <w:r w:rsidRPr="000D0D48">
        <w:rPr>
          <w:rFonts w:ascii="Times New Roman" w:hAnsi="Times New Roman" w:cs="Times New Roman"/>
          <w:sz w:val="26"/>
          <w:szCs w:val="26"/>
        </w:rPr>
        <w:t>Симферополь (Центральный район городского округа Симферополя) Республики Крым Тоскина А.Л.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064F21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0D0D48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D0D48">
        <w:rPr>
          <w:rFonts w:ascii="Times New Roman" w:hAnsi="Times New Roman" w:cs="Times New Roman"/>
          <w:sz w:val="26"/>
          <w:szCs w:val="26"/>
        </w:rPr>
        <w:t xml:space="preserve">дело об </w:t>
      </w:r>
      <w:r w:rsidRPr="000D0D48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00A20" w:rsidRPr="000D0D48" w:rsidP="00F2677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="0076401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Гобозова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401F">
        <w:rPr>
          <w:rFonts w:ascii="Times New Roman" w:eastAsia="Times New Roman" w:hAnsi="Times New Roman" w:cs="Times New Roman"/>
          <w:sz w:val="26"/>
          <w:szCs w:val="26"/>
        </w:rPr>
        <w:t>В.А.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6401F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064F21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64F21" w:rsidRPr="000D0D48" w:rsidP="00F2677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Гобозов В.А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hAnsi="Times New Roman" w:cs="Times New Roman"/>
          <w:sz w:val="26"/>
          <w:szCs w:val="26"/>
        </w:rPr>
        <w:t>директором</w:t>
      </w:r>
      <w:r w:rsidRPr="000D0D48" w:rsidR="0008534E">
        <w:rPr>
          <w:rFonts w:ascii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hAnsi="Times New Roman" w:cs="Times New Roman"/>
          <w:sz w:val="26"/>
          <w:szCs w:val="26"/>
        </w:rPr>
        <w:t xml:space="preserve">ООО </w:t>
      </w:r>
      <w:r w:rsidR="0076401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 w:rsidRPr="000D0D48" w:rsidR="0058687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76401F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76401F">
        <w:rPr>
          <w:rFonts w:ascii="Times New Roman" w:hAnsi="Times New Roman" w:cs="Times New Roman"/>
          <w:sz w:val="26"/>
          <w:szCs w:val="26"/>
        </w:rPr>
        <w:t>изъяты</w:t>
      </w:r>
      <w:r w:rsidR="0076401F">
        <w:rPr>
          <w:rFonts w:ascii="Times New Roman" w:hAnsi="Times New Roman" w:cs="Times New Roman"/>
          <w:sz w:val="26"/>
          <w:szCs w:val="26"/>
        </w:rPr>
        <w:t>&gt;</w:t>
      </w:r>
      <w:r w:rsidR="0076401F">
        <w:rPr>
          <w:rFonts w:ascii="Times New Roman" w:hAnsi="Times New Roman" w:cs="Times New Roman"/>
          <w:sz w:val="26"/>
          <w:szCs w:val="26"/>
        </w:rPr>
        <w:t xml:space="preserve"> 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прибыль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2017 года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1151006)</w:t>
      </w:r>
      <w:r w:rsidRPr="000D0D48" w:rsidR="00D40191">
        <w:rPr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 xml:space="preserve">по сроку предоставления – 28.07.2017. Фактически декларация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="00665001">
        <w:rPr>
          <w:rFonts w:ascii="Times New Roman" w:eastAsia="Times New Roman" w:hAnsi="Times New Roman" w:cs="Times New Roman"/>
          <w:sz w:val="26"/>
          <w:szCs w:val="26"/>
        </w:rPr>
        <w:t>.08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C42B1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0A20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Гобозов В.А</w:t>
      </w:r>
      <w:r w:rsidRPr="000D0D48" w:rsidR="00071540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явилс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дате, времени и месте рассмотрения дела уведомлен надлежащим образом, </w:t>
      </w:r>
      <w:r w:rsidRPr="000D0D48" w:rsidR="004605C4">
        <w:rPr>
          <w:rFonts w:ascii="Times New Roman" w:hAnsi="Times New Roman" w:cs="Times New Roman"/>
          <w:sz w:val="26"/>
          <w:szCs w:val="26"/>
        </w:rPr>
        <w:t>о причинах неявки не сообщил, ходатайств об отложении рассмотрении дела в судебный участок не направил</w:t>
      </w:r>
      <w:r w:rsidRPr="000D0D48" w:rsidR="004605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D48" w:rsidR="006A4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00A20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Гобозов В.А</w:t>
      </w:r>
      <w:r w:rsidRPr="000D0D48" w:rsidR="006A4B55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ении.</w:t>
      </w:r>
    </w:p>
    <w:p w:rsidR="00800A20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0D0D48" w:rsidR="00D4019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Гобозова В.А</w:t>
      </w:r>
      <w:r w:rsidRPr="000D0D48">
        <w:rPr>
          <w:rFonts w:ascii="Times New Roman" w:hAnsi="Times New Roman" w:cs="Times New Roman"/>
          <w:sz w:val="26"/>
          <w:szCs w:val="26"/>
        </w:rPr>
        <w:t>.</w:t>
      </w:r>
    </w:p>
    <w:p w:rsidR="00765D2C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ECE" w:rsidRPr="000D0D48" w:rsidP="00F2677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ностей.</w:t>
      </w:r>
    </w:p>
    <w:p w:rsidR="007D1ECE" w:rsidRPr="000D0D48" w:rsidP="00F2677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сборах.</w:t>
      </w:r>
    </w:p>
    <w:p w:rsidR="00D40191" w:rsidRPr="000D0D48" w:rsidP="00F2677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D0D48" w:rsidP="00F2677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 3 ст. 289 Налогового кодекса Российской Федерации, налогоплательщики (налоговые агенты) представляю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D0D48" w:rsidP="00F2677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ртал, полугодие и девять месяцев календарного года.</w:t>
      </w:r>
    </w:p>
    <w:p w:rsidR="007D1ECE" w:rsidRPr="000D0D48" w:rsidP="00F2677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и (или) нерабочим праздничным днем, днем окончания срока считается ближайший следующий за ним рабочий день.</w:t>
      </w:r>
    </w:p>
    <w:p w:rsidR="009D1DC6" w:rsidRPr="000D0D48" w:rsidP="00F2677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0D0D48" w:rsidR="004666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.2017.</w:t>
      </w:r>
    </w:p>
    <w:p w:rsidR="001F63F7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что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на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2017 года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="0076401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по средствам телекоммуникационной связи </w:t>
      </w:r>
      <w:r w:rsidRPr="000D0D48" w:rsidR="00800A2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22</w:t>
      </w:r>
      <w:r w:rsidR="00665001">
        <w:rPr>
          <w:rFonts w:ascii="Times New Roman" w:eastAsia="Times New Roman" w:hAnsi="Times New Roman" w:cs="Times New Roman"/>
          <w:sz w:val="26"/>
          <w:szCs w:val="26"/>
        </w:rPr>
        <w:t>.08</w:t>
      </w:r>
      <w:r w:rsidR="00C42B1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.2017, т.е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. документ</w:t>
      </w:r>
      <w:r w:rsidRPr="000D0D48" w:rsidR="006A4B5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25</w:t>
      </w:r>
      <w:r w:rsidR="00665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календарный день после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0D0D48">
        <w:rPr>
          <w:rStyle w:val="FontStyle12"/>
          <w:sz w:val="26"/>
          <w:szCs w:val="26"/>
          <w:lang w:eastAsia="uk-UA"/>
        </w:rPr>
        <w:t>.</w:t>
      </w:r>
    </w:p>
    <w:p w:rsidR="00064F21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м объеме или в искаженном виде, за исключением случаев, предусмотренных частью 2 настоящей статьи.</w:t>
      </w:r>
    </w:p>
    <w:p w:rsidR="005E4B0A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="001C5E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директором ООО</w:t>
      </w:r>
      <w:r w:rsidRPr="000D0D48" w:rsidR="009D5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401F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76401F">
        <w:rPr>
          <w:rFonts w:ascii="Times New Roman" w:hAnsi="Times New Roman" w:cs="Times New Roman"/>
          <w:sz w:val="26"/>
          <w:szCs w:val="26"/>
        </w:rPr>
        <w:t>изъяты</w:t>
      </w:r>
      <w:r w:rsidR="0076401F">
        <w:rPr>
          <w:rFonts w:ascii="Times New Roman" w:hAnsi="Times New Roman" w:cs="Times New Roman"/>
          <w:sz w:val="26"/>
          <w:szCs w:val="26"/>
        </w:rPr>
        <w:t>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Гобозов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 w:rsidRPr="000D0D48" w:rsidR="00D52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21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Гобозов В.А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Опровергающих указанные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обстоятельства доказательств мировому судье не представлено.</w:t>
      </w:r>
    </w:p>
    <w:p w:rsidR="003A2010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Гобозова В.А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6D3ECD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="001800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12075/17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1800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="006650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квитанцией о приеме налоговой декларации,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="001800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15916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1800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</w:t>
      </w:r>
      <w:r w:rsidR="006650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.09</w:t>
      </w:r>
      <w:r w:rsidRPr="000D0D48" w:rsid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.2017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решения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1800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11230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18001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31.10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.2017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Гобозова В.А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административного правонарушения.</w:t>
      </w:r>
    </w:p>
    <w:p w:rsidR="00064F21" w:rsidRPr="000D0D48" w:rsidP="00F2677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Pr="000D0D48" w:rsidR="0093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28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иректор ООО </w:t>
      </w:r>
      <w:r w:rsidR="0076401F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>Гобозов</w:t>
      </w:r>
      <w:r w:rsidR="0018001D">
        <w:rPr>
          <w:rFonts w:ascii="Times New Roman" w:eastAsia="Times New Roman" w:hAnsi="Times New Roman" w:cs="Times New Roman"/>
          <w:sz w:val="26"/>
          <w:szCs w:val="26"/>
        </w:rPr>
        <w:t xml:space="preserve"> В.А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ения налогового контроля.</w:t>
      </w:r>
    </w:p>
    <w:p w:rsidR="0018001D" w:rsidRPr="000D0D48" w:rsidP="001800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сборах срок привлечения к административной ответственности установлен в один год с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о дня совершения административного правонарушения. </w:t>
      </w:r>
    </w:p>
    <w:p w:rsidR="0018001D" w:rsidRPr="000D0D48" w:rsidP="001800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о.  </w:t>
      </w:r>
    </w:p>
    <w:p w:rsidR="0018001D" w:rsidRPr="000D0D48" w:rsidP="001800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6"/>
          <w:szCs w:val="26"/>
        </w:rPr>
        <w:t>Гобозова В.А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18001D" w:rsidRPr="000D0D48" w:rsidP="001800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8001D" w:rsidRPr="00BF6BA4" w:rsidP="001800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смягчающих и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Гобозова В.А.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 делу не установлено </w:t>
      </w:r>
    </w:p>
    <w:p w:rsidR="0018001D" w:rsidRPr="00BF6BA4" w:rsidP="0018001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данные о личности виновного, отсутствие смягчающих и наличие отягчающих ответственность обстоятельств</w:t>
      </w:r>
      <w:r w:rsidRPr="00BF6BA4">
        <w:rPr>
          <w:rFonts w:ascii="Times New Roman" w:hAnsi="Times New Roman" w:cs="Times New Roman"/>
          <w:sz w:val="26"/>
          <w:szCs w:val="26"/>
        </w:rPr>
        <w:t xml:space="preserve">, считаю возможным назначить </w:t>
      </w:r>
      <w:r>
        <w:rPr>
          <w:rFonts w:ascii="Times New Roman" w:hAnsi="Times New Roman" w:cs="Times New Roman"/>
          <w:sz w:val="26"/>
          <w:szCs w:val="26"/>
        </w:rPr>
        <w:t>Гобозову В.А</w:t>
      </w:r>
      <w:r w:rsidRPr="00BF6BA4">
        <w:rPr>
          <w:rFonts w:ascii="Times New Roman" w:hAnsi="Times New Roman" w:cs="Times New Roman"/>
          <w:sz w:val="26"/>
          <w:szCs w:val="26"/>
        </w:rPr>
        <w:t>. наказание в пределах санкции ч.1 ст. 15.6 Кодекса Российской Федерации об административных правонарушениях в вид</w:t>
      </w:r>
      <w:r w:rsidRPr="00BF6BA4">
        <w:rPr>
          <w:rFonts w:ascii="Times New Roman" w:hAnsi="Times New Roman" w:cs="Times New Roman"/>
          <w:sz w:val="26"/>
          <w:szCs w:val="26"/>
        </w:rPr>
        <w:t>е штрафа.</w:t>
      </w:r>
    </w:p>
    <w:p w:rsidR="0018001D" w:rsidRPr="00BF6BA4" w:rsidP="001800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29.11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18001D" w:rsidRPr="00BF6BA4" w:rsidP="0018001D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18001D" w:rsidRPr="00BF6BA4" w:rsidP="0018001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Гобозова </w:t>
      </w:r>
      <w:r w:rsidR="0076401F">
        <w:rPr>
          <w:rFonts w:ascii="Times New Roman" w:hAnsi="Times New Roman" w:cs="Times New Roman"/>
          <w:sz w:val="26"/>
          <w:szCs w:val="26"/>
        </w:rPr>
        <w:t>В.А.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15.6 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трехсот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18001D" w:rsidRPr="00BF6BA4" w:rsidP="0018001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Рекв</w:t>
      </w:r>
      <w:r w:rsidRPr="00BF6BA4">
        <w:rPr>
          <w:rFonts w:ascii="Times New Roman" w:hAnsi="Times New Roman" w:cs="Times New Roman"/>
          <w:sz w:val="26"/>
          <w:szCs w:val="26"/>
        </w:rPr>
        <w:t>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КБК</w:t>
      </w:r>
      <w:r w:rsidRPr="00BF6BA4">
        <w:rPr>
          <w:rFonts w:ascii="Times New Roman" w:hAnsi="Times New Roman" w:cs="Times New Roman"/>
          <w:sz w:val="26"/>
          <w:szCs w:val="26"/>
        </w:rPr>
        <w:t xml:space="preserve"> 182 1 16 03030 01 6000 140, назначение платежа – штраф согласно постановления № 05-0</w:t>
      </w:r>
      <w:r>
        <w:rPr>
          <w:rFonts w:ascii="Times New Roman" w:hAnsi="Times New Roman" w:cs="Times New Roman"/>
          <w:sz w:val="26"/>
          <w:szCs w:val="26"/>
        </w:rPr>
        <w:t>342</w:t>
      </w:r>
      <w:r w:rsidRPr="00BF6BA4">
        <w:rPr>
          <w:rFonts w:ascii="Times New Roman" w:hAnsi="Times New Roman" w:cs="Times New Roman"/>
          <w:sz w:val="26"/>
          <w:szCs w:val="26"/>
        </w:rPr>
        <w:t>/1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/2018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Гобозова В.А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001D" w:rsidRPr="00BF6BA4" w:rsidP="0018001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001D" w:rsidRPr="00BF6BA4" w:rsidP="0018001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цати суток, либо обязательные работы на срок до пятидесяти часов (ч.1 ст.20.25 КоАП РФ).</w:t>
      </w:r>
    </w:p>
    <w:p w:rsidR="0018001D" w:rsidRPr="00BF6BA4" w:rsidP="0018001D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</w:t>
      </w:r>
      <w:r w:rsidRPr="00BF6BA4">
        <w:rPr>
          <w:rFonts w:ascii="Times New Roman" w:hAnsi="Times New Roman" w:cs="Times New Roman"/>
          <w:sz w:val="26"/>
          <w:szCs w:val="26"/>
        </w:rPr>
        <w:t>(Центральный район городского округа Симферополя) Республики Крым (г. Симферополь, ул. Крымских Партизан, 3а).</w:t>
      </w:r>
    </w:p>
    <w:p w:rsidR="0018001D" w:rsidRPr="00BF6BA4" w:rsidP="0018001D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BF6BA4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F6BA4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BF6BA4">
        <w:rPr>
          <w:rFonts w:ascii="Times New Roman" w:hAnsi="Times New Roman"/>
          <w:sz w:val="26"/>
          <w:szCs w:val="26"/>
        </w:rPr>
        <w:t>су</w:t>
      </w:r>
      <w:r w:rsidRPr="00BF6BA4">
        <w:rPr>
          <w:rFonts w:ascii="Times New Roman" w:hAnsi="Times New Roman"/>
          <w:sz w:val="26"/>
          <w:szCs w:val="26"/>
        </w:rPr>
        <w:t>дебного участка №1</w:t>
      </w:r>
      <w:r>
        <w:rPr>
          <w:rFonts w:ascii="Times New Roman" w:hAnsi="Times New Roman"/>
          <w:sz w:val="26"/>
          <w:szCs w:val="26"/>
        </w:rPr>
        <w:t>7</w:t>
      </w:r>
      <w:r w:rsidRPr="00BF6BA4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8001D" w:rsidRPr="00BF6BA4" w:rsidP="0018001D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8001D" w:rsidRPr="00BF6BA4" w:rsidP="0018001D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Мировой судья:                     </w:t>
      </w:r>
      <w:r w:rsidRPr="00BF6BA4">
        <w:rPr>
          <w:rFonts w:ascii="Times New Roman" w:hAnsi="Times New Roman" w:cs="Times New Roman"/>
          <w:sz w:val="26"/>
          <w:szCs w:val="26"/>
        </w:rPr>
        <w:t xml:space="preserve">                          А.Л. Тоскина</w:t>
      </w:r>
    </w:p>
    <w:p w:rsidR="0018001D" w:rsidRPr="00BF6BA4" w:rsidP="0018001D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18001D" w:rsidRPr="000D0D48" w:rsidP="0018001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5A43" w:rsidRPr="000D0D48" w:rsidP="0018001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01F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8001D"/>
    <w:rsid w:val="0019172E"/>
    <w:rsid w:val="001A1338"/>
    <w:rsid w:val="001B19F9"/>
    <w:rsid w:val="001C5E16"/>
    <w:rsid w:val="001E4B68"/>
    <w:rsid w:val="001F63F7"/>
    <w:rsid w:val="00201BD4"/>
    <w:rsid w:val="00282BCE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65001"/>
    <w:rsid w:val="00697936"/>
    <w:rsid w:val="00697DAA"/>
    <w:rsid w:val="006A4B55"/>
    <w:rsid w:val="006D3ECD"/>
    <w:rsid w:val="006F1841"/>
    <w:rsid w:val="006F1A07"/>
    <w:rsid w:val="00704EF6"/>
    <w:rsid w:val="00716814"/>
    <w:rsid w:val="0073574E"/>
    <w:rsid w:val="007547AB"/>
    <w:rsid w:val="0076058D"/>
    <w:rsid w:val="0076401F"/>
    <w:rsid w:val="00765D2C"/>
    <w:rsid w:val="007949BB"/>
    <w:rsid w:val="007D1ECE"/>
    <w:rsid w:val="00800A20"/>
    <w:rsid w:val="00890FA8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BF6BA4"/>
    <w:rsid w:val="00C254C3"/>
    <w:rsid w:val="00C30272"/>
    <w:rsid w:val="00C42B1D"/>
    <w:rsid w:val="00C545F8"/>
    <w:rsid w:val="00CB728B"/>
    <w:rsid w:val="00CE44CD"/>
    <w:rsid w:val="00D40191"/>
    <w:rsid w:val="00D52652"/>
    <w:rsid w:val="00D66783"/>
    <w:rsid w:val="00D92345"/>
    <w:rsid w:val="00DC3C16"/>
    <w:rsid w:val="00E023AA"/>
    <w:rsid w:val="00E03279"/>
    <w:rsid w:val="00E32FF7"/>
    <w:rsid w:val="00E70AA3"/>
    <w:rsid w:val="00EC1E6E"/>
    <w:rsid w:val="00EE55A2"/>
    <w:rsid w:val="00F04F40"/>
    <w:rsid w:val="00F2677E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A164-E816-4D39-9F38-793E790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