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AF2B8B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="00342F1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351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="00342F1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</w:t>
      </w:r>
      <w:r w:rsidRPr="00AF2B8B" w:rsidR="000573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</w:p>
    <w:p w:rsidR="00D77A11" w:rsidRPr="00AF2B8B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 ноября</w:t>
      </w:r>
      <w:r w:rsidRPr="00AF2B8B" w:rsidR="000573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2024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г. Симферополь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AF2B8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Центрального судебного района города Симферополь по адр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есу: </w:t>
      </w:r>
      <w:r w:rsidRPr="00AF2B8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D77A11" w:rsidRPr="00AF2B8B" w:rsidP="00057346">
      <w:pPr>
        <w:spacing w:after="0" w:line="240" w:lineRule="auto"/>
        <w:ind w:left="851" w:right="1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генерального директора </w:t>
      </w:r>
      <w:r w:rsidRPr="00AF2B8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НК ЭЛЕКТРО</w:t>
      </w:r>
      <w:r w:rsidRPr="00AF2B8B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Холостенко</w:t>
      </w:r>
      <w:r>
        <w:rPr>
          <w:rFonts w:ascii="Times New Roman" w:hAnsi="Times New Roman" w:cs="Times New Roman"/>
          <w:sz w:val="27"/>
          <w:szCs w:val="27"/>
        </w:rPr>
        <w:t xml:space="preserve"> Игоря Фёдоровича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  <w:r w:rsidRPr="000D0ED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частью 5 статьи 14.25</w:t>
      </w:r>
      <w:r w:rsidRPr="00AF2B8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</w:t>
      </w:r>
    </w:p>
    <w:p w:rsidR="00D77A11" w:rsidRPr="00AF2B8B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77A11" w:rsidRPr="00AF2B8B" w:rsidP="00D77A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2F15">
        <w:rPr>
          <w:rFonts w:ascii="Times New Roman" w:hAnsi="Times New Roman" w:cs="Times New Roman"/>
          <w:sz w:val="27"/>
          <w:szCs w:val="27"/>
        </w:rPr>
        <w:t>Холостенко</w:t>
      </w:r>
      <w:r>
        <w:rPr>
          <w:rFonts w:ascii="Times New Roman" w:hAnsi="Times New Roman" w:cs="Times New Roman"/>
          <w:sz w:val="27"/>
          <w:szCs w:val="27"/>
        </w:rPr>
        <w:t xml:space="preserve"> И.Ф.</w:t>
      </w:r>
      <w:r w:rsidRPr="00AF2B8B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генеральным диреткором</w:t>
      </w:r>
      <w:r w:rsidRPr="00AF2B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Pr="00AF2B8B" w:rsidR="00057346">
        <w:rPr>
          <w:rFonts w:ascii="Times New Roman" w:hAnsi="Times New Roman" w:cs="Times New Roman"/>
          <w:sz w:val="27"/>
          <w:szCs w:val="27"/>
        </w:rPr>
        <w:t>«</w:t>
      </w:r>
      <w:r w:rsidRPr="00342F15">
        <w:rPr>
          <w:rFonts w:ascii="Times New Roman" w:hAnsi="Times New Roman" w:cs="Times New Roman"/>
          <w:sz w:val="27"/>
          <w:szCs w:val="27"/>
        </w:rPr>
        <w:t>НК ЭЛЕКТРО</w:t>
      </w:r>
      <w:r w:rsidRPr="00AF2B8B" w:rsidR="00057346">
        <w:rPr>
          <w:rFonts w:ascii="Times New Roman" w:hAnsi="Times New Roman" w:cs="Times New Roman"/>
          <w:sz w:val="27"/>
          <w:szCs w:val="27"/>
        </w:rPr>
        <w:t xml:space="preserve">» </w:t>
      </w:r>
      <w:r w:rsidRPr="00AF2B8B">
        <w:rPr>
          <w:rFonts w:ascii="Times New Roman" w:hAnsi="Times New Roman" w:cs="Times New Roman"/>
          <w:sz w:val="27"/>
          <w:szCs w:val="27"/>
        </w:rPr>
        <w:t>(далее ООО «</w:t>
      </w:r>
      <w:r w:rsidRPr="00342F15">
        <w:rPr>
          <w:rFonts w:ascii="Times New Roman" w:hAnsi="Times New Roman" w:cs="Times New Roman"/>
          <w:sz w:val="27"/>
          <w:szCs w:val="27"/>
        </w:rPr>
        <w:t>НК ЭЛЕКТРО</w:t>
      </w:r>
      <w:r w:rsidRPr="00AF2B8B" w:rsidR="00057346">
        <w:rPr>
          <w:rFonts w:ascii="Times New Roman" w:hAnsi="Times New Roman" w:cs="Times New Roman"/>
          <w:sz w:val="27"/>
          <w:szCs w:val="27"/>
        </w:rPr>
        <w:t>»</w:t>
      </w:r>
      <w:r w:rsidRPr="00AF2B8B">
        <w:rPr>
          <w:rFonts w:ascii="Times New Roman" w:hAnsi="Times New Roman" w:cs="Times New Roman"/>
          <w:sz w:val="27"/>
          <w:szCs w:val="27"/>
        </w:rPr>
        <w:t>, юридическое лицо</w:t>
      </w:r>
      <w:r w:rsidRPr="00AF2B8B" w:rsidR="004113A7">
        <w:rPr>
          <w:rFonts w:ascii="Times New Roman" w:hAnsi="Times New Roman" w:cs="Times New Roman"/>
          <w:sz w:val="27"/>
          <w:szCs w:val="27"/>
        </w:rPr>
        <w:t>, Общество</w:t>
      </w:r>
      <w:r w:rsidRPr="00AF2B8B">
        <w:rPr>
          <w:rFonts w:ascii="Times New Roman" w:hAnsi="Times New Roman" w:cs="Times New Roman"/>
          <w:sz w:val="27"/>
          <w:szCs w:val="27"/>
        </w:rPr>
        <w:t>), зарегистрированного по а</w:t>
      </w:r>
      <w:r w:rsidRPr="00AF2B8B">
        <w:rPr>
          <w:rFonts w:ascii="Times New Roman" w:hAnsi="Times New Roman" w:cs="Times New Roman"/>
          <w:sz w:val="27"/>
          <w:szCs w:val="27"/>
        </w:rPr>
        <w:t xml:space="preserve">дресу: г. Симферополь, </w:t>
      </w:r>
      <w:r>
        <w:rPr>
          <w:rFonts w:ascii="Times New Roman" w:hAnsi="Times New Roman" w:cs="Times New Roman"/>
          <w:sz w:val="27"/>
          <w:szCs w:val="27"/>
        </w:rPr>
        <w:t>ул. Пушкина, 44/1, пом. 3-44</w:t>
      </w:r>
      <w:r w:rsidRPr="00AF2B8B" w:rsidR="00AE3B72">
        <w:rPr>
          <w:rFonts w:ascii="Times New Roman" w:hAnsi="Times New Roman" w:cs="Times New Roman"/>
          <w:sz w:val="27"/>
          <w:szCs w:val="27"/>
        </w:rPr>
        <w:t xml:space="preserve">, </w:t>
      </w:r>
      <w:r w:rsidRPr="00AF2B8B">
        <w:rPr>
          <w:rFonts w:ascii="Times New Roman" w:hAnsi="Times New Roman" w:cs="Times New Roman"/>
          <w:sz w:val="27"/>
          <w:szCs w:val="27"/>
        </w:rPr>
        <w:t xml:space="preserve">будучи признанным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подвергнутым </w:t>
      </w:r>
      <w:r w:rsidRPr="00AF2B8B">
        <w:rPr>
          <w:rFonts w:ascii="Times New Roman" w:hAnsi="Times New Roman" w:cs="Times New Roman"/>
          <w:sz w:val="27"/>
          <w:szCs w:val="27"/>
        </w:rPr>
        <w:t>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7"/>
          <w:szCs w:val="27"/>
        </w:rPr>
        <w:t>1584</w:t>
      </w:r>
      <w:r w:rsidRPr="00AF2B8B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03.11.2023</w:t>
      </w:r>
      <w:r w:rsidRPr="00AF2B8B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10.12</w:t>
      </w:r>
      <w:r w:rsidRPr="00AF2B8B" w:rsidR="00FC2938">
        <w:rPr>
          <w:rFonts w:ascii="Times New Roman" w:hAnsi="Times New Roman" w:cs="Times New Roman"/>
          <w:sz w:val="27"/>
          <w:szCs w:val="27"/>
        </w:rPr>
        <w:t>.2023</w:t>
      </w:r>
      <w:r w:rsidRPr="00AF2B8B">
        <w:rPr>
          <w:rFonts w:ascii="Times New Roman" w:hAnsi="Times New Roman" w:cs="Times New Roman"/>
          <w:sz w:val="27"/>
          <w:szCs w:val="27"/>
        </w:rPr>
        <w:t xml:space="preserve">, до истечения одного года со дня окончания </w:t>
      </w:r>
      <w:r w:rsidRPr="00AF2B8B">
        <w:rPr>
          <w:rFonts w:ascii="Times New Roman" w:hAnsi="Times New Roman" w:cs="Times New Roman"/>
          <w:sz w:val="27"/>
          <w:szCs w:val="27"/>
        </w:rPr>
        <w:t>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</w:t>
      </w:r>
      <w:r w:rsidRPr="00AF2B8B">
        <w:rPr>
          <w:rFonts w:ascii="Times New Roman" w:hAnsi="Times New Roman" w:cs="Times New Roman"/>
          <w:sz w:val="27"/>
          <w:szCs w:val="27"/>
        </w:rPr>
        <w:t>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</w:t>
      </w:r>
      <w:r w:rsidRPr="00AF2B8B">
        <w:rPr>
          <w:rFonts w:ascii="Times New Roman" w:hAnsi="Times New Roman" w:cs="Times New Roman"/>
          <w:sz w:val="27"/>
          <w:szCs w:val="27"/>
        </w:rPr>
        <w:t xml:space="preserve"> лиц и индивидуальных предпринимателей, </w:t>
      </w:r>
      <w:r w:rsidRPr="00AF2B8B" w:rsidR="00057346">
        <w:rPr>
          <w:rFonts w:ascii="Times New Roman" w:hAnsi="Times New Roman" w:cs="Times New Roman"/>
          <w:sz w:val="27"/>
          <w:szCs w:val="27"/>
        </w:rPr>
        <w:t xml:space="preserve">а именно: </w:t>
      </w:r>
      <w:r>
        <w:rPr>
          <w:rFonts w:ascii="Times New Roman" w:hAnsi="Times New Roman" w:cs="Times New Roman"/>
          <w:sz w:val="27"/>
          <w:szCs w:val="27"/>
        </w:rPr>
        <w:t>об адресе места нахождения юридического лица</w:t>
      </w:r>
      <w:r w:rsidRPr="00AF2B8B" w:rsidR="00057346">
        <w:rPr>
          <w:rFonts w:ascii="Times New Roman" w:hAnsi="Times New Roman" w:cs="Times New Roman"/>
          <w:sz w:val="27"/>
          <w:szCs w:val="27"/>
        </w:rPr>
        <w:t xml:space="preserve"> согласно уведомлению от </w:t>
      </w:r>
      <w:r>
        <w:rPr>
          <w:rFonts w:ascii="Times New Roman" w:hAnsi="Times New Roman" w:cs="Times New Roman"/>
          <w:sz w:val="27"/>
          <w:szCs w:val="27"/>
        </w:rPr>
        <w:t>24.04.2024, направленно</w:t>
      </w:r>
      <w:r w:rsidR="00CF1EAD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почтовыми средствами связи 26.04.2024,</w:t>
      </w:r>
      <w:r w:rsidRPr="00AF2B8B" w:rsidR="00057346">
        <w:rPr>
          <w:rFonts w:ascii="Times New Roman" w:hAnsi="Times New Roman" w:cs="Times New Roman"/>
          <w:sz w:val="27"/>
          <w:szCs w:val="27"/>
        </w:rPr>
        <w:t xml:space="preserve"> со сроком исполнения по </w:t>
      </w:r>
      <w:r>
        <w:rPr>
          <w:rFonts w:ascii="Times New Roman" w:hAnsi="Times New Roman" w:cs="Times New Roman"/>
          <w:sz w:val="27"/>
          <w:szCs w:val="27"/>
        </w:rPr>
        <w:t>27.05</w:t>
      </w:r>
      <w:r w:rsidRPr="00AF2B8B" w:rsidR="00057346">
        <w:rPr>
          <w:rFonts w:ascii="Times New Roman" w:hAnsi="Times New Roman" w:cs="Times New Roman"/>
          <w:sz w:val="27"/>
          <w:szCs w:val="27"/>
        </w:rPr>
        <w:t>.2024</w:t>
      </w:r>
      <w:r w:rsidR="00CF1EAD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Pr="00AF2B8B">
        <w:rPr>
          <w:rFonts w:ascii="Times New Roman" w:hAnsi="Times New Roman" w:cs="Times New Roman"/>
          <w:sz w:val="27"/>
          <w:szCs w:val="27"/>
        </w:rPr>
        <w:t>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342F15" w:rsidR="00342F15">
        <w:rPr>
          <w:rFonts w:ascii="Times New Roman" w:hAnsi="Times New Roman" w:cs="Times New Roman"/>
          <w:sz w:val="27"/>
          <w:szCs w:val="27"/>
        </w:rPr>
        <w:t>Холостенко И.Ф.</w:t>
      </w:r>
      <w:r w:rsidR="00342F15">
        <w:rPr>
          <w:rFonts w:ascii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образом, о причинах неявки не сообщил, ходатайств мировому судье не направил.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правонарушении, считаю возможным рассмотреть дело в </w:t>
      </w:r>
      <w:r w:rsidRPr="00AF2B8B" w:rsidR="00AF2B8B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Согласно статье 2.4 Кодекса Российской Федерации об административных правонарушениях административной ответственности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F2B8B" w:rsidP="00AF2B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F2B8B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части 1 статьи 2.1 Кодекса Российской Федерации об административных 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тановлена административная ответственность.</w:t>
      </w:r>
    </w:p>
    <w:p w:rsidR="00342F15" w:rsidP="00342F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ункту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ч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асти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ст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атьи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 Федерального Закона №129-ФЗ от 08.08.2001 «О государственной регистрации юридических лиц и индивидуальных предпринимателей» (далее Федеральный закон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№129-ФЗ от 08.08.2001)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AF2B8B">
        <w:rPr>
          <w:rFonts w:ascii="Times New Roman" w:hAnsi="Times New Roman" w:cs="Times New Roman"/>
          <w:sz w:val="27"/>
          <w:szCs w:val="27"/>
        </w:rPr>
        <w:t xml:space="preserve"> Рос</w:t>
      </w:r>
      <w:r w:rsidRPr="00AF2B8B">
        <w:rPr>
          <w:rFonts w:ascii="Times New Roman" w:hAnsi="Times New Roman" w:cs="Times New Roman"/>
          <w:sz w:val="27"/>
          <w:szCs w:val="27"/>
        </w:rPr>
        <w:t>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</w:t>
      </w:r>
      <w:r w:rsidRPr="00AF2B8B">
        <w:rPr>
          <w:rFonts w:ascii="Times New Roman" w:hAnsi="Times New Roman" w:cs="Times New Roman"/>
          <w:sz w:val="27"/>
          <w:szCs w:val="27"/>
        </w:rPr>
        <w:t>ти в качестве индивидуальных предпринимателей, иные сведения о юридических лицах, об индивидуальных предпринимателях и соответствующие документы.</w:t>
      </w:r>
    </w:p>
    <w:p w:rsidR="00B96CE7" w:rsidP="00B96C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Подпунктом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342F15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ункта</w:t>
      </w:r>
      <w:r w:rsidR="00342F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статьи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указанного Закона предусмотрено, что </w:t>
      </w:r>
      <w:r w:rsidRPr="00AF2B8B">
        <w:rPr>
          <w:rFonts w:ascii="Times New Roman" w:hAnsi="Times New Roman" w:cs="Times New Roman"/>
          <w:sz w:val="27"/>
          <w:szCs w:val="27"/>
        </w:rPr>
        <w:t xml:space="preserve">в едином государственном реестре </w:t>
      </w:r>
      <w:r w:rsidRPr="00AF2B8B">
        <w:rPr>
          <w:rFonts w:ascii="Times New Roman" w:hAnsi="Times New Roman" w:cs="Times New Roman"/>
          <w:sz w:val="27"/>
          <w:szCs w:val="27"/>
        </w:rPr>
        <w:t>юридических лиц содержатся следующие сведения о юридическом лице</w:t>
      </w:r>
      <w:r w:rsidR="00CF1EAD">
        <w:rPr>
          <w:rFonts w:ascii="Times New Roman" w:hAnsi="Times New Roman" w:cs="Times New Roman"/>
          <w:sz w:val="27"/>
          <w:szCs w:val="27"/>
        </w:rPr>
        <w:t>, в том числе:</w:t>
      </w:r>
      <w:r w:rsidRPr="00AF2B8B">
        <w:rPr>
          <w:rFonts w:ascii="Times New Roman" w:hAnsi="Times New Roman" w:cs="Times New Roman"/>
          <w:sz w:val="27"/>
          <w:szCs w:val="27"/>
        </w:rPr>
        <w:t xml:space="preserve"> </w:t>
      </w:r>
      <w:r w:rsidRPr="00342F15" w:rsidR="00342F15">
        <w:rPr>
          <w:rFonts w:ascii="Times New Roman" w:hAnsi="Times New Roman" w:cs="Times New Roman"/>
          <w:sz w:val="27"/>
          <w:szCs w:val="27"/>
        </w:rPr>
        <w:t>адрес юридического лица в пределах места нахождения юридического лица</w:t>
      </w:r>
      <w:r w:rsidR="00342F15">
        <w:rPr>
          <w:rFonts w:ascii="Times New Roman" w:hAnsi="Times New Roman" w:cs="Times New Roman"/>
          <w:sz w:val="27"/>
          <w:szCs w:val="27"/>
        </w:rPr>
        <w:t>.</w:t>
      </w:r>
    </w:p>
    <w:p w:rsidR="00B96CE7" w:rsidP="00B96C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6CE7">
        <w:rPr>
          <w:rFonts w:ascii="Times New Roman" w:hAnsi="Times New Roman" w:cs="Times New Roman"/>
          <w:sz w:val="27"/>
          <w:szCs w:val="27"/>
        </w:rPr>
        <w:t>Согласно абзацу 1 п</w:t>
      </w:r>
      <w:r w:rsidRPr="00B96CE7" w:rsidR="00FE536F">
        <w:rPr>
          <w:rFonts w:ascii="Times New Roman" w:hAnsi="Times New Roman" w:cs="Times New Roman"/>
          <w:sz w:val="27"/>
          <w:szCs w:val="27"/>
        </w:rPr>
        <w:t>ункт</w:t>
      </w:r>
      <w:r w:rsidRPr="00B96CE7">
        <w:rPr>
          <w:rFonts w:ascii="Times New Roman" w:hAnsi="Times New Roman" w:cs="Times New Roman"/>
          <w:sz w:val="27"/>
          <w:szCs w:val="27"/>
        </w:rPr>
        <w:t xml:space="preserve">а </w:t>
      </w:r>
      <w:r w:rsidRPr="00B96CE7" w:rsidR="00FE536F">
        <w:rPr>
          <w:rFonts w:ascii="Times New Roman" w:hAnsi="Times New Roman" w:cs="Times New Roman"/>
          <w:sz w:val="27"/>
          <w:szCs w:val="27"/>
        </w:rPr>
        <w:t>6</w:t>
      </w:r>
      <w:r w:rsidRPr="00B96CE7">
        <w:rPr>
          <w:rFonts w:ascii="Times New Roman" w:hAnsi="Times New Roman" w:cs="Times New Roman"/>
          <w:sz w:val="27"/>
          <w:szCs w:val="27"/>
        </w:rPr>
        <w:t xml:space="preserve"> ст</w:t>
      </w:r>
      <w:r w:rsidRPr="00B96CE7" w:rsidR="00FE536F">
        <w:rPr>
          <w:rFonts w:ascii="Times New Roman" w:hAnsi="Times New Roman" w:cs="Times New Roman"/>
          <w:sz w:val="27"/>
          <w:szCs w:val="27"/>
        </w:rPr>
        <w:t>атьи</w:t>
      </w:r>
      <w:r w:rsidRPr="00B96CE7">
        <w:rPr>
          <w:rFonts w:ascii="Times New Roman" w:hAnsi="Times New Roman" w:cs="Times New Roman"/>
          <w:sz w:val="27"/>
          <w:szCs w:val="27"/>
        </w:rPr>
        <w:t xml:space="preserve"> </w:t>
      </w:r>
      <w:r w:rsidRPr="00B96CE7" w:rsidR="00FE536F">
        <w:rPr>
          <w:rFonts w:ascii="Times New Roman" w:hAnsi="Times New Roman" w:cs="Times New Roman"/>
          <w:sz w:val="27"/>
          <w:szCs w:val="27"/>
        </w:rPr>
        <w:t>1</w:t>
      </w:r>
      <w:r w:rsidRPr="00B96CE7">
        <w:rPr>
          <w:rFonts w:ascii="Times New Roman" w:hAnsi="Times New Roman" w:cs="Times New Roman"/>
          <w:sz w:val="27"/>
          <w:szCs w:val="27"/>
        </w:rPr>
        <w:t xml:space="preserve">1 Федерального закона №129-ФЗ от 08.08.2001 </w:t>
      </w:r>
      <w:r w:rsidRPr="00B96CE7" w:rsidR="00FE536F">
        <w:rPr>
          <w:rFonts w:ascii="Times New Roman" w:hAnsi="Times New Roman" w:cs="Times New Roman"/>
          <w:sz w:val="27"/>
          <w:szCs w:val="27"/>
        </w:rPr>
        <w:t>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«в», «д» и (или) «л»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  <w:r w:rsidRPr="00B96C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6CE7" w:rsidRPr="00B96CE7" w:rsidP="00B96C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6CE7">
        <w:rPr>
          <w:rFonts w:ascii="Times New Roman" w:hAnsi="Times New Roman" w:cs="Times New Roman"/>
          <w:sz w:val="27"/>
          <w:szCs w:val="27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</w:t>
      </w:r>
      <w:r w:rsidRPr="00B96CE7">
        <w:rPr>
          <w:rFonts w:ascii="Times New Roman" w:hAnsi="Times New Roman" w:cs="Times New Roman"/>
          <w:sz w:val="27"/>
          <w:szCs w:val="27"/>
        </w:rPr>
        <w:t>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</w:t>
      </w:r>
      <w:r w:rsidRPr="00B96CE7">
        <w:rPr>
          <w:rFonts w:ascii="Times New Roman" w:hAnsi="Times New Roman" w:cs="Times New Roman"/>
          <w:sz w:val="27"/>
          <w:szCs w:val="27"/>
        </w:rPr>
        <w:t>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</w:t>
      </w:r>
      <w:r w:rsidRPr="00B96CE7">
        <w:rPr>
          <w:rFonts w:ascii="Times New Roman" w:hAnsi="Times New Roman" w:cs="Times New Roman"/>
          <w:sz w:val="27"/>
          <w:szCs w:val="27"/>
        </w:rPr>
        <w:t>стре юридических лиц сведений о юридическом лице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B96CE7">
        <w:rPr>
          <w:rFonts w:ascii="Times New Roman" w:hAnsi="Times New Roman" w:cs="Times New Roman"/>
          <w:sz w:val="27"/>
          <w:szCs w:val="27"/>
        </w:rPr>
        <w:t xml:space="preserve">абзац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B96CE7">
        <w:rPr>
          <w:rFonts w:ascii="Times New Roman" w:hAnsi="Times New Roman" w:cs="Times New Roman"/>
          <w:sz w:val="27"/>
          <w:szCs w:val="27"/>
        </w:rPr>
        <w:t xml:space="preserve"> пункта 6 статьи 11 Федерального закона №129-ФЗ от 08.08.2001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B96CE7">
        <w:rPr>
          <w:rFonts w:ascii="Times New Roman" w:hAnsi="Times New Roman" w:cs="Times New Roman"/>
          <w:sz w:val="27"/>
          <w:szCs w:val="27"/>
        </w:rPr>
        <w:t>.</w:t>
      </w:r>
    </w:p>
    <w:p w:rsidR="00FE536F" w:rsidP="00FE5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536F">
        <w:rPr>
          <w:rFonts w:ascii="Times New Roman" w:hAnsi="Times New Roman" w:cs="Times New Roman"/>
          <w:sz w:val="27"/>
          <w:szCs w:val="27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</w:t>
      </w:r>
      <w:r w:rsidRPr="00FE536F">
        <w:rPr>
          <w:rFonts w:ascii="Times New Roman" w:hAnsi="Times New Roman" w:cs="Times New Roman"/>
          <w:sz w:val="27"/>
          <w:szCs w:val="27"/>
        </w:rPr>
        <w:t>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(пункт 1 статьи 25 </w:t>
      </w:r>
      <w:r w:rsidRPr="00FE536F">
        <w:rPr>
          <w:rFonts w:ascii="Times New Roman" w:hAnsi="Times New Roman" w:cs="Times New Roman"/>
          <w:sz w:val="27"/>
          <w:szCs w:val="27"/>
        </w:rPr>
        <w:t>Федерального закона №129-ФЗ от 08.08.2001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FE536F">
        <w:rPr>
          <w:rFonts w:ascii="Times New Roman" w:hAnsi="Times New Roman" w:cs="Times New Roman"/>
          <w:sz w:val="27"/>
          <w:szCs w:val="27"/>
        </w:rPr>
        <w:t>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Диспозицией части 4 ст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Как следует из содержания части 5 статьи 14.25 Кодекса Российской Федерации об административных правонарушения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При этом положения части 5 статьи 14.25 Кодекса Российской Федерации об административных правонарушениях необходи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мо рассматривать во взаимосвязи со статьей 4.6 Кодекса Российской Федерации об административных правонарушениях.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77A1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В судебном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 заседании установлено, что </w:t>
      </w:r>
      <w:r w:rsidRPr="00FE536F" w:rsidR="00FE536F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НК ЭЛЕКТРО</w:t>
      </w:r>
      <w:r w:rsidRPr="00FE536F" w:rsidR="00FE536F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зарегистрировано 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 xml:space="preserve">Межрайонной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ИФНС России 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№9 по Республике Крым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21.05.2014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ОГРН: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1149102005370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, ИНН:</w:t>
      </w:r>
      <w:r w:rsidR="00FE536F">
        <w:rPr>
          <w:rFonts w:ascii="Times New Roman" w:eastAsia="Times New Roman" w:hAnsi="Times New Roman" w:cs="Times New Roman"/>
          <w:sz w:val="27"/>
          <w:szCs w:val="27"/>
        </w:rPr>
        <w:t>9102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004201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E536F">
        <w:rPr>
          <w:rFonts w:ascii="Times New Roman" w:eastAsia="Times New Roman" w:hAnsi="Times New Roman" w:cs="Times New Roman"/>
          <w:sz w:val="27"/>
          <w:szCs w:val="27"/>
        </w:rPr>
        <w:t xml:space="preserve">адрес регистрации: г. Симферополь,  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ул. Пушкина, 44/1, пом. 2-14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CE7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Холостенко И.Л.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по делу об административном правонарушении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>№1584 от 03.11.2023, вступивш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10.12.2023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>, признан виновным в совершении административного правонарушения, предусмотренного час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>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5000 рублей.</w:t>
      </w:r>
    </w:p>
    <w:p w:rsidR="00FE536F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26.04.2023 в адрес </w:t>
      </w:r>
      <w:r w:rsidRPr="00A42E6B">
        <w:rPr>
          <w:rFonts w:ascii="Times New Roman" w:eastAsia="Times New Roman" w:hAnsi="Times New Roman" w:cs="Times New Roman"/>
          <w:sz w:val="27"/>
          <w:szCs w:val="27"/>
        </w:rPr>
        <w:t xml:space="preserve">Холостенко И.Л. </w:t>
      </w:r>
      <w:r>
        <w:rPr>
          <w:rFonts w:ascii="Times New Roman" w:eastAsia="Times New Roman" w:hAnsi="Times New Roman" w:cs="Times New Roman"/>
          <w:sz w:val="27"/>
          <w:szCs w:val="27"/>
        </w:rPr>
        <w:t>и самого Общества направлено уведомлени</w:t>
      </w:r>
      <w:r>
        <w:rPr>
          <w:rFonts w:ascii="Times New Roman" w:eastAsia="Times New Roman" w:hAnsi="Times New Roman" w:cs="Times New Roman"/>
          <w:sz w:val="27"/>
          <w:szCs w:val="27"/>
        </w:rPr>
        <w:t>е о необходимости предоставления достоверных сведений об адресе места нахождения юридического лица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 со сроком исполнения по </w:t>
      </w:r>
      <w:r>
        <w:rPr>
          <w:rFonts w:ascii="Times New Roman" w:eastAsia="Times New Roman" w:hAnsi="Times New Roman" w:cs="Times New Roman"/>
          <w:sz w:val="27"/>
          <w:szCs w:val="27"/>
        </w:rPr>
        <w:t>27.05.2023</w:t>
      </w:r>
      <w:r w:rsidR="00CF1EA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CE7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</w:t>
      </w:r>
      <w:r w:rsidR="00CF1EAD"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е уведомлени</w:t>
      </w:r>
      <w:r w:rsidR="00CF1EAD"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адресат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получен</w:t>
      </w:r>
      <w:r w:rsidR="00CF1EAD"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, возвращен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отправителю с отметкой почтового отделения связи: «</w:t>
      </w:r>
      <w:r>
        <w:rPr>
          <w:rFonts w:ascii="Times New Roman" w:eastAsia="Times New Roman" w:hAnsi="Times New Roman" w:cs="Times New Roman"/>
          <w:sz w:val="27"/>
          <w:szCs w:val="27"/>
        </w:rPr>
        <w:t>истек срок хранения».</w:t>
      </w:r>
    </w:p>
    <w:p w:rsidR="00B96CE7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требования, предусмотренные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 пункт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 6 статьи 11 Федерального закона №129-ФЗ от 08.08.2001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 xml:space="preserve">Холостенко И.Л.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выполнены.</w:t>
      </w:r>
    </w:p>
    <w:p w:rsidR="00D77A11" w:rsidRPr="00AF2B8B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AF2B8B">
        <w:rPr>
          <w:rFonts w:ascii="Times New Roman" w:hAnsi="Times New Roman" w:cs="Times New Roman"/>
          <w:color w:val="000000"/>
          <w:sz w:val="27"/>
          <w:szCs w:val="27"/>
        </w:rPr>
        <w:t xml:space="preserve">В результате бездействия </w:t>
      </w:r>
      <w:r w:rsidRPr="00A42E6B" w:rsidR="00A42E6B">
        <w:rPr>
          <w:rFonts w:ascii="Times New Roman" w:hAnsi="Times New Roman" w:cs="Times New Roman"/>
          <w:color w:val="000000"/>
          <w:sz w:val="27"/>
          <w:szCs w:val="27"/>
        </w:rPr>
        <w:t xml:space="preserve">Холостенко И.Л. </w:t>
      </w:r>
      <w:r w:rsidRPr="00AF2B8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ЕГРЮЛ содержатся </w:t>
      </w:r>
      <w:r w:rsidRPr="00AF2B8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неактуальные и недостоверные сведения </w:t>
      </w:r>
      <w:r w:rsidRPr="00A42E6B" w:rsidR="00A42E6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об адресе места нахождения юридического лица</w:t>
      </w:r>
      <w:r w:rsidRPr="00AF2B8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. </w:t>
      </w:r>
    </w:p>
    <w:p w:rsidR="00D77A11" w:rsidRPr="00AF2B8B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F2B8B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материалы дела свидетельствуют, что </w:t>
      </w:r>
      <w:r w:rsidRPr="00A42E6B" w:rsidR="00A42E6B">
        <w:rPr>
          <w:rFonts w:ascii="Times New Roman" w:hAnsi="Times New Roman" w:cs="Times New Roman"/>
          <w:sz w:val="27"/>
          <w:szCs w:val="27"/>
        </w:rPr>
        <w:t>Холостенко И.Л.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который признан виновным в совершении административного правонарушения, предусмотренного частью 4 стать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D77A11" w:rsidRPr="00AF2B8B" w:rsidP="00D77A1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>Холостенко И.Л.</w:t>
      </w:r>
      <w:r w:rsidR="00CF1E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 w:rsidRPr="00AF2B8B"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130</w:t>
      </w:r>
      <w:r w:rsidRPr="00AF2B8B"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/5 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06.09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.2024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протокола осмотра от 19.04.2024, 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уведомления от 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24.04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.2023, копией списк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почтовых отправлений, копи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ями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отчет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ов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отслеживании с почтовым идентификатором, копией постановления №1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584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A42E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03.11.2023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Исследованные  в судебном заседании доказательства согласуются между собой, получе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>Холостенко И.Л.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>Холостенко И.Л.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квалифицирую по части 5 статьи 14.25 Кодекса Российской Федерации об административных п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дусмотренный частью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>Холостенко И.Л.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При назн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статьями 4.2, 4.3 Кодекса Российской Федерации об административных правонаруш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ениях, по делу не установлено.</w:t>
      </w:r>
      <w:r w:rsidRPr="00AF2B8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необходимым назначить </w:t>
      </w:r>
      <w:r w:rsidRPr="00A42E6B" w:rsidR="00A42E6B">
        <w:rPr>
          <w:rFonts w:ascii="Times New Roman" w:eastAsia="Times New Roman" w:hAnsi="Times New Roman" w:cs="Times New Roman"/>
          <w:sz w:val="27"/>
          <w:szCs w:val="27"/>
        </w:rPr>
        <w:t>Холостенко И.Л.</w:t>
      </w:r>
      <w:r w:rsidR="00A42E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дисквалификации в пределах санкции статьи, по которой квалифицировано его бездействие.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29.9, 29.10, 29.11  Кодекса Российской Федерац</w:t>
      </w:r>
      <w:r w:rsidRPr="00AF2B8B">
        <w:rPr>
          <w:rFonts w:ascii="Times New Roman" w:hAnsi="Times New Roman" w:cs="Times New Roman"/>
          <w:sz w:val="27"/>
          <w:szCs w:val="27"/>
        </w:rPr>
        <w:t>ии об административных правонарушениях, мировой судья,-</w:t>
      </w:r>
    </w:p>
    <w:p w:rsidR="00D77A11" w:rsidRPr="00AF2B8B" w:rsidP="00D77A1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>ПОСТАНОВИЛ: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A42E6B" w:rsidR="00A42E6B">
        <w:rPr>
          <w:rFonts w:ascii="Times New Roman" w:hAnsi="Times New Roman" w:cs="Times New Roman"/>
          <w:sz w:val="27"/>
          <w:szCs w:val="27"/>
        </w:rPr>
        <w:t xml:space="preserve">Холостенко Игоря Фёдоровича </w:t>
      </w:r>
      <w:r w:rsidRPr="00AF2B8B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5 статьи 14.25 Кодекса Российской Федерации об административных </w:t>
      </w:r>
      <w:r w:rsidRPr="00AF2B8B">
        <w:rPr>
          <w:rFonts w:ascii="Times New Roman" w:hAnsi="Times New Roman" w:cs="Times New Roman"/>
          <w:sz w:val="27"/>
          <w:szCs w:val="27"/>
        </w:rPr>
        <w:t>правонарушениях, и назначить ему наказание в виде дисквалификации сроком на 1 (один) год.</w:t>
      </w:r>
    </w:p>
    <w:p w:rsidR="00D77A11" w:rsidRPr="00AF2B8B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AF2B8B">
        <w:rPr>
          <w:rStyle w:val="blk"/>
          <w:rFonts w:ascii="Times New Roman" w:hAnsi="Times New Roman" w:cs="Times New Roman"/>
          <w:sz w:val="27"/>
          <w:szCs w:val="27"/>
        </w:rPr>
        <w:t>остановление</w:t>
      </w:r>
      <w:r w:rsidRPr="00AF2B8B">
        <w:rPr>
          <w:rStyle w:val="blk"/>
          <w:rFonts w:ascii="Times New Roman" w:hAnsi="Times New Roman" w:cs="Times New Roman"/>
          <w:sz w:val="27"/>
          <w:szCs w:val="27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77A11" w:rsidRPr="00AF2B8B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дисквалифицированным   лицом.</w:t>
      </w:r>
    </w:p>
    <w:p w:rsidR="00D77A11" w:rsidRPr="00AF2B8B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Пост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8A35BE">
        <w:rPr>
          <w:rFonts w:ascii="Times New Roman" w:eastAsia="Calibri" w:hAnsi="Times New Roman" w:cs="Times New Roman"/>
          <w:sz w:val="27"/>
          <w:szCs w:val="27"/>
          <w:lang w:eastAsia="en-US"/>
        </w:rPr>
        <w:t>6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я вручения или получения копии постановления.</w:t>
      </w:r>
    </w:p>
    <w:p w:rsidR="00D77A11" w:rsidRPr="00AF2B8B" w:rsidP="00D77A1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sz w:val="27"/>
          <w:szCs w:val="27"/>
        </w:rPr>
      </w:pPr>
    </w:p>
    <w:p w:rsidR="003E2A1C" w:rsidRPr="00AF2B8B" w:rsidP="008A35BE">
      <w:pPr>
        <w:spacing w:after="0" w:line="240" w:lineRule="auto"/>
        <w:ind w:right="17" w:firstLine="851"/>
        <w:rPr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</w:t>
      </w:r>
      <w:r w:rsidRPr="00AF2B8B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      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А.Л. Тоскина</w:t>
      </w:r>
    </w:p>
    <w:sectPr w:rsidSect="008A35BE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057346"/>
    <w:rsid w:val="000D0ED2"/>
    <w:rsid w:val="00133DE5"/>
    <w:rsid w:val="00156D43"/>
    <w:rsid w:val="002901C2"/>
    <w:rsid w:val="00342F15"/>
    <w:rsid w:val="003E2A1C"/>
    <w:rsid w:val="004113A7"/>
    <w:rsid w:val="00451F23"/>
    <w:rsid w:val="00483E9C"/>
    <w:rsid w:val="00522D71"/>
    <w:rsid w:val="007B0548"/>
    <w:rsid w:val="008A35BE"/>
    <w:rsid w:val="00907E36"/>
    <w:rsid w:val="00A42E6B"/>
    <w:rsid w:val="00AE3B72"/>
    <w:rsid w:val="00AF2B8B"/>
    <w:rsid w:val="00B96CE7"/>
    <w:rsid w:val="00C429E5"/>
    <w:rsid w:val="00CF1EAD"/>
    <w:rsid w:val="00D77A11"/>
    <w:rsid w:val="00D91B29"/>
    <w:rsid w:val="00D91B40"/>
    <w:rsid w:val="00E27BA7"/>
    <w:rsid w:val="00E71A98"/>
    <w:rsid w:val="00FC2938"/>
    <w:rsid w:val="00FE5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F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