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8D7ADC" w:rsidRPr="00D0778F" w:rsidP="008D7A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Дело №05-0363/17/2017</w:t>
      </w:r>
    </w:p>
    <w:p w:rsidR="008D7ADC" w:rsidRPr="00D0778F" w:rsidP="008D7AD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D7ADC" w:rsidRPr="00D0778F" w:rsidP="008D7A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D7ADC" w:rsidRPr="00D0778F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26 октября  2017 года                                               г. Симферополь</w:t>
      </w:r>
    </w:p>
    <w:p w:rsidR="008D7ADC" w:rsidRPr="00D0778F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D7ADC" w:rsidRPr="00D0778F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0778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D0778F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8D7ADC" w:rsidRPr="00D0778F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D0778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D0778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D0778F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D0778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D0778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D7ADC" w:rsidRPr="00D0778F" w:rsidP="008D7ADC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hAnsi="Times New Roman" w:cs="Times New Roman"/>
          <w:sz w:val="18"/>
          <w:szCs w:val="18"/>
        </w:rPr>
        <w:t xml:space="preserve">ликвидатора </w:t>
      </w:r>
      <w:r w:rsidRPr="00D0778F" w:rsidR="00D0778F">
        <w:rPr>
          <w:rFonts w:ascii="Times New Roman" w:hAnsi="Times New Roman"/>
          <w:sz w:val="18"/>
          <w:szCs w:val="18"/>
        </w:rPr>
        <w:t>&lt;данные изъяты&gt;</w:t>
      </w:r>
      <w:r w:rsidRPr="00D0778F">
        <w:rPr>
          <w:rFonts w:ascii="Times New Roman" w:hAnsi="Times New Roman" w:cs="Times New Roman"/>
          <w:sz w:val="18"/>
          <w:szCs w:val="18"/>
        </w:rPr>
        <w:t xml:space="preserve"> Бажанова </w:t>
      </w:r>
      <w:r w:rsidRPr="00D0778F" w:rsidR="00D0778F">
        <w:rPr>
          <w:rFonts w:ascii="Times New Roman" w:hAnsi="Times New Roman" w:cs="Times New Roman"/>
          <w:sz w:val="18"/>
          <w:szCs w:val="18"/>
        </w:rPr>
        <w:t>Р.В.</w:t>
      </w:r>
    </w:p>
    <w:p w:rsidR="008D7ADC" w:rsidRPr="00D0778F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D0778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8D7ADC" w:rsidRPr="00D0778F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4D0F54" w:rsidRPr="00D0778F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D7ADC" w:rsidRPr="00D0778F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Бажанов Р.В., являясь ликвидаторо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м </w:t>
      </w:r>
      <w:r w:rsidRPr="00D0778F" w:rsidR="00D0778F">
        <w:rPr>
          <w:rFonts w:ascii="Times New Roman" w:hAnsi="Times New Roman"/>
          <w:sz w:val="18"/>
          <w:szCs w:val="18"/>
        </w:rPr>
        <w:t>&lt;данные изъяты&gt;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</w:t>
      </w:r>
      <w:r w:rsidRPr="00D0778F" w:rsidR="00D0778F">
        <w:rPr>
          <w:rFonts w:ascii="Times New Roman" w:hAnsi="Times New Roman"/>
          <w:sz w:val="18"/>
          <w:szCs w:val="18"/>
        </w:rPr>
        <w:t>&lt;данные изъяты&gt;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, не представил в ИФНС России по г. Симферополю в установленный законодательством о налогах и сборах срок налоговую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декларацию по налогу на прибыль за 9 месяцев 2016 года (форма по КНД 1151006). </w:t>
      </w:r>
    </w:p>
    <w:p w:rsidR="008D7ADC" w:rsidRPr="00D0778F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Бажанов Р.В. не явился, о дате и времени судебного разбирательства уведомлен надлежащим образом,</w:t>
      </w:r>
      <w:r w:rsidRPr="00D0778F">
        <w:rPr>
          <w:rFonts w:ascii="Times New Roman" w:hAnsi="Times New Roman" w:cs="Times New Roman"/>
          <w:sz w:val="18"/>
          <w:szCs w:val="18"/>
        </w:rPr>
        <w:t xml:space="preserve"> в адрес судебного участка направил ходатайство о рассмотре</w:t>
      </w:r>
      <w:r w:rsidRPr="00D0778F">
        <w:rPr>
          <w:rFonts w:ascii="Times New Roman" w:hAnsi="Times New Roman" w:cs="Times New Roman"/>
          <w:sz w:val="18"/>
          <w:szCs w:val="18"/>
        </w:rPr>
        <w:t>нии дела в его отсутствие.</w:t>
      </w:r>
    </w:p>
    <w:p w:rsidR="004D0F54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4D0F54" w:rsidRPr="00D0778F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D0F54" w:rsidRPr="00D0778F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D0F54" w:rsidRPr="00D0778F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В соответствии с пунктом 1 статьи 289 Нал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, соответствующие налоговые декларации в порядке, определенном настоящей статьей.</w:t>
      </w:r>
    </w:p>
    <w:p w:rsidR="004D0F54" w:rsidRPr="00D0778F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Пунктом 3 данной стат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ьи предусмотрено,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4D0F54" w:rsidRPr="00D0778F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D0F54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Из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материалов дела усматривается, что </w:t>
      </w:r>
      <w:r w:rsidRPr="00D0778F">
        <w:rPr>
          <w:rFonts w:ascii="Times New Roman" w:hAnsi="Times New Roman" w:cs="Times New Roman"/>
          <w:sz w:val="18"/>
          <w:szCs w:val="18"/>
        </w:rPr>
        <w:t>ликвидатор</w:t>
      </w:r>
      <w:r w:rsidRPr="00D0778F">
        <w:rPr>
          <w:rFonts w:ascii="Times New Roman" w:hAnsi="Times New Roman" w:cs="Times New Roman"/>
          <w:sz w:val="18"/>
          <w:szCs w:val="18"/>
        </w:rPr>
        <w:t xml:space="preserve"> </w:t>
      </w:r>
      <w:r w:rsidRPr="00D0778F" w:rsidR="00D0778F">
        <w:rPr>
          <w:rFonts w:ascii="Times New Roman" w:hAnsi="Times New Roman"/>
          <w:sz w:val="18"/>
          <w:szCs w:val="18"/>
        </w:rPr>
        <w:t>&lt;данные изъяты&gt;</w:t>
      </w:r>
      <w:r w:rsidRPr="00D0778F">
        <w:rPr>
          <w:rFonts w:ascii="Times New Roman" w:hAnsi="Times New Roman" w:cs="Times New Roman"/>
          <w:sz w:val="18"/>
          <w:szCs w:val="18"/>
        </w:rPr>
        <w:t xml:space="preserve"> </w:t>
      </w:r>
      <w:r w:rsidRPr="00D0778F">
        <w:rPr>
          <w:rFonts w:ascii="Times New Roman" w:hAnsi="Times New Roman" w:cs="Times New Roman"/>
          <w:sz w:val="18"/>
          <w:szCs w:val="18"/>
        </w:rPr>
        <w:t>Бажанов Р.В</w:t>
      </w:r>
      <w:r w:rsidRPr="00D0778F">
        <w:rPr>
          <w:rFonts w:ascii="Times New Roman" w:hAnsi="Times New Roman" w:cs="Times New Roman"/>
          <w:sz w:val="18"/>
          <w:szCs w:val="18"/>
        </w:rPr>
        <w:t>.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778F">
        <w:rPr>
          <w:rStyle w:val="FontStyle12"/>
          <w:lang w:eastAsia="uk-UA"/>
        </w:rPr>
        <w:t>не предоставил</w:t>
      </w:r>
      <w:r w:rsidRPr="00D0778F">
        <w:rPr>
          <w:rStyle w:val="FontStyle12"/>
          <w:lang w:eastAsia="uk-UA"/>
        </w:rPr>
        <w:t xml:space="preserve"> в срок до 28.10.2016 в налоговый орган </w:t>
      </w:r>
      <w:r w:rsidRPr="00D0778F">
        <w:rPr>
          <w:rStyle w:val="FontStyle12"/>
          <w:lang w:eastAsia="uk-UA"/>
        </w:rPr>
        <w:t>налоговою</w:t>
      </w:r>
      <w:r w:rsidRPr="00D0778F">
        <w:rPr>
          <w:rStyle w:val="FontStyle12"/>
          <w:lang w:eastAsia="uk-UA"/>
        </w:rPr>
        <w:t xml:space="preserve"> декларацию </w:t>
      </w:r>
      <w:r w:rsidRPr="00D0778F">
        <w:rPr>
          <w:rStyle w:val="FontStyle12"/>
          <w:lang w:eastAsia="uk-UA"/>
        </w:rPr>
        <w:t>по налогу на прибыль</w:t>
      </w:r>
      <w:r w:rsidRPr="00D0778F">
        <w:rPr>
          <w:rStyle w:val="FontStyle12"/>
          <w:lang w:eastAsia="uk-UA"/>
        </w:rPr>
        <w:t xml:space="preserve"> за 9 месяцев 2016 года. Фактически декларация по налогу на прибыль за 9 месяце</w:t>
      </w:r>
      <w:r w:rsidRPr="00D0778F">
        <w:rPr>
          <w:rStyle w:val="FontStyle12"/>
          <w:lang w:eastAsia="uk-UA"/>
        </w:rPr>
        <w:t xml:space="preserve">в 2016 года предоставлена </w:t>
      </w:r>
      <w:r w:rsidRPr="00D0778F">
        <w:rPr>
          <w:rStyle w:val="FontStyle12"/>
          <w:lang w:eastAsia="uk-UA"/>
        </w:rPr>
        <w:t>07.11</w:t>
      </w:r>
      <w:r w:rsidRPr="00D0778F">
        <w:rPr>
          <w:rStyle w:val="FontStyle12"/>
          <w:lang w:eastAsia="uk-UA"/>
        </w:rPr>
        <w:t>.2016</w:t>
      </w:r>
      <w:r w:rsidRPr="00D0778F">
        <w:rPr>
          <w:rStyle w:val="FontStyle12"/>
          <w:lang w:eastAsia="uk-UA"/>
        </w:rPr>
        <w:t>, т.е. на 10 календарный день после предельного срока предоставления декларации.</w:t>
      </w:r>
    </w:p>
    <w:p w:rsidR="004D0F54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тавление таких сведений в неполном объеме или в искаженном виде, за исключением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4D0F54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лицом, имеющим право действовать от имени юридическо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го лица </w:t>
      </w:r>
      <w:r w:rsidRPr="00D0778F" w:rsidR="00D0778F">
        <w:rPr>
          <w:rFonts w:ascii="Times New Roman" w:hAnsi="Times New Roman"/>
          <w:sz w:val="18"/>
          <w:szCs w:val="18"/>
        </w:rPr>
        <w:t>&lt;данные изъяты</w:t>
      </w:r>
      <w:r w:rsidRPr="00D0778F" w:rsidR="00D0778F">
        <w:rPr>
          <w:rFonts w:ascii="Times New Roman" w:hAnsi="Times New Roman"/>
          <w:sz w:val="18"/>
          <w:szCs w:val="18"/>
        </w:rPr>
        <w:t>&gt;</w:t>
      </w:r>
      <w:r w:rsidRPr="00D0778F" w:rsidR="00D0778F">
        <w:rPr>
          <w:rFonts w:ascii="Times New Roman" w:hAnsi="Times New Roman"/>
          <w:sz w:val="18"/>
          <w:szCs w:val="18"/>
        </w:rPr>
        <w:t xml:space="preserve">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без доверенности </w:t>
      </w:r>
      <w:r w:rsidRPr="00D0778F">
        <w:rPr>
          <w:rFonts w:ascii="Times New Roman" w:hAnsi="Times New Roman" w:cs="Times New Roman"/>
          <w:sz w:val="18"/>
          <w:szCs w:val="18"/>
        </w:rPr>
        <w:t xml:space="preserve">является </w:t>
      </w:r>
      <w:r w:rsidRPr="00D0778F">
        <w:rPr>
          <w:rFonts w:ascii="Times New Roman" w:hAnsi="Times New Roman" w:cs="Times New Roman"/>
          <w:sz w:val="18"/>
          <w:szCs w:val="18"/>
        </w:rPr>
        <w:t>Бажанов Р.В</w:t>
      </w:r>
      <w:r w:rsidRPr="00D0778F">
        <w:rPr>
          <w:rFonts w:ascii="Times New Roman" w:hAnsi="Times New Roman" w:cs="Times New Roman"/>
          <w:sz w:val="18"/>
          <w:szCs w:val="18"/>
        </w:rPr>
        <w:t>.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4D0F54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ых правонарушениях, является именно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Бажанов Р.В.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4D0F54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Бажанова Р.В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ательствами: протоколом об административном правонарушении №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8964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26.09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.2017, скриншотом 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налоговой декларации, 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актом № 1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1579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11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.11.2016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E978D8" w:rsidRPr="00D0778F" w:rsidP="00E9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D0778F">
        <w:rPr>
          <w:rFonts w:ascii="Times New Roman" w:hAnsi="Times New Roman" w:cs="Times New Roman"/>
          <w:sz w:val="18"/>
          <w:szCs w:val="18"/>
        </w:rPr>
        <w:t>ликвидатор</w:t>
      </w:r>
      <w:r w:rsidRPr="00D0778F">
        <w:rPr>
          <w:rFonts w:ascii="Times New Roman" w:hAnsi="Times New Roman" w:cs="Times New Roman"/>
          <w:sz w:val="18"/>
          <w:szCs w:val="18"/>
        </w:rPr>
        <w:t xml:space="preserve"> </w:t>
      </w:r>
      <w:r w:rsidRPr="00D0778F" w:rsidR="00D0778F">
        <w:rPr>
          <w:rFonts w:ascii="Times New Roman" w:hAnsi="Times New Roman"/>
          <w:sz w:val="18"/>
          <w:szCs w:val="18"/>
        </w:rPr>
        <w:t>&lt;данные изъяты&gt;</w:t>
      </w:r>
      <w:r w:rsidRPr="00D0778F">
        <w:rPr>
          <w:rFonts w:ascii="Times New Roman" w:hAnsi="Times New Roman" w:cs="Times New Roman"/>
          <w:sz w:val="18"/>
          <w:szCs w:val="18"/>
        </w:rPr>
        <w:t xml:space="preserve"> </w:t>
      </w:r>
      <w:r w:rsidRPr="00D0778F">
        <w:rPr>
          <w:rFonts w:ascii="Times New Roman" w:hAnsi="Times New Roman" w:cs="Times New Roman"/>
          <w:sz w:val="18"/>
          <w:szCs w:val="18"/>
        </w:rPr>
        <w:t>Бажанов Р.В.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 совершил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шениях, а именно: не представил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4D0F54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Согласно п.1 п.4.5 Кодек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D0F54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Бажанова Р.В.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возбуждении дела об административном правонарушении н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арушены не были.</w:t>
      </w:r>
    </w:p>
    <w:p w:rsidR="004D0F54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характер совершенного админ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978D8" w:rsidRPr="00D0778F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Обстоятельств, смягчающих и отягчающих ответственность, в соответствии со ст. ст. 4.2, 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4.3 Кодекса Российской Федерации об административных правонарушениях, по делу не установлено.</w:t>
      </w:r>
    </w:p>
    <w:p w:rsidR="008D7ADC" w:rsidRPr="00D0778F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Основания для применения ч.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8D7ADC" w:rsidRPr="00D0778F" w:rsidP="008D7A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буждено производство по делу об административном правонарушении, которая ранее к административной ответственности не привлекался </w:t>
      </w:r>
      <w:r w:rsidRPr="00D0778F">
        <w:rPr>
          <w:rFonts w:ascii="Times New Roman" w:hAnsi="Times New Roman" w:cs="Times New Roman"/>
          <w:sz w:val="18"/>
          <w:szCs w:val="18"/>
        </w:rPr>
        <w:t>(иные данные в материалах дела отсутствуют)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, отсутствие обстоятельств, отягчающих и смягчающих ответственность, предусмотренных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 ст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4.2, 4.3 Кодекса Российской Федерации об административных правонарушениях, то обстоятельство, что</w:t>
      </w:r>
      <w:r w:rsidRPr="00D0778F">
        <w:rPr>
          <w:rFonts w:ascii="Times New Roman" w:hAnsi="Times New Roman" w:cs="Times New Roman"/>
          <w:sz w:val="18"/>
          <w:szCs w:val="18"/>
        </w:rPr>
        <w:t xml:space="preserve">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</w:t>
      </w:r>
      <w:r w:rsidRPr="00D0778F">
        <w:rPr>
          <w:rFonts w:ascii="Times New Roman" w:hAnsi="Times New Roman" w:cs="Times New Roman"/>
          <w:sz w:val="18"/>
          <w:szCs w:val="18"/>
        </w:rPr>
        <w:t>вий, считаю возможным назначить Бажанову Р.В.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0778F">
        <w:rPr>
          <w:rFonts w:ascii="Times New Roman" w:hAnsi="Times New Roman" w:cs="Times New Roman"/>
          <w:sz w:val="18"/>
          <w:szCs w:val="18"/>
        </w:rPr>
        <w:t xml:space="preserve">наказание в пределах санкции статьи Кодекса Российской Федерации об административных правонарушениях в виде штрафа. </w:t>
      </w:r>
    </w:p>
    <w:p w:rsidR="008D7ADC" w:rsidRPr="00D0778F" w:rsidP="008D7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</w:t>
      </w:r>
      <w:r w:rsidRPr="00D0778F">
        <w:rPr>
          <w:rFonts w:ascii="Times New Roman" w:eastAsia="Times New Roman" w:hAnsi="Times New Roman" w:cs="Times New Roman"/>
          <w:sz w:val="18"/>
          <w:szCs w:val="18"/>
        </w:rPr>
        <w:t>вонарушениях</w:t>
      </w: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4D0F54" w:rsidRPr="00D0778F" w:rsidP="004D0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0778F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695708" w:rsidRPr="00D0778F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778F">
        <w:rPr>
          <w:rFonts w:ascii="Times New Roman" w:hAnsi="Times New Roman" w:cs="Times New Roman"/>
          <w:sz w:val="18"/>
          <w:szCs w:val="18"/>
        </w:rPr>
        <w:t xml:space="preserve">Бажанова </w:t>
      </w:r>
      <w:r w:rsidRPr="00D0778F" w:rsidR="00D0778F">
        <w:rPr>
          <w:rFonts w:ascii="Times New Roman" w:hAnsi="Times New Roman" w:cs="Times New Roman"/>
          <w:sz w:val="18"/>
          <w:szCs w:val="18"/>
        </w:rPr>
        <w:t>Р.В.</w:t>
      </w:r>
      <w:r w:rsidRPr="00D0778F">
        <w:rPr>
          <w:rFonts w:ascii="Times New Roman" w:hAnsi="Times New Roman" w:cs="Times New Roman"/>
          <w:sz w:val="18"/>
          <w:szCs w:val="18"/>
        </w:rPr>
        <w:t xml:space="preserve"> признать виновным</w:t>
      </w:r>
      <w:r w:rsidRPr="00D0778F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D0778F">
        <w:rPr>
          <w:rFonts w:ascii="Times New Roman" w:hAnsi="Times New Roman" w:cs="Times New Roman"/>
          <w:sz w:val="18"/>
          <w:szCs w:val="18"/>
        </w:rPr>
        <w:t>ч. 1 ст. 15.6</w:t>
      </w:r>
      <w:r w:rsidRPr="00D0778F">
        <w:rPr>
          <w:rFonts w:ascii="Times New Roman" w:hAnsi="Times New Roman" w:cs="Times New Roman"/>
          <w:sz w:val="18"/>
          <w:szCs w:val="18"/>
        </w:rPr>
        <w:t xml:space="preserve">  Кодекса Российской Федерации об административных правонарушениях, и назначить е</w:t>
      </w:r>
      <w:r w:rsidRPr="00D0778F">
        <w:rPr>
          <w:rFonts w:ascii="Times New Roman" w:hAnsi="Times New Roman" w:cs="Times New Roman"/>
          <w:sz w:val="18"/>
          <w:szCs w:val="18"/>
        </w:rPr>
        <w:t>му</w:t>
      </w:r>
      <w:r w:rsidRPr="00D0778F">
        <w:rPr>
          <w:rFonts w:ascii="Times New Roman" w:hAnsi="Times New Roman" w:cs="Times New Roman"/>
          <w:sz w:val="18"/>
          <w:szCs w:val="18"/>
        </w:rPr>
        <w:t xml:space="preserve"> наказание в виде</w:t>
      </w:r>
      <w:r w:rsidRPr="00D0778F">
        <w:rPr>
          <w:rFonts w:ascii="Times New Roman" w:hAnsi="Times New Roman" w:cs="Times New Roman"/>
          <w:sz w:val="18"/>
          <w:szCs w:val="18"/>
        </w:rPr>
        <w:t xml:space="preserve"> </w:t>
      </w:r>
      <w:r w:rsidRPr="00D0778F">
        <w:rPr>
          <w:rFonts w:ascii="Times New Roman" w:hAnsi="Times New Roman" w:cs="Times New Roman"/>
          <w:sz w:val="18"/>
          <w:szCs w:val="18"/>
        </w:rPr>
        <w:t xml:space="preserve">в виде </w:t>
      </w:r>
      <w:r w:rsidRPr="00D0778F">
        <w:rPr>
          <w:rFonts w:ascii="Times New Roman" w:hAnsi="Times New Roman" w:cs="Times New Roman"/>
          <w:sz w:val="18"/>
          <w:szCs w:val="18"/>
        </w:rPr>
        <w:t>штрафа в размере 300 (трехсот) рублей</w:t>
      </w:r>
      <w:r w:rsidRPr="00D0778F">
        <w:rPr>
          <w:rFonts w:ascii="Times New Roman" w:hAnsi="Times New Roman" w:cs="Times New Roman"/>
          <w:sz w:val="18"/>
          <w:szCs w:val="18"/>
        </w:rPr>
        <w:t>.</w:t>
      </w:r>
    </w:p>
    <w:p w:rsidR="00594B61" w:rsidRPr="00D0778F" w:rsidP="0059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778F">
        <w:rPr>
          <w:rFonts w:ascii="Times New Roman" w:hAnsi="Times New Roman" w:cs="Times New Roman"/>
          <w:sz w:val="18"/>
          <w:szCs w:val="18"/>
        </w:rPr>
        <w:t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Банк России по Республик</w:t>
      </w:r>
      <w:r w:rsidRPr="00D0778F">
        <w:rPr>
          <w:rFonts w:ascii="Times New Roman" w:hAnsi="Times New Roman" w:cs="Times New Roman"/>
          <w:sz w:val="18"/>
          <w:szCs w:val="18"/>
        </w:rPr>
        <w:t>е</w:t>
      </w:r>
      <w:r w:rsidRPr="00D0778F">
        <w:rPr>
          <w:rFonts w:ascii="Times New Roman" w:hAnsi="Times New Roman" w:cs="Times New Roman"/>
          <w:sz w:val="18"/>
          <w:szCs w:val="18"/>
        </w:rPr>
        <w:t xml:space="preserve"> Крым; БИК - 043510001; </w:t>
      </w:r>
      <w:r w:rsidRPr="00D0778F">
        <w:rPr>
          <w:rFonts w:ascii="Times New Roman" w:hAnsi="Times New Roman" w:cs="Times New Roman"/>
          <w:sz w:val="18"/>
          <w:szCs w:val="18"/>
        </w:rPr>
        <w:t>р</w:t>
      </w:r>
      <w:r w:rsidRPr="00D0778F">
        <w:rPr>
          <w:rFonts w:ascii="Times New Roman" w:hAnsi="Times New Roman" w:cs="Times New Roman"/>
          <w:sz w:val="18"/>
          <w:szCs w:val="18"/>
        </w:rPr>
        <w:t>/сч 40101810335100010001, ОКТМО 35701000, ИНН получателя 7707831115, КПП  получателя 910201001; КБК 18211603030016000140; постановление №05-0</w:t>
      </w:r>
      <w:r w:rsidRPr="00D0778F">
        <w:rPr>
          <w:rFonts w:ascii="Times New Roman" w:hAnsi="Times New Roman" w:cs="Times New Roman"/>
          <w:sz w:val="18"/>
          <w:szCs w:val="18"/>
        </w:rPr>
        <w:t>363</w:t>
      </w:r>
      <w:r w:rsidRPr="00D0778F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D0778F">
        <w:rPr>
          <w:rFonts w:ascii="Times New Roman" w:hAnsi="Times New Roman" w:cs="Times New Roman"/>
          <w:sz w:val="18"/>
          <w:szCs w:val="18"/>
        </w:rPr>
        <w:t>26.10</w:t>
      </w:r>
      <w:r w:rsidRPr="00D0778F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D0778F">
        <w:rPr>
          <w:rFonts w:ascii="Times New Roman" w:hAnsi="Times New Roman" w:cs="Times New Roman"/>
          <w:sz w:val="18"/>
          <w:szCs w:val="18"/>
        </w:rPr>
        <w:t>Бажанова Р.В</w:t>
      </w:r>
      <w:r w:rsidRPr="00D0778F">
        <w:rPr>
          <w:rFonts w:ascii="Times New Roman" w:hAnsi="Times New Roman" w:cs="Times New Roman"/>
          <w:sz w:val="18"/>
          <w:szCs w:val="18"/>
        </w:rPr>
        <w:t>.</w:t>
      </w:r>
    </w:p>
    <w:p w:rsidR="00594B61" w:rsidRPr="00D0778F" w:rsidP="0059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778F">
        <w:rPr>
          <w:rFonts w:ascii="Times New Roman" w:hAnsi="Times New Roman" w:cs="Times New Roman"/>
          <w:sz w:val="18"/>
          <w:szCs w:val="18"/>
        </w:rPr>
        <w:t>Административный штраф должен быть упл</w:t>
      </w:r>
      <w:r w:rsidRPr="00D0778F">
        <w:rPr>
          <w:rFonts w:ascii="Times New Roman" w:hAnsi="Times New Roman" w:cs="Times New Roman"/>
          <w:sz w:val="18"/>
          <w:szCs w:val="18"/>
        </w:rPr>
        <w:t>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</w:t>
      </w:r>
      <w:r w:rsidRPr="00D0778F">
        <w:rPr>
          <w:rFonts w:ascii="Times New Roman" w:hAnsi="Times New Roman" w:cs="Times New Roman"/>
          <w:sz w:val="18"/>
          <w:szCs w:val="18"/>
        </w:rPr>
        <w:t>ии об административных правонарушениях.</w:t>
      </w:r>
    </w:p>
    <w:p w:rsidR="00594B61" w:rsidRPr="00D0778F" w:rsidP="0059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778F">
        <w:rPr>
          <w:rFonts w:ascii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</w:t>
      </w:r>
      <w:r w:rsidRPr="00D0778F">
        <w:rPr>
          <w:rFonts w:ascii="Times New Roman" w:hAnsi="Times New Roman" w:cs="Times New Roman"/>
          <w:sz w:val="18"/>
          <w:szCs w:val="18"/>
        </w:rPr>
        <w:t>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94B61" w:rsidRPr="00D0778F" w:rsidP="00594B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0778F">
        <w:rPr>
          <w:rFonts w:ascii="Times New Roman" w:hAnsi="Times New Roman" w:cs="Times New Roman"/>
          <w:sz w:val="18"/>
          <w:szCs w:val="18"/>
        </w:rPr>
        <w:t xml:space="preserve">Копию документа, свидетельствующего об уплате административного штрафа, </w:t>
      </w:r>
      <w:r w:rsidRPr="00D0778F">
        <w:rPr>
          <w:rFonts w:ascii="Times New Roman" w:hAnsi="Times New Roman" w:cs="Times New Roman"/>
          <w:sz w:val="18"/>
          <w:szCs w:val="18"/>
        </w:rPr>
        <w:t>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94B61" w:rsidRPr="00D0778F" w:rsidP="00594B61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D0778F">
        <w:rPr>
          <w:rFonts w:ascii="Times New Roman" w:hAnsi="Times New Roman"/>
          <w:sz w:val="18"/>
          <w:szCs w:val="18"/>
        </w:rPr>
        <w:t>Постановление может быть обжаловано в апел</w:t>
      </w:r>
      <w:r w:rsidRPr="00D0778F">
        <w:rPr>
          <w:rFonts w:ascii="Times New Roman" w:hAnsi="Times New Roman"/>
          <w:sz w:val="18"/>
          <w:szCs w:val="18"/>
        </w:rPr>
        <w:t xml:space="preserve">ляционном порядке в Центральный районный суд г. Симферополя через </w:t>
      </w:r>
      <w:r w:rsidRPr="00D0778F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D0778F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</w:t>
      </w:r>
      <w:r w:rsidRPr="00D0778F">
        <w:rPr>
          <w:rFonts w:ascii="Times New Roman" w:hAnsi="Times New Roman"/>
          <w:sz w:val="18"/>
          <w:szCs w:val="18"/>
        </w:rPr>
        <w:t>я или получения копии постановления.</w:t>
      </w:r>
    </w:p>
    <w:p w:rsidR="00E20860" w:rsidRPr="00D0778F" w:rsidP="00695708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D0778F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2C5A43" w:rsidRPr="00D0778F" w:rsidP="00695708">
      <w:pPr>
        <w:ind w:firstLine="709"/>
        <w:rPr>
          <w:sz w:val="18"/>
          <w:szCs w:val="18"/>
        </w:rPr>
      </w:pPr>
      <w:r w:rsidRPr="00D0778F">
        <w:rPr>
          <w:rFonts w:ascii="Times New Roman" w:hAnsi="Times New Roman" w:cs="Times New Roman"/>
          <w:sz w:val="18"/>
          <w:szCs w:val="18"/>
        </w:rPr>
        <w:t>Мировой судья:                                                               А.Л. Тоскина</w:t>
      </w:r>
    </w:p>
    <w:sectPr w:rsidSect="0069570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78F">
          <w:rPr>
            <w:noProof/>
          </w:rPr>
          <w:t>2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D0F5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570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570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7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4557-3D96-4CFA-9C54-A0BF9C61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