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33509" w:rsidRPr="00B652DB" w:rsidP="00E33509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B652DB">
        <w:rPr>
          <w:rFonts w:ascii="Times New Roman" w:eastAsia="Times New Roman" w:hAnsi="Times New Roman" w:cs="Times New Roman"/>
          <w:sz w:val="18"/>
          <w:szCs w:val="18"/>
        </w:rPr>
        <w:t>Дело №05-03</w:t>
      </w:r>
      <w:r w:rsidRPr="00B652DB" w:rsidR="00DB3B15">
        <w:rPr>
          <w:rFonts w:ascii="Times New Roman" w:eastAsia="Times New Roman" w:hAnsi="Times New Roman" w:cs="Times New Roman"/>
          <w:sz w:val="18"/>
          <w:szCs w:val="18"/>
        </w:rPr>
        <w:t>73</w:t>
      </w:r>
      <w:r w:rsidRPr="00B652DB">
        <w:rPr>
          <w:rFonts w:ascii="Times New Roman" w:eastAsia="Times New Roman" w:hAnsi="Times New Roman" w:cs="Times New Roman"/>
          <w:sz w:val="18"/>
          <w:szCs w:val="18"/>
        </w:rPr>
        <w:t>/17/2021</w:t>
      </w:r>
    </w:p>
    <w:p w:rsidR="00E33509" w:rsidRPr="00B652DB" w:rsidP="00E33509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B652DB">
        <w:rPr>
          <w:rFonts w:ascii="Times New Roman" w:eastAsia="Times New Roman" w:hAnsi="Times New Roman" w:cs="Times New Roman"/>
          <w:sz w:val="18"/>
          <w:szCs w:val="18"/>
        </w:rPr>
        <w:t>ПОСТАНОВЛЕНИЕ</w:t>
      </w:r>
    </w:p>
    <w:p w:rsidR="00E33509" w:rsidRPr="00B652DB" w:rsidP="00E335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652DB">
        <w:rPr>
          <w:rFonts w:ascii="Times New Roman" w:eastAsia="Times New Roman" w:hAnsi="Times New Roman" w:cs="Times New Roman"/>
          <w:sz w:val="18"/>
          <w:szCs w:val="18"/>
        </w:rPr>
        <w:t>27</w:t>
      </w:r>
      <w:r w:rsidRPr="00B652DB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B652DB">
        <w:rPr>
          <w:rFonts w:ascii="Times New Roman" w:eastAsia="Times New Roman" w:hAnsi="Times New Roman" w:cs="Times New Roman"/>
          <w:sz w:val="18"/>
          <w:szCs w:val="18"/>
        </w:rPr>
        <w:t>сентября</w:t>
      </w:r>
      <w:r w:rsidRPr="00B652DB">
        <w:rPr>
          <w:rFonts w:ascii="Times New Roman" w:eastAsia="Times New Roman" w:hAnsi="Times New Roman" w:cs="Times New Roman"/>
          <w:sz w:val="18"/>
          <w:szCs w:val="18"/>
        </w:rPr>
        <w:t xml:space="preserve"> 2021 года                                               г. Симферополь</w:t>
      </w:r>
    </w:p>
    <w:p w:rsidR="00E33509" w:rsidRPr="00B652DB" w:rsidP="00E335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E33509" w:rsidRPr="00B652DB" w:rsidP="00E335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652DB">
        <w:rPr>
          <w:rFonts w:ascii="Times New Roman" w:hAnsi="Times New Roman" w:eastAsiaTheme="minorEastAsia" w:cs="Times New Roman"/>
          <w:sz w:val="18"/>
          <w:szCs w:val="18"/>
        </w:rPr>
        <w:t>Мировой судья судебного участка №17 Центрального судебного района  города Симферополь (Центральный район городского округа Симферополя) Республики Крым Тоскина А.Л.</w:t>
      </w:r>
      <w:r w:rsidRPr="00B652DB">
        <w:rPr>
          <w:rFonts w:ascii="Times New Roman" w:eastAsia="Times New Roman" w:hAnsi="Times New Roman" w:cs="Times New Roman"/>
          <w:i/>
          <w:sz w:val="18"/>
          <w:szCs w:val="18"/>
        </w:rPr>
        <w:t>,</w:t>
      </w:r>
    </w:p>
    <w:p w:rsidR="00E33509" w:rsidRPr="00B652DB" w:rsidP="00E335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652DB">
        <w:rPr>
          <w:rFonts w:ascii="Times New Roman" w:eastAsia="Times New Roman" w:hAnsi="Times New Roman" w:cs="Times New Roman"/>
          <w:sz w:val="18"/>
          <w:szCs w:val="18"/>
        </w:rPr>
        <w:t xml:space="preserve">рассмотрев в </w:t>
      </w:r>
      <w:r w:rsidRPr="00B652DB">
        <w:rPr>
          <w:rFonts w:ascii="Times New Roman" w:hAnsi="Times New Roman" w:eastAsiaTheme="minorEastAsia" w:cs="Times New Roman"/>
          <w:bCs/>
          <w:color w:val="000000"/>
          <w:sz w:val="18"/>
          <w:szCs w:val="18"/>
        </w:rPr>
        <w:t xml:space="preserve">помещении </w:t>
      </w:r>
      <w:r w:rsidRPr="00B652DB">
        <w:rPr>
          <w:rFonts w:ascii="Times New Roman" w:hAnsi="Times New Roman" w:eastAsiaTheme="minorEastAsia" w:cs="Times New Roman"/>
          <w:sz w:val="18"/>
          <w:szCs w:val="18"/>
        </w:rPr>
        <w:t>судебного участка №17 Центрального судебного района города Симфероп</w:t>
      </w:r>
      <w:r w:rsidRPr="00B652DB">
        <w:rPr>
          <w:rFonts w:ascii="Times New Roman" w:hAnsi="Times New Roman" w:eastAsiaTheme="minorEastAsia" w:cs="Times New Roman"/>
          <w:sz w:val="18"/>
          <w:szCs w:val="18"/>
        </w:rPr>
        <w:t xml:space="preserve">оль, по адресу: </w:t>
      </w:r>
      <w:r w:rsidRPr="00B652DB">
        <w:rPr>
          <w:rFonts w:ascii="Times New Roman" w:hAnsi="Times New Roman" w:eastAsiaTheme="minorEastAsia" w:cs="Times New Roman"/>
          <w:bCs/>
          <w:color w:val="000000"/>
          <w:sz w:val="18"/>
          <w:szCs w:val="18"/>
        </w:rPr>
        <w:t xml:space="preserve">г. Симферополь, ул. Крымских Партизан, 3а, </w:t>
      </w:r>
      <w:r w:rsidRPr="00B652DB">
        <w:rPr>
          <w:rFonts w:ascii="Times New Roman" w:hAnsi="Times New Roman" w:eastAsiaTheme="minorEastAsia"/>
          <w:sz w:val="18"/>
          <w:szCs w:val="18"/>
        </w:rPr>
        <w:t>дело об административном правонарушении</w:t>
      </w:r>
      <w:r w:rsidRPr="00B652DB">
        <w:rPr>
          <w:rFonts w:ascii="Times New Roman" w:eastAsia="Times New Roman" w:hAnsi="Times New Roman" w:cs="Times New Roman"/>
          <w:sz w:val="18"/>
          <w:szCs w:val="18"/>
        </w:rPr>
        <w:t xml:space="preserve"> в отношении:</w:t>
      </w:r>
    </w:p>
    <w:p w:rsidR="00DB3B15" w:rsidRPr="00B652DB" w:rsidP="00E335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B652DB">
        <w:rPr>
          <w:rFonts w:ascii="Times New Roman" w:hAnsi="Times New Roman" w:cs="Times New Roman"/>
          <w:sz w:val="18"/>
          <w:szCs w:val="18"/>
        </w:rPr>
        <w:t xml:space="preserve">должностного лица – «данные </w:t>
      </w:r>
      <w:r w:rsidRPr="00B652DB">
        <w:rPr>
          <w:rFonts w:ascii="Times New Roman" w:hAnsi="Times New Roman" w:cs="Times New Roman"/>
          <w:sz w:val="18"/>
          <w:szCs w:val="18"/>
        </w:rPr>
        <w:t>изъяты</w:t>
      </w:r>
      <w:r w:rsidRPr="00B652DB">
        <w:rPr>
          <w:rFonts w:ascii="Times New Roman" w:hAnsi="Times New Roman" w:cs="Times New Roman"/>
          <w:sz w:val="18"/>
          <w:szCs w:val="18"/>
        </w:rPr>
        <w:t>»</w:t>
      </w:r>
      <w:r w:rsidRPr="00B652DB">
        <w:rPr>
          <w:rFonts w:ascii="Times New Roman" w:hAnsi="Times New Roman" w:cs="Times New Roman"/>
          <w:sz w:val="18"/>
          <w:szCs w:val="18"/>
        </w:rPr>
        <w:t>О</w:t>
      </w:r>
      <w:r w:rsidRPr="00B652DB">
        <w:rPr>
          <w:rFonts w:ascii="Times New Roman" w:hAnsi="Times New Roman" w:cs="Times New Roman"/>
          <w:sz w:val="18"/>
          <w:szCs w:val="18"/>
        </w:rPr>
        <w:t>бщества</w:t>
      </w:r>
      <w:r w:rsidRPr="00B652DB">
        <w:rPr>
          <w:rFonts w:ascii="Times New Roman" w:hAnsi="Times New Roman" w:cs="Times New Roman"/>
          <w:sz w:val="18"/>
          <w:szCs w:val="18"/>
        </w:rPr>
        <w:t xml:space="preserve"> с ограниченной ответственностью «данные изъяты»</w:t>
      </w:r>
      <w:r w:rsidRPr="00B652DB">
        <w:rPr>
          <w:rFonts w:ascii="Times New Roman" w:hAnsi="Times New Roman" w:cs="Times New Roman"/>
          <w:sz w:val="18"/>
          <w:szCs w:val="18"/>
        </w:rPr>
        <w:t xml:space="preserve"> </w:t>
      </w:r>
      <w:r w:rsidRPr="00B652DB">
        <w:rPr>
          <w:rFonts w:ascii="Times New Roman" w:hAnsi="Times New Roman" w:cs="Times New Roman"/>
          <w:sz w:val="18"/>
          <w:szCs w:val="18"/>
        </w:rPr>
        <w:t>Резцова</w:t>
      </w:r>
      <w:r w:rsidRPr="00B652DB">
        <w:rPr>
          <w:rFonts w:ascii="Times New Roman" w:hAnsi="Times New Roman" w:cs="Times New Roman"/>
          <w:sz w:val="18"/>
          <w:szCs w:val="18"/>
        </w:rPr>
        <w:t xml:space="preserve"> О.</w:t>
      </w:r>
      <w:r w:rsidRPr="00B652DB">
        <w:rPr>
          <w:rFonts w:ascii="Times New Roman" w:hAnsi="Times New Roman" w:cs="Times New Roman"/>
          <w:sz w:val="18"/>
          <w:szCs w:val="18"/>
        </w:rPr>
        <w:t xml:space="preserve"> В.</w:t>
      </w:r>
      <w:r w:rsidRPr="00B652DB">
        <w:rPr>
          <w:rFonts w:ascii="Times New Roman" w:hAnsi="Times New Roman" w:cs="Times New Roman"/>
          <w:sz w:val="18"/>
          <w:szCs w:val="18"/>
        </w:rPr>
        <w:t>, «данные изъяты»</w:t>
      </w:r>
    </w:p>
    <w:p w:rsidR="004E6923" w:rsidRPr="00B652DB" w:rsidP="00E335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652DB">
        <w:rPr>
          <w:rFonts w:ascii="Times New Roman" w:eastAsia="Times New Roman" w:hAnsi="Times New Roman" w:cs="Times New Roman"/>
          <w:sz w:val="18"/>
          <w:szCs w:val="18"/>
          <w:lang w:eastAsia="ru-RU"/>
        </w:rPr>
        <w:t>по признакам состава правонарушения, предусмотренного ч. 1 ст. 15.33.2</w:t>
      </w:r>
      <w:r w:rsidRPr="00B652DB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r w:rsidRPr="00B652DB">
        <w:rPr>
          <w:rFonts w:ascii="Times New Roman" w:eastAsia="Times New Roman" w:hAnsi="Times New Roman" w:cs="Times New Roman"/>
          <w:sz w:val="18"/>
          <w:szCs w:val="18"/>
          <w:lang w:eastAsia="ru-RU"/>
        </w:rPr>
        <w:t>Кодекса Российской Федерации об</w:t>
      </w:r>
      <w:r w:rsidRPr="00B652D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административных правонарушениях,</w:t>
      </w:r>
    </w:p>
    <w:p w:rsidR="004E6923" w:rsidRPr="00B652DB" w:rsidP="004E6923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652DB">
        <w:rPr>
          <w:rFonts w:ascii="Times New Roman" w:eastAsia="Times New Roman" w:hAnsi="Times New Roman" w:cs="Times New Roman"/>
          <w:sz w:val="18"/>
          <w:szCs w:val="18"/>
          <w:lang w:eastAsia="ru-RU"/>
        </w:rPr>
        <w:t>УСТАНОВИЛ:</w:t>
      </w:r>
    </w:p>
    <w:p w:rsidR="00E33509" w:rsidRPr="00B652DB" w:rsidP="00E33509">
      <w:pPr>
        <w:spacing w:after="0" w:line="240" w:lineRule="auto"/>
        <w:ind w:firstLine="851"/>
        <w:jc w:val="both"/>
        <w:rPr>
          <w:rFonts w:ascii="Times New Roman" w:hAnsi="Times New Roman" w:eastAsiaTheme="minorEastAsia" w:cs="Times New Roman"/>
          <w:sz w:val="18"/>
          <w:szCs w:val="18"/>
        </w:rPr>
      </w:pPr>
      <w:r w:rsidRPr="00B652DB">
        <w:rPr>
          <w:rFonts w:ascii="Times New Roman" w:hAnsi="Times New Roman" w:cs="Times New Roman"/>
          <w:sz w:val="18"/>
          <w:szCs w:val="18"/>
        </w:rPr>
        <w:t xml:space="preserve">Резцов О.В., являясь генеральным директором Общества с ограниченной ответственностью «данные изъяты» </w:t>
      </w:r>
      <w:r w:rsidRPr="00B652DB">
        <w:rPr>
          <w:rFonts w:ascii="Times New Roman" w:hAnsi="Times New Roman" w:cs="Times New Roman"/>
          <w:sz w:val="18"/>
          <w:szCs w:val="18"/>
        </w:rPr>
        <w:t>(далее ООО «данные изъяты»</w:t>
      </w:r>
      <w:r w:rsidRPr="00B652DB">
        <w:rPr>
          <w:rFonts w:ascii="Times New Roman" w:hAnsi="Times New Roman" w:cs="Times New Roman"/>
          <w:sz w:val="18"/>
          <w:szCs w:val="18"/>
        </w:rPr>
        <w:t xml:space="preserve"> </w:t>
      </w:r>
      <w:r w:rsidRPr="00B652DB">
        <w:rPr>
          <w:rFonts w:ascii="Times New Roman" w:eastAsia="Times New Roman" w:hAnsi="Times New Roman" w:cs="Times New Roman"/>
          <w:sz w:val="18"/>
          <w:szCs w:val="18"/>
        </w:rPr>
        <w:t>не предоставил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необходимые сведения для ведения индивидуального (персонифицированного) учет</w:t>
      </w:r>
      <w:r w:rsidRPr="00B652DB">
        <w:rPr>
          <w:rFonts w:ascii="Times New Roman" w:eastAsia="Times New Roman" w:hAnsi="Times New Roman" w:cs="Times New Roman"/>
          <w:sz w:val="18"/>
          <w:szCs w:val="18"/>
        </w:rPr>
        <w:t>а в системе обязательного пенсионного страхования за 20</w:t>
      </w:r>
      <w:r w:rsidRPr="00B652DB">
        <w:rPr>
          <w:rFonts w:ascii="Times New Roman" w:eastAsia="Times New Roman" w:hAnsi="Times New Roman" w:cs="Times New Roman"/>
          <w:sz w:val="18"/>
          <w:szCs w:val="18"/>
        </w:rPr>
        <w:t xml:space="preserve">20 </w:t>
      </w:r>
      <w:r w:rsidRPr="00B652DB" w:rsidR="0005673A">
        <w:rPr>
          <w:rFonts w:ascii="Times New Roman" w:eastAsia="Times New Roman" w:hAnsi="Times New Roman" w:cs="Times New Roman"/>
          <w:sz w:val="18"/>
          <w:szCs w:val="18"/>
        </w:rPr>
        <w:t xml:space="preserve">год </w:t>
      </w:r>
      <w:r w:rsidRPr="00B652DB">
        <w:rPr>
          <w:rFonts w:ascii="Times New Roman" w:eastAsia="Times New Roman" w:hAnsi="Times New Roman" w:cs="Times New Roman"/>
          <w:sz w:val="18"/>
          <w:szCs w:val="18"/>
        </w:rPr>
        <w:t xml:space="preserve">по форме СЗВ-СТАЖ, </w:t>
      </w:r>
      <w:r w:rsidRPr="00B652DB">
        <w:rPr>
          <w:rFonts w:ascii="Times New Roman" w:eastAsia="Times New Roman" w:hAnsi="Times New Roman" w:cs="Times New Roman"/>
          <w:sz w:val="18"/>
          <w:szCs w:val="18"/>
        </w:rPr>
        <w:t>по сроку предоставления не позднее 0</w:t>
      </w:r>
      <w:r w:rsidRPr="00B652DB">
        <w:rPr>
          <w:rFonts w:ascii="Times New Roman" w:eastAsia="Times New Roman" w:hAnsi="Times New Roman" w:cs="Times New Roman"/>
          <w:sz w:val="18"/>
          <w:szCs w:val="18"/>
        </w:rPr>
        <w:t>1</w:t>
      </w:r>
      <w:r w:rsidRPr="00B652DB">
        <w:rPr>
          <w:rFonts w:ascii="Times New Roman" w:eastAsia="Times New Roman" w:hAnsi="Times New Roman" w:cs="Times New Roman"/>
          <w:sz w:val="18"/>
          <w:szCs w:val="18"/>
        </w:rPr>
        <w:t>.03.202</w:t>
      </w:r>
      <w:r w:rsidRPr="00B652DB">
        <w:rPr>
          <w:rFonts w:ascii="Times New Roman" w:eastAsia="Times New Roman" w:hAnsi="Times New Roman" w:cs="Times New Roman"/>
          <w:sz w:val="18"/>
          <w:szCs w:val="18"/>
        </w:rPr>
        <w:t>1</w:t>
      </w:r>
      <w:r w:rsidRPr="00B652DB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E33509" w:rsidRPr="00B652DB" w:rsidP="00E335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652DB">
        <w:rPr>
          <w:rFonts w:ascii="Times New Roman" w:eastAsia="Times New Roman" w:hAnsi="Times New Roman" w:cs="Times New Roman"/>
          <w:sz w:val="18"/>
          <w:szCs w:val="18"/>
        </w:rPr>
        <w:t xml:space="preserve">В судебное заседание </w:t>
      </w:r>
      <w:r w:rsidRPr="00B652DB" w:rsidR="00DB3B15">
        <w:rPr>
          <w:rFonts w:ascii="Times New Roman" w:eastAsia="Times New Roman" w:hAnsi="Times New Roman" w:cs="Times New Roman"/>
          <w:sz w:val="18"/>
          <w:szCs w:val="18"/>
        </w:rPr>
        <w:t xml:space="preserve">Резцов О.В. </w:t>
      </w:r>
      <w:r w:rsidRPr="00B652DB">
        <w:rPr>
          <w:rFonts w:ascii="Times New Roman" w:eastAsia="Times New Roman" w:hAnsi="Times New Roman" w:cs="Times New Roman"/>
          <w:sz w:val="18"/>
          <w:szCs w:val="18"/>
        </w:rPr>
        <w:t xml:space="preserve">не явился, о месте и времени рассмотрения дела </w:t>
      </w:r>
      <w:r w:rsidRPr="00B652DB">
        <w:rPr>
          <w:rFonts w:ascii="Times New Roman" w:eastAsia="Times New Roman" w:hAnsi="Times New Roman" w:cs="Times New Roman"/>
          <w:sz w:val="18"/>
          <w:szCs w:val="18"/>
        </w:rPr>
        <w:t>уведомлен</w:t>
      </w:r>
      <w:r w:rsidRPr="00B652DB">
        <w:rPr>
          <w:rFonts w:ascii="Times New Roman" w:eastAsia="Times New Roman" w:hAnsi="Times New Roman" w:cs="Times New Roman"/>
          <w:sz w:val="18"/>
          <w:szCs w:val="18"/>
        </w:rPr>
        <w:t xml:space="preserve"> надлежащим образом, о причинах неявки не сообщил, ходатайств мировому судье не направил.</w:t>
      </w:r>
    </w:p>
    <w:p w:rsidR="004E6923" w:rsidRPr="00B652DB" w:rsidP="004E692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652DB">
        <w:rPr>
          <w:rFonts w:ascii="Times New Roman" w:eastAsia="Times New Roman" w:hAnsi="Times New Roman" w:cs="Times New Roman"/>
          <w:sz w:val="18"/>
          <w:szCs w:val="18"/>
          <w:lang w:eastAsia="ru-RU"/>
        </w:rPr>
        <w:t>С учетом разъяснений, данных в п. 6 Постановления Пленума Верховного Суда Российской Федерации от 24.03.2005 №5 «О некоторых вопросах, возникающих у судов при примене</w:t>
      </w:r>
      <w:r w:rsidRPr="00B652D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нии Кодекса Российской Федерации об административных правонарушениях», а также положений ст. 25.1 Кодекса Российской Федерации об административных правонарушениях, </w:t>
      </w:r>
      <w:r w:rsidRPr="00B652DB" w:rsidR="00DB3B1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Резцов О.В. </w:t>
      </w:r>
      <w:r w:rsidRPr="00B652DB">
        <w:rPr>
          <w:rFonts w:ascii="Times New Roman" w:eastAsia="Times New Roman" w:hAnsi="Times New Roman" w:cs="Times New Roman"/>
          <w:sz w:val="18"/>
          <w:szCs w:val="18"/>
          <w:lang w:eastAsia="ru-RU"/>
        </w:rPr>
        <w:t>считается надлежаще извещенным о времени и месте рассмотрения дела об администра</w:t>
      </w:r>
      <w:r w:rsidRPr="00B652DB">
        <w:rPr>
          <w:rFonts w:ascii="Times New Roman" w:eastAsia="Times New Roman" w:hAnsi="Times New Roman" w:cs="Times New Roman"/>
          <w:sz w:val="18"/>
          <w:szCs w:val="18"/>
          <w:lang w:eastAsia="ru-RU"/>
        </w:rPr>
        <w:t>тивном правонарушении.</w:t>
      </w:r>
    </w:p>
    <w:p w:rsidR="004E6923" w:rsidRPr="00B652DB" w:rsidP="004E692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652D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Pr="00B652DB" w:rsidR="00DB3B15">
        <w:rPr>
          <w:rFonts w:ascii="Times New Roman" w:eastAsia="Times New Roman" w:hAnsi="Times New Roman" w:cs="Times New Roman"/>
          <w:sz w:val="18"/>
          <w:szCs w:val="18"/>
          <w:lang w:eastAsia="ru-RU"/>
        </w:rPr>
        <w:t>Резцова О.В.</w:t>
      </w:r>
    </w:p>
    <w:p w:rsidR="004E6923" w:rsidRPr="00B652DB" w:rsidP="004E692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652D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Исследовав материалы дела, прихожу к следующему. </w:t>
      </w:r>
    </w:p>
    <w:p w:rsidR="00DB3B15" w:rsidRPr="00B652DB" w:rsidP="00DB3B1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652DB">
        <w:rPr>
          <w:rFonts w:ascii="Times New Roman" w:eastAsia="Times New Roman" w:hAnsi="Times New Roman" w:cs="Times New Roman"/>
          <w:sz w:val="18"/>
          <w:szCs w:val="18"/>
          <w:lang w:eastAsia="ru-RU"/>
        </w:rPr>
        <w:t>С</w:t>
      </w:r>
      <w:r w:rsidRPr="00B652D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</w:t>
      </w:r>
      <w:r w:rsidRPr="00B652D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служебных обязанностей. </w:t>
      </w:r>
    </w:p>
    <w:p w:rsidR="00DB3B15" w:rsidRPr="00B652DB" w:rsidP="00DB3B1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652DB">
        <w:rPr>
          <w:rFonts w:ascii="Times New Roman" w:eastAsia="Times New Roman" w:hAnsi="Times New Roman" w:cs="Times New Roman"/>
          <w:sz w:val="18"/>
          <w:szCs w:val="18"/>
          <w:lang w:eastAsia="ru-RU"/>
        </w:rPr>
        <w:t>В соответствии с п. 2 ст.11 Федерального закона от 01.04.1996 №27-ФЗ «Об индивидуальном (персонифицированном) учете в системе обязательного пенсионного страхования» страхователь ежегодно не позднее 1 марта года, следующего за отчет</w:t>
      </w:r>
      <w:r w:rsidRPr="00B652DB">
        <w:rPr>
          <w:rFonts w:ascii="Times New Roman" w:eastAsia="Times New Roman" w:hAnsi="Times New Roman" w:cs="Times New Roman"/>
          <w:sz w:val="18"/>
          <w:szCs w:val="18"/>
          <w:lang w:eastAsia="ru-RU"/>
        </w:rPr>
        <w:t>ным годом (за исключением случаев, если иные сроки предусмотрены настоящим Федеральным законом), представляет о каждом работающем у него застрахованном лице (включая лиц, заключивших договоры гражданско-правового характера, на вознаграждения по которым</w:t>
      </w:r>
      <w:r w:rsidRPr="00B652D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 с</w:t>
      </w:r>
      <w:r w:rsidRPr="00B652DB">
        <w:rPr>
          <w:rFonts w:ascii="Times New Roman" w:eastAsia="Times New Roman" w:hAnsi="Times New Roman" w:cs="Times New Roman"/>
          <w:sz w:val="18"/>
          <w:szCs w:val="18"/>
          <w:lang w:eastAsia="ru-RU"/>
        </w:rPr>
        <w:t>оответствии с законодательством Российской Федерации о налогах и сборах начисляются страховые взносы) следующие сведения: 1) страховой номер индивидуального лицевого счета; 2) фамилию, имя и отчество; 3) дату приема на работу (для застрахованного лица, при</w:t>
      </w:r>
      <w:r w:rsidRPr="00B652D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нятого на работу данным страхователем в течение отчетного периода) или дату заключения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 </w:t>
      </w:r>
      <w:r w:rsidRPr="00B652DB">
        <w:rPr>
          <w:rFonts w:ascii="Times New Roman" w:eastAsia="Times New Roman" w:hAnsi="Times New Roman" w:cs="Times New Roman"/>
          <w:sz w:val="18"/>
          <w:szCs w:val="18"/>
          <w:lang w:eastAsia="ru-RU"/>
        </w:rPr>
        <w:t>4) дату увол</w:t>
      </w:r>
      <w:r w:rsidRPr="00B652DB">
        <w:rPr>
          <w:rFonts w:ascii="Times New Roman" w:eastAsia="Times New Roman" w:hAnsi="Times New Roman" w:cs="Times New Roman"/>
          <w:sz w:val="18"/>
          <w:szCs w:val="18"/>
          <w:lang w:eastAsia="ru-RU"/>
        </w:rPr>
        <w:t>ьнения (для застрахованного лица, уволенного данным страхователем в течение отчетного периода) или дату прекращения договора гражданско-правового характера, на вознаграждение по которому в соответствии с законодательством Российской Федерации начисляются с</w:t>
      </w:r>
      <w:r w:rsidRPr="00B652DB">
        <w:rPr>
          <w:rFonts w:ascii="Times New Roman" w:eastAsia="Times New Roman" w:hAnsi="Times New Roman" w:cs="Times New Roman"/>
          <w:sz w:val="18"/>
          <w:szCs w:val="18"/>
          <w:lang w:eastAsia="ru-RU"/>
        </w:rPr>
        <w:t>траховые взносы; 5) периоды деятельности, включаемые в стаж на соответствующих видах работ, определяемый особыми условиями труда, работой в районах Крайнего Севера и приравненных к ним местностях;</w:t>
      </w:r>
      <w:r w:rsidRPr="00B652D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B652D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8) другие сведения, необходимые для правильного назначения </w:t>
      </w:r>
      <w:r w:rsidRPr="00B652DB">
        <w:rPr>
          <w:rFonts w:ascii="Times New Roman" w:eastAsia="Times New Roman" w:hAnsi="Times New Roman" w:cs="Times New Roman"/>
          <w:sz w:val="18"/>
          <w:szCs w:val="18"/>
          <w:lang w:eastAsia="ru-RU"/>
        </w:rPr>
        <w:t>страховой пенсии и накопительной пенсии; 9) суммы пенсионных взносов, уплаченных за застрахованное лицо, являющееся субъектом системы досрочного негосударственного пенсионного обеспечения; 10) периоды трудовой деятельности, включаемые в профессиональный ст</w:t>
      </w:r>
      <w:r w:rsidRPr="00B652D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аж застрахованного лица, являющегося субъектом системы досрочного негосударственного пенсионного обеспечения; 11) документы, подтверждающие право застрахованного лица на досрочное назначение страховой пенсии по старости. </w:t>
      </w:r>
    </w:p>
    <w:p w:rsidR="00DB3B15" w:rsidRPr="00B652DB" w:rsidP="00DB3B1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652DB">
        <w:rPr>
          <w:rFonts w:ascii="Times New Roman" w:eastAsia="Times New Roman" w:hAnsi="Times New Roman" w:cs="Times New Roman"/>
          <w:sz w:val="18"/>
          <w:szCs w:val="18"/>
          <w:lang w:eastAsia="ru-RU"/>
        </w:rPr>
        <w:t>Как усматривается из материалов де</w:t>
      </w:r>
      <w:r w:rsidRPr="00B652D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ла, </w:t>
      </w:r>
      <w:r w:rsidRPr="00B652DB">
        <w:rPr>
          <w:rFonts w:ascii="Times New Roman" w:eastAsia="Times New Roman" w:hAnsi="Times New Roman" w:cs="Times New Roman"/>
          <w:sz w:val="18"/>
          <w:szCs w:val="18"/>
          <w:lang w:eastAsia="ru-RU"/>
        </w:rPr>
        <w:t>Резцов</w:t>
      </w:r>
      <w:r w:rsidRPr="00B652D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О.В.</w:t>
      </w:r>
      <w:r w:rsidRPr="00B652D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B652DB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допустил административное правонарушение, выразившееся в непредставлении в установленный </w:t>
      </w:r>
      <w:r w:rsidRPr="00B652D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законодательством Российской Федерации об индивидуальном (персонифицированном) учете в системе обязательного пенсионного страхования срок, необходимые </w:t>
      </w:r>
      <w:r w:rsidRPr="00B652DB">
        <w:rPr>
          <w:rFonts w:ascii="Times New Roman" w:eastAsia="Times New Roman" w:hAnsi="Times New Roman" w:cs="Times New Roman"/>
          <w:sz w:val="18"/>
          <w:szCs w:val="18"/>
          <w:lang w:eastAsia="ru-RU"/>
        </w:rPr>
        <w:t>сведения для ведения индивидуального (персонифицированного) учета в системе обязательного пенсионного страхования за 20</w:t>
      </w:r>
      <w:r w:rsidRPr="00B652D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20 </w:t>
      </w:r>
      <w:r w:rsidRPr="00B652DB">
        <w:rPr>
          <w:rFonts w:ascii="Times New Roman" w:eastAsia="Times New Roman" w:hAnsi="Times New Roman" w:cs="Times New Roman"/>
          <w:sz w:val="18"/>
          <w:szCs w:val="18"/>
          <w:lang w:eastAsia="ru-RU"/>
        </w:rPr>
        <w:t>год.</w:t>
      </w:r>
      <w:r w:rsidRPr="00B652D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Граничный срок предоставления сведений за 20</w:t>
      </w:r>
      <w:r w:rsidRPr="00B652DB">
        <w:rPr>
          <w:rFonts w:ascii="Times New Roman" w:eastAsia="Times New Roman" w:hAnsi="Times New Roman" w:cs="Times New Roman"/>
          <w:sz w:val="18"/>
          <w:szCs w:val="18"/>
          <w:lang w:eastAsia="ru-RU"/>
        </w:rPr>
        <w:t>20</w:t>
      </w:r>
      <w:r w:rsidRPr="00B652D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год – 0</w:t>
      </w:r>
      <w:r w:rsidRPr="00B652DB">
        <w:rPr>
          <w:rFonts w:ascii="Times New Roman" w:eastAsia="Times New Roman" w:hAnsi="Times New Roman" w:cs="Times New Roman"/>
          <w:sz w:val="18"/>
          <w:szCs w:val="18"/>
          <w:lang w:eastAsia="ru-RU"/>
        </w:rPr>
        <w:t>1</w:t>
      </w:r>
      <w:r w:rsidRPr="00B652DB">
        <w:rPr>
          <w:rFonts w:ascii="Times New Roman" w:eastAsia="Times New Roman" w:hAnsi="Times New Roman" w:cs="Times New Roman"/>
          <w:sz w:val="18"/>
          <w:szCs w:val="18"/>
          <w:lang w:eastAsia="ru-RU"/>
        </w:rPr>
        <w:t>.03.202</w:t>
      </w:r>
      <w:r w:rsidRPr="00B652DB">
        <w:rPr>
          <w:rFonts w:ascii="Times New Roman" w:eastAsia="Times New Roman" w:hAnsi="Times New Roman" w:cs="Times New Roman"/>
          <w:sz w:val="18"/>
          <w:szCs w:val="18"/>
          <w:lang w:eastAsia="ru-RU"/>
        </w:rPr>
        <w:t>1</w:t>
      </w:r>
      <w:r w:rsidRPr="00B652D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включительно. Фактически сведения по форме СЗВ-СТАЖ за отчетный </w:t>
      </w:r>
      <w:r w:rsidRPr="00B652DB">
        <w:rPr>
          <w:rFonts w:ascii="Times New Roman" w:eastAsia="Times New Roman" w:hAnsi="Times New Roman" w:cs="Times New Roman"/>
          <w:sz w:val="18"/>
          <w:szCs w:val="18"/>
          <w:lang w:eastAsia="ru-RU"/>
        </w:rPr>
        <w:t>период 20</w:t>
      </w:r>
      <w:r w:rsidRPr="00B652DB">
        <w:rPr>
          <w:rFonts w:ascii="Times New Roman" w:eastAsia="Times New Roman" w:hAnsi="Times New Roman" w:cs="Times New Roman"/>
          <w:sz w:val="18"/>
          <w:szCs w:val="18"/>
          <w:lang w:eastAsia="ru-RU"/>
        </w:rPr>
        <w:t>20</w:t>
      </w:r>
      <w:r w:rsidRPr="00B652D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год</w:t>
      </w:r>
      <w:r w:rsidRPr="00B652DB" w:rsidR="0005673A">
        <w:rPr>
          <w:rFonts w:ascii="Times New Roman" w:eastAsia="Times New Roman" w:hAnsi="Times New Roman" w:cs="Times New Roman"/>
          <w:sz w:val="18"/>
          <w:szCs w:val="18"/>
          <w:lang w:eastAsia="ru-RU"/>
        </w:rPr>
        <w:t>а</w:t>
      </w:r>
      <w:r w:rsidRPr="00B652D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 установленный срок предоставлены не были.</w:t>
      </w:r>
    </w:p>
    <w:p w:rsidR="0005673A" w:rsidRPr="00B652DB" w:rsidP="00DB3B1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652DB">
        <w:rPr>
          <w:rFonts w:ascii="Times New Roman" w:eastAsia="Times New Roman" w:hAnsi="Times New Roman" w:cs="Times New Roman"/>
          <w:sz w:val="18"/>
          <w:szCs w:val="18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</w:t>
      </w:r>
      <w:r w:rsidRPr="00B652DB">
        <w:rPr>
          <w:rFonts w:ascii="Times New Roman" w:eastAsia="Times New Roman" w:hAnsi="Times New Roman" w:cs="Times New Roman"/>
          <w:sz w:val="18"/>
          <w:szCs w:val="18"/>
        </w:rPr>
        <w:t>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</w:t>
      </w:r>
      <w:r w:rsidRPr="00B652DB">
        <w:rPr>
          <w:rFonts w:ascii="Times New Roman" w:eastAsia="Times New Roman" w:hAnsi="Times New Roman" w:cs="Times New Roman"/>
          <w:sz w:val="18"/>
          <w:szCs w:val="18"/>
        </w:rPr>
        <w:t>ием случаев, предусмотренных частью</w:t>
      </w:r>
      <w:r w:rsidRPr="00B652DB">
        <w:rPr>
          <w:rFonts w:ascii="Times New Roman" w:eastAsia="Times New Roman" w:hAnsi="Times New Roman" w:cs="Times New Roman"/>
          <w:sz w:val="18"/>
          <w:szCs w:val="18"/>
        </w:rPr>
        <w:t xml:space="preserve"> 2 настоящей статьи, образует объективную сторону состава административного правонарушения, предусмотренного ч. 1 ст. 15.33.2 Кодекса Российской Федерации об административных правонарушениях. </w:t>
      </w:r>
    </w:p>
    <w:p w:rsidR="00DB3B15" w:rsidRPr="00B652DB" w:rsidP="00DB3B1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652DB">
        <w:rPr>
          <w:rFonts w:ascii="Times New Roman" w:eastAsia="Times New Roman" w:hAnsi="Times New Roman" w:cs="Times New Roman"/>
          <w:sz w:val="18"/>
          <w:szCs w:val="18"/>
        </w:rPr>
        <w:t>Согласно сведениям из Единог</w:t>
      </w:r>
      <w:r w:rsidRPr="00B652DB">
        <w:rPr>
          <w:rFonts w:ascii="Times New Roman" w:eastAsia="Times New Roman" w:hAnsi="Times New Roman" w:cs="Times New Roman"/>
          <w:sz w:val="18"/>
          <w:szCs w:val="18"/>
        </w:rPr>
        <w:t xml:space="preserve">о государственного реестра юридических лиц «данные </w:t>
      </w:r>
      <w:r w:rsidRPr="00B652DB">
        <w:rPr>
          <w:rFonts w:ascii="Times New Roman" w:eastAsia="Times New Roman" w:hAnsi="Times New Roman" w:cs="Times New Roman"/>
          <w:sz w:val="18"/>
          <w:szCs w:val="18"/>
        </w:rPr>
        <w:t>изъяты</w:t>
      </w:r>
      <w:r w:rsidRPr="00B652DB">
        <w:rPr>
          <w:rFonts w:ascii="Times New Roman" w:eastAsia="Times New Roman" w:hAnsi="Times New Roman" w:cs="Times New Roman"/>
          <w:sz w:val="18"/>
          <w:szCs w:val="18"/>
        </w:rPr>
        <w:t>»</w:t>
      </w:r>
      <w:r w:rsidRPr="00B652DB">
        <w:rPr>
          <w:rFonts w:ascii="Times New Roman" w:eastAsia="Times New Roman" w:hAnsi="Times New Roman" w:cs="Times New Roman"/>
          <w:sz w:val="18"/>
          <w:szCs w:val="18"/>
        </w:rPr>
        <w:t>О</w:t>
      </w:r>
      <w:r w:rsidRPr="00B652DB">
        <w:rPr>
          <w:rFonts w:ascii="Times New Roman" w:eastAsia="Times New Roman" w:hAnsi="Times New Roman" w:cs="Times New Roman"/>
          <w:sz w:val="18"/>
          <w:szCs w:val="18"/>
        </w:rPr>
        <w:t>ОО</w:t>
      </w:r>
      <w:r w:rsidRPr="00B652DB">
        <w:rPr>
          <w:rFonts w:ascii="Times New Roman" w:eastAsia="Times New Roman" w:hAnsi="Times New Roman" w:cs="Times New Roman"/>
          <w:sz w:val="18"/>
          <w:szCs w:val="18"/>
        </w:rPr>
        <w:t xml:space="preserve"> «данные </w:t>
      </w:r>
      <w:r w:rsidRPr="00B652DB">
        <w:rPr>
          <w:rFonts w:ascii="Times New Roman" w:eastAsia="Times New Roman" w:hAnsi="Times New Roman" w:cs="Times New Roman"/>
          <w:sz w:val="18"/>
          <w:szCs w:val="18"/>
        </w:rPr>
        <w:t>изъяты»</w:t>
      </w:r>
      <w:r w:rsidRPr="00B652DB">
        <w:rPr>
          <w:rFonts w:ascii="Times New Roman" w:eastAsia="Times New Roman" w:hAnsi="Times New Roman" w:cs="Times New Roman"/>
          <w:sz w:val="18"/>
          <w:szCs w:val="18"/>
        </w:rPr>
        <w:t>является</w:t>
      </w:r>
      <w:r w:rsidRPr="00B652DB">
        <w:rPr>
          <w:rFonts w:ascii="Times New Roman" w:eastAsia="Times New Roman" w:hAnsi="Times New Roman" w:cs="Times New Roman"/>
          <w:sz w:val="18"/>
          <w:szCs w:val="18"/>
        </w:rPr>
        <w:t xml:space="preserve"> Резцов О.В. </w:t>
      </w:r>
    </w:p>
    <w:p w:rsidR="004E6923" w:rsidRPr="00B652DB" w:rsidP="004E692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652DB">
        <w:rPr>
          <w:rFonts w:ascii="Times New Roman" w:eastAsia="Times New Roman" w:hAnsi="Times New Roman" w:cs="Times New Roman"/>
          <w:sz w:val="18"/>
          <w:szCs w:val="18"/>
          <w:lang w:eastAsia="ru-RU"/>
        </w:rPr>
        <w:t>Таким образом, с учетом имеющихся в материалах дела документов, в данном случае субъектом правонарушения, предусмотренного ч. 1 ст. 15.33.2 Кодек</w:t>
      </w:r>
      <w:r w:rsidRPr="00B652D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са Российской Федерации об административных правонарушениях, является именно </w:t>
      </w:r>
      <w:r w:rsidRPr="00B652DB" w:rsidR="00DB3B15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Резцов О.В. </w:t>
      </w:r>
      <w:r w:rsidRPr="00B652DB">
        <w:rPr>
          <w:rFonts w:ascii="Times New Roman" w:eastAsia="Times New Roman" w:hAnsi="Times New Roman" w:cs="Times New Roman"/>
          <w:sz w:val="18"/>
          <w:szCs w:val="18"/>
          <w:lang w:eastAsia="ru-RU"/>
        </w:rPr>
        <w:t>Опровергающих указанные обстоятельства доказательств мировому судье не представлено.</w:t>
      </w:r>
    </w:p>
    <w:p w:rsidR="00E33509" w:rsidRPr="00B652DB" w:rsidP="00E335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652DB">
        <w:rPr>
          <w:rFonts w:ascii="Times New Roman" w:eastAsia="Times New Roman" w:hAnsi="Times New Roman" w:cs="Times New Roman"/>
          <w:sz w:val="18"/>
          <w:szCs w:val="18"/>
        </w:rPr>
        <w:t xml:space="preserve">Вина </w:t>
      </w:r>
      <w:r w:rsidRPr="00B652DB" w:rsidR="00DB3B15">
        <w:rPr>
          <w:rFonts w:ascii="Times New Roman" w:eastAsia="Times New Roman" w:hAnsi="Times New Roman" w:cs="Times New Roman"/>
          <w:sz w:val="18"/>
          <w:szCs w:val="18"/>
        </w:rPr>
        <w:t xml:space="preserve">Резцова О.В. </w:t>
      </w:r>
      <w:r w:rsidRPr="00B652D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в совершении вмененного правонарушения подтверждается </w:t>
      </w:r>
      <w:r w:rsidRPr="00B652D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исследованными в судебном заседании доказательствами: протоколом об административном правонарушении №</w:t>
      </w:r>
      <w:r w:rsidRPr="00B652DB" w:rsidR="00DB3B1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644</w:t>
      </w:r>
      <w:r w:rsidRPr="00B652D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от </w:t>
      </w:r>
      <w:r w:rsidRPr="00B652DB" w:rsidR="00DB3B1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23</w:t>
      </w:r>
      <w:r w:rsidRPr="00B652D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.08.2021, копией акта, копией решения, выпиской из </w:t>
      </w:r>
      <w:r w:rsidRPr="00B652DB">
        <w:rPr>
          <w:rFonts w:ascii="Times New Roman" w:eastAsia="Times New Roman" w:hAnsi="Times New Roman" w:cs="Times New Roman"/>
          <w:sz w:val="18"/>
          <w:szCs w:val="18"/>
        </w:rPr>
        <w:t>ЕГРЮЛ.</w:t>
      </w:r>
    </w:p>
    <w:p w:rsidR="004E6923" w:rsidRPr="00B652DB" w:rsidP="004E692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652DB">
        <w:rPr>
          <w:rFonts w:ascii="Times New Roman" w:eastAsia="Times New Roman" w:hAnsi="Times New Roman" w:cs="Times New Roman"/>
          <w:sz w:val="18"/>
          <w:szCs w:val="18"/>
          <w:lang w:eastAsia="ru-RU"/>
        </w:rPr>
        <w:t>Оценив доказательства, имеющиеся в деле об административном правонарушении в их совокупн</w:t>
      </w:r>
      <w:r w:rsidRPr="00B652D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ости, прихожу к выводу, что </w:t>
      </w:r>
      <w:r w:rsidRPr="00B652DB" w:rsidR="00DB3B15">
        <w:rPr>
          <w:rFonts w:ascii="Times New Roman" w:eastAsia="Times New Roman" w:hAnsi="Times New Roman" w:cs="Times New Roman"/>
          <w:sz w:val="18"/>
          <w:szCs w:val="18"/>
        </w:rPr>
        <w:t xml:space="preserve">Резцов О.В. </w:t>
      </w:r>
      <w:r w:rsidRPr="00B652D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совершил правонарушение, предусмотренное </w:t>
      </w:r>
      <w:r w:rsidRPr="00B652DB" w:rsidR="003661D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ч. 1 </w:t>
      </w:r>
      <w:r w:rsidRPr="00B652D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ст.15.33.2 Кодекса Российской Федерации об административных правонарушениях, а именно: не представил </w:t>
      </w:r>
      <w:r w:rsidRPr="00B652DB" w:rsidR="003661DB">
        <w:rPr>
          <w:rFonts w:ascii="Times New Roman" w:eastAsia="Times New Roman" w:hAnsi="Times New Roman" w:cs="Times New Roman"/>
          <w:sz w:val="18"/>
          <w:szCs w:val="18"/>
          <w:lang w:eastAsia="ru-RU"/>
        </w:rPr>
        <w:t>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</w:t>
      </w:r>
      <w:r w:rsidRPr="00B652DB" w:rsidR="003661D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</w:t>
      </w:r>
      <w:r w:rsidRPr="00B652D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</w:t>
      </w:r>
    </w:p>
    <w:p w:rsidR="004E6923" w:rsidRPr="00B652DB" w:rsidP="004E692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652D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Согласно п.1 п.4.5 Кодекса Российской Федерации об административных правонарушениях, за нарушение страхового законодательства срок привлечения к административной </w:t>
      </w:r>
      <w:r w:rsidRPr="00B652DB">
        <w:rPr>
          <w:rFonts w:ascii="Times New Roman" w:eastAsia="Times New Roman" w:hAnsi="Times New Roman" w:cs="Times New Roman"/>
          <w:sz w:val="18"/>
          <w:szCs w:val="18"/>
          <w:lang w:eastAsia="ru-RU"/>
        </w:rPr>
        <w:t>ответственности установлен один год со дня совершения административного правонарушения. 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</w:t>
      </w:r>
      <w:r w:rsidRPr="00B652D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одства по данному делу не установлено.  </w:t>
      </w:r>
    </w:p>
    <w:p w:rsidR="004E6923" w:rsidRPr="00B652DB" w:rsidP="004E692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652DB">
        <w:rPr>
          <w:rFonts w:ascii="Times New Roman" w:eastAsia="Times New Roman" w:hAnsi="Times New Roman" w:cs="Times New Roman"/>
          <w:sz w:val="18"/>
          <w:szCs w:val="18"/>
          <w:lang w:eastAsia="ru-RU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</w:t>
      </w:r>
      <w:r w:rsidRPr="00B652D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конные интересы </w:t>
      </w:r>
      <w:r w:rsidRPr="00B652DB" w:rsidR="00DB3B15">
        <w:rPr>
          <w:rFonts w:ascii="Times New Roman" w:eastAsia="Times New Roman" w:hAnsi="Times New Roman" w:cs="Times New Roman"/>
          <w:sz w:val="18"/>
          <w:szCs w:val="18"/>
        </w:rPr>
        <w:t xml:space="preserve">Резцова О.В. </w:t>
      </w:r>
      <w:r w:rsidRPr="00B652DB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 возбуждении производства по делу об административном правонарушении соблюдены.</w:t>
      </w:r>
    </w:p>
    <w:p w:rsidR="004E6923" w:rsidRPr="00B652DB" w:rsidP="004E692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652D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При назначении меры административного наказания за административное правонарушение, мировой судья, в соответствии с требованиями ст.4.1 Кодекса </w:t>
      </w:r>
      <w:r w:rsidRPr="00B652DB">
        <w:rPr>
          <w:rFonts w:ascii="Times New Roman" w:eastAsia="Times New Roman" w:hAnsi="Times New Roman" w:cs="Times New Roman"/>
          <w:sz w:val="18"/>
          <w:szCs w:val="18"/>
          <w:lang w:eastAsia="ru-RU"/>
        </w:rPr>
        <w:t>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</w:t>
      </w:r>
      <w:r w:rsidRPr="00B652DB">
        <w:rPr>
          <w:rFonts w:ascii="Times New Roman" w:eastAsia="Times New Roman" w:hAnsi="Times New Roman" w:cs="Times New Roman"/>
          <w:sz w:val="18"/>
          <w:szCs w:val="18"/>
          <w:lang w:eastAsia="ru-RU"/>
        </w:rPr>
        <w:t>нность.</w:t>
      </w:r>
    </w:p>
    <w:p w:rsidR="004E6923" w:rsidRPr="00B652DB" w:rsidP="004E692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652DB">
        <w:rPr>
          <w:rFonts w:ascii="Times New Roman" w:eastAsia="Times New Roman" w:hAnsi="Times New Roman" w:cs="Times New Roman"/>
          <w:sz w:val="18"/>
          <w:szCs w:val="18"/>
          <w:lang w:eastAsia="ru-RU"/>
        </w:rPr>
        <w:t>В соответствии со ст. ст. 4.2, 4.3 Кодекса Российской Федерации об административных правонарушениях обстоятельств, смягчающих и отягчающих ответственность лица, в отношении которого ведется производство об административном правонарушении, по делу н</w:t>
      </w:r>
      <w:r w:rsidRPr="00B652D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е установлено. </w:t>
      </w:r>
    </w:p>
    <w:p w:rsidR="00DF7E4B" w:rsidRPr="00B652DB" w:rsidP="004E692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652D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 соответствии с </w:t>
      </w:r>
      <w:r w:rsidRPr="00B652DB">
        <w:rPr>
          <w:rFonts w:ascii="Times New Roman" w:eastAsia="Times New Roman" w:hAnsi="Times New Roman" w:cs="Times New Roman"/>
          <w:sz w:val="18"/>
          <w:szCs w:val="18"/>
          <w:lang w:eastAsia="ru-RU"/>
        </w:rPr>
        <w:t>ч. 1 ст. 4.1.1 Кодекса Российской Федерации об административных правонарушениях, некоммерческим организациям, а также являющимся субъектами малого и среднего предпринимательства лицам, осуществляющим предпринимательскую дея</w:t>
      </w:r>
      <w:r w:rsidRPr="00B652DB">
        <w:rPr>
          <w:rFonts w:ascii="Times New Roman" w:eastAsia="Times New Roman" w:hAnsi="Times New Roman" w:cs="Times New Roman"/>
          <w:sz w:val="18"/>
          <w:szCs w:val="18"/>
          <w:lang w:eastAsia="ru-RU"/>
        </w:rPr>
        <w:t>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</w:t>
      </w:r>
      <w:r w:rsidRPr="00B652DB">
        <w:rPr>
          <w:rFonts w:ascii="Times New Roman" w:eastAsia="Times New Roman" w:hAnsi="Times New Roman" w:cs="Times New Roman"/>
          <w:sz w:val="18"/>
          <w:szCs w:val="18"/>
          <w:lang w:eastAsia="ru-RU"/>
        </w:rPr>
        <w:t>значение административного наказания в виде</w:t>
      </w:r>
      <w:r w:rsidRPr="00B652D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</w:t>
      </w:r>
      <w:r w:rsidRPr="00B652DB">
        <w:rPr>
          <w:rFonts w:ascii="Times New Roman" w:eastAsia="Times New Roman" w:hAnsi="Times New Roman" w:cs="Times New Roman"/>
          <w:sz w:val="18"/>
          <w:szCs w:val="18"/>
          <w:lang w:eastAsia="ru-RU"/>
        </w:rPr>
        <w:t>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4E6923" w:rsidRPr="00B652DB" w:rsidP="004E692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652DB">
        <w:rPr>
          <w:rFonts w:ascii="Times New Roman" w:eastAsia="Times New Roman" w:hAnsi="Times New Roman" w:cs="Times New Roman"/>
          <w:sz w:val="18"/>
          <w:szCs w:val="18"/>
          <w:lang w:eastAsia="ru-RU"/>
        </w:rPr>
        <w:t>Согласно ч. 1 ст. 3.4 Кодекса Российской Федерации об админис</w:t>
      </w:r>
      <w:r w:rsidRPr="00B652DB">
        <w:rPr>
          <w:rFonts w:ascii="Times New Roman" w:eastAsia="Times New Roman" w:hAnsi="Times New Roman" w:cs="Times New Roman"/>
          <w:sz w:val="18"/>
          <w:szCs w:val="18"/>
          <w:lang w:eastAsia="ru-RU"/>
        </w:rPr>
        <w:t>тративных правонарушениях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</w:p>
    <w:p w:rsidR="004E6923" w:rsidRPr="00B652DB" w:rsidP="004E692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652DB">
        <w:rPr>
          <w:rFonts w:ascii="Times New Roman" w:eastAsia="Times New Roman" w:hAnsi="Times New Roman" w:cs="Times New Roman"/>
          <w:sz w:val="18"/>
          <w:szCs w:val="18"/>
          <w:lang w:eastAsia="ru-RU"/>
        </w:rPr>
        <w:t>В силу ч. 2 ст. 3.4 Кодекса Российской Федерации об администрати</w:t>
      </w:r>
      <w:r w:rsidRPr="00B652DB">
        <w:rPr>
          <w:rFonts w:ascii="Times New Roman" w:eastAsia="Times New Roman" w:hAnsi="Times New Roman" w:cs="Times New Roman"/>
          <w:sz w:val="18"/>
          <w:szCs w:val="18"/>
          <w:lang w:eastAsia="ru-RU"/>
        </w:rPr>
        <w:t>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</w:t>
      </w:r>
      <w:r w:rsidRPr="00B652D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</w:t>
      </w:r>
      <w:r w:rsidRPr="00B652D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при отсутствии имущественного ущерба.</w:t>
      </w:r>
    </w:p>
    <w:p w:rsidR="004E6923" w:rsidRPr="00B652DB" w:rsidP="004E692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652DB">
        <w:rPr>
          <w:rFonts w:ascii="Times New Roman" w:eastAsia="Times New Roman" w:hAnsi="Times New Roman" w:cs="Times New Roman"/>
          <w:sz w:val="18"/>
          <w:szCs w:val="18"/>
          <w:lang w:eastAsia="ru-RU"/>
        </w:rPr>
        <w:t>С учетом взаимосвя</w:t>
      </w:r>
      <w:r w:rsidRPr="00B652D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занных положений ч. 2 ст. 3.4 и ч. 1 ст. 4.1.1 Кодекса Российской Федерации об административных правонарушениях возможность замены наказания в виде административного штрафа предупреждением допускается при наличии совокупности всех обстоятельств, указанных </w:t>
      </w:r>
      <w:r w:rsidRPr="00B652D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 ч. 2 ст. 3.4 Кодекса Российской Федерации об административных правонарушениях. </w:t>
      </w:r>
    </w:p>
    <w:p w:rsidR="00E33509" w:rsidRPr="00B652DB" w:rsidP="00E335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652DB">
        <w:rPr>
          <w:rFonts w:ascii="Times New Roman" w:eastAsia="Times New Roman" w:hAnsi="Times New Roman" w:cs="Times New Roman"/>
          <w:sz w:val="18"/>
          <w:szCs w:val="18"/>
        </w:rPr>
        <w:t xml:space="preserve">Согласно данным официального сайта Федеральной Налоговой Службы Российской Федерации (https://rmsp.nalog.ru/) ООО ««данные </w:t>
      </w:r>
      <w:r w:rsidRPr="00B652DB">
        <w:rPr>
          <w:rFonts w:ascii="Times New Roman" w:eastAsia="Times New Roman" w:hAnsi="Times New Roman" w:cs="Times New Roman"/>
          <w:sz w:val="18"/>
          <w:szCs w:val="18"/>
        </w:rPr>
        <w:t>изъяты</w:t>
      </w:r>
      <w:r w:rsidRPr="00B652DB">
        <w:rPr>
          <w:rFonts w:ascii="Times New Roman" w:eastAsia="Times New Roman" w:hAnsi="Times New Roman" w:cs="Times New Roman"/>
          <w:sz w:val="18"/>
          <w:szCs w:val="18"/>
        </w:rPr>
        <w:t>»</w:t>
      </w:r>
      <w:r w:rsidRPr="00B652DB">
        <w:rPr>
          <w:rFonts w:ascii="Times New Roman" w:eastAsia="Times New Roman" w:hAnsi="Times New Roman" w:cs="Times New Roman"/>
          <w:sz w:val="18"/>
          <w:szCs w:val="18"/>
        </w:rPr>
        <w:t>н</w:t>
      </w:r>
      <w:r w:rsidRPr="00B652DB">
        <w:rPr>
          <w:rFonts w:ascii="Times New Roman" w:eastAsia="Times New Roman" w:hAnsi="Times New Roman" w:cs="Times New Roman"/>
          <w:sz w:val="18"/>
          <w:szCs w:val="18"/>
        </w:rPr>
        <w:t>а</w:t>
      </w:r>
      <w:r w:rsidRPr="00B652DB">
        <w:rPr>
          <w:rFonts w:ascii="Times New Roman" w:eastAsia="Times New Roman" w:hAnsi="Times New Roman" w:cs="Times New Roman"/>
          <w:sz w:val="18"/>
          <w:szCs w:val="18"/>
        </w:rPr>
        <w:t xml:space="preserve"> момент совершения </w:t>
      </w:r>
      <w:r w:rsidRPr="00B652DB" w:rsidR="00DB3B15">
        <w:rPr>
          <w:rFonts w:ascii="Times New Roman" w:eastAsia="Times New Roman" w:hAnsi="Times New Roman" w:cs="Times New Roman"/>
          <w:sz w:val="18"/>
          <w:szCs w:val="18"/>
        </w:rPr>
        <w:t xml:space="preserve">Резцов О.В. </w:t>
      </w:r>
      <w:r w:rsidRPr="00B652DB">
        <w:rPr>
          <w:rFonts w:ascii="Times New Roman" w:eastAsia="Times New Roman" w:hAnsi="Times New Roman" w:cs="Times New Roman"/>
          <w:sz w:val="18"/>
          <w:szCs w:val="18"/>
        </w:rPr>
        <w:t>правонар</w:t>
      </w:r>
      <w:r w:rsidRPr="00B652DB">
        <w:rPr>
          <w:rFonts w:ascii="Times New Roman" w:eastAsia="Times New Roman" w:hAnsi="Times New Roman" w:cs="Times New Roman"/>
          <w:sz w:val="18"/>
          <w:szCs w:val="18"/>
        </w:rPr>
        <w:t>ушения было включено  в реестр субъектов малого предпринимательства (микропредприятий).</w:t>
      </w:r>
    </w:p>
    <w:p w:rsidR="004E6923" w:rsidRPr="00B652DB" w:rsidP="004E692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652DB">
        <w:rPr>
          <w:rFonts w:ascii="Times New Roman" w:eastAsia="Times New Roman" w:hAnsi="Times New Roman" w:cs="Times New Roman"/>
          <w:sz w:val="18"/>
          <w:szCs w:val="18"/>
          <w:lang w:eastAsia="ru-RU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обстоятельства дела, данные о личности лица, в отношении которого воз</w:t>
      </w:r>
      <w:r w:rsidRPr="00B652D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буждено производство по делу об административном правонарушении, который ранее к административной ответственности (на момент совершения </w:t>
      </w:r>
      <w:r w:rsidRPr="00B652DB" w:rsidR="00DF7E4B">
        <w:rPr>
          <w:rFonts w:ascii="Times New Roman" w:eastAsia="Times New Roman" w:hAnsi="Times New Roman" w:cs="Times New Roman"/>
          <w:sz w:val="18"/>
          <w:szCs w:val="18"/>
          <w:lang w:eastAsia="ru-RU"/>
        </w:rPr>
        <w:t>вмененного</w:t>
      </w:r>
      <w:r w:rsidRPr="00B652D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правонарушения) не привлекался (иные данные в материалах дела отсутствуют), отсутствие обстоятельств, смягчаю</w:t>
      </w:r>
      <w:r w:rsidRPr="00B652DB">
        <w:rPr>
          <w:rFonts w:ascii="Times New Roman" w:eastAsia="Times New Roman" w:hAnsi="Times New Roman" w:cs="Times New Roman"/>
          <w:sz w:val="18"/>
          <w:szCs w:val="18"/>
          <w:lang w:eastAsia="ru-RU"/>
        </w:rPr>
        <w:t>щих и</w:t>
      </w:r>
      <w:r w:rsidRPr="00B652D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B652D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отягчающих ответственность, то обстоятельство, что допущенные им нарушения не повлекли причинения вреда или возникновения угрозы причинения вреда жизни и здоровью людей либо других негативных последствий, считаю возможным назначить </w:t>
      </w:r>
      <w:r w:rsidRPr="00B652DB" w:rsidR="00DB3B1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Резцову О.В. </w:t>
      </w:r>
      <w:r w:rsidRPr="00B652DB">
        <w:rPr>
          <w:rFonts w:ascii="Times New Roman" w:eastAsia="Times New Roman" w:hAnsi="Times New Roman" w:cs="Times New Roman"/>
          <w:sz w:val="18"/>
          <w:szCs w:val="18"/>
          <w:lang w:eastAsia="ru-RU"/>
        </w:rPr>
        <w:t>наказ</w:t>
      </w:r>
      <w:r w:rsidRPr="00B652D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ание в пределах санкции статьи, по которой квалифицированы его бездействия, с применением ч. 1 ст. 4.1.1 Кодекса Российской Федерации об административных правонарушениях.  </w:t>
      </w:r>
    </w:p>
    <w:p w:rsidR="0005673A" w:rsidRPr="00B652DB" w:rsidP="004E692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652DB">
        <w:rPr>
          <w:rFonts w:ascii="Times New Roman" w:eastAsia="Times New Roman" w:hAnsi="Times New Roman" w:cs="Times New Roman"/>
          <w:sz w:val="18"/>
          <w:szCs w:val="18"/>
          <w:lang w:eastAsia="ru-RU"/>
        </w:rPr>
        <w:t>Руководствуясь ст.ст. 3.4, 4.1, 4.1.1, 29.9, 29.10, 29.11 Кодекса Российской Федера</w:t>
      </w:r>
      <w:r w:rsidRPr="00B652D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ции об административных правонарушениях, мировой судья – </w:t>
      </w:r>
    </w:p>
    <w:p w:rsidR="004E6923" w:rsidRPr="00B652DB" w:rsidP="0005673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652DB">
        <w:rPr>
          <w:rFonts w:ascii="Times New Roman" w:eastAsia="Times New Roman" w:hAnsi="Times New Roman" w:cs="Times New Roman"/>
          <w:sz w:val="18"/>
          <w:szCs w:val="18"/>
          <w:lang w:eastAsia="ru-RU"/>
        </w:rPr>
        <w:t>ПОСТАНОВИЛ:</w:t>
      </w:r>
    </w:p>
    <w:p w:rsidR="004E6923" w:rsidRPr="00B652DB" w:rsidP="004E692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652DB">
        <w:rPr>
          <w:rFonts w:ascii="Times New Roman" w:eastAsia="Times New Roman" w:hAnsi="Times New Roman" w:cs="Times New Roman"/>
          <w:sz w:val="18"/>
          <w:szCs w:val="18"/>
        </w:rPr>
        <w:t>Резцова</w:t>
      </w:r>
      <w:r w:rsidRPr="00B652DB">
        <w:rPr>
          <w:rFonts w:ascii="Times New Roman" w:eastAsia="Times New Roman" w:hAnsi="Times New Roman" w:cs="Times New Roman"/>
          <w:sz w:val="18"/>
          <w:szCs w:val="18"/>
        </w:rPr>
        <w:t xml:space="preserve"> О.</w:t>
      </w:r>
      <w:r w:rsidRPr="00B652DB">
        <w:rPr>
          <w:rFonts w:ascii="Times New Roman" w:eastAsia="Times New Roman" w:hAnsi="Times New Roman" w:cs="Times New Roman"/>
          <w:sz w:val="18"/>
          <w:szCs w:val="18"/>
        </w:rPr>
        <w:t>В.</w:t>
      </w:r>
      <w:r w:rsidRPr="00B652DB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B652D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признать виновным в совершении административного правонарушения, предусмотренного </w:t>
      </w:r>
      <w:r w:rsidRPr="00B652DB" w:rsidR="004C12A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ч. 1 </w:t>
      </w:r>
      <w:r w:rsidRPr="00B652DB">
        <w:rPr>
          <w:rFonts w:ascii="Times New Roman" w:eastAsia="Times New Roman" w:hAnsi="Times New Roman" w:cs="Times New Roman"/>
          <w:sz w:val="18"/>
          <w:szCs w:val="18"/>
          <w:lang w:eastAsia="ru-RU"/>
        </w:rPr>
        <w:t>ст. 15.33.2  Кодекса Российской Федерации об административных правонаруше</w:t>
      </w:r>
      <w:r w:rsidRPr="00B652DB">
        <w:rPr>
          <w:rFonts w:ascii="Times New Roman" w:eastAsia="Times New Roman" w:hAnsi="Times New Roman" w:cs="Times New Roman"/>
          <w:sz w:val="18"/>
          <w:szCs w:val="18"/>
          <w:lang w:eastAsia="ru-RU"/>
        </w:rPr>
        <w:t>ниях, и назначить ему наказание в виде штрафа в размере 300 (трехсот) рублей.</w:t>
      </w:r>
    </w:p>
    <w:p w:rsidR="004E6923" w:rsidRPr="00B652DB" w:rsidP="004E692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652D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 соответствии со ст.4.1.1 Кодекса Российской Федерации об административных правонарушениях назначенное наказание </w:t>
      </w:r>
      <w:r w:rsidRPr="00B652DB">
        <w:rPr>
          <w:rFonts w:ascii="Times New Roman" w:eastAsia="Times New Roman" w:hAnsi="Times New Roman" w:cs="Times New Roman"/>
          <w:sz w:val="18"/>
          <w:szCs w:val="18"/>
          <w:lang w:eastAsia="ru-RU"/>
        </w:rPr>
        <w:t>заменить на предупреждение</w:t>
      </w:r>
      <w:r w:rsidRPr="00B652DB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4E6923" w:rsidRPr="00B652DB" w:rsidP="004E692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652D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Постановление может быть обжаловано </w:t>
      </w:r>
      <w:r w:rsidRPr="00B652DB">
        <w:rPr>
          <w:rFonts w:ascii="Times New Roman" w:eastAsia="Times New Roman" w:hAnsi="Times New Roman" w:cs="Times New Roman"/>
          <w:sz w:val="18"/>
          <w:szCs w:val="18"/>
          <w:lang w:eastAsia="ru-RU"/>
        </w:rPr>
        <w:t>в апелляционном порядке в Центральный районный суд города Симферополя Республики Крым через мирового судью судебного участка №17 Центрального судебного района города Симферополь (Центрального районного городского округа Симферополь) Республики Крым в течен</w:t>
      </w:r>
      <w:r w:rsidRPr="00B652DB">
        <w:rPr>
          <w:rFonts w:ascii="Times New Roman" w:eastAsia="Times New Roman" w:hAnsi="Times New Roman" w:cs="Times New Roman"/>
          <w:sz w:val="18"/>
          <w:szCs w:val="18"/>
          <w:lang w:eastAsia="ru-RU"/>
        </w:rPr>
        <w:t>ие 10 суток со дня вручения или получения копии постановления.</w:t>
      </w:r>
    </w:p>
    <w:p w:rsidR="004E6923" w:rsidRPr="00B652DB" w:rsidP="004E692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652D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</w:t>
      </w:r>
    </w:p>
    <w:p w:rsidR="002C5A43" w:rsidRPr="00B652DB" w:rsidP="00DB3B15">
      <w:pPr>
        <w:spacing w:after="0" w:line="240" w:lineRule="auto"/>
        <w:ind w:firstLine="851"/>
        <w:jc w:val="both"/>
        <w:rPr>
          <w:sz w:val="18"/>
          <w:szCs w:val="18"/>
        </w:rPr>
      </w:pPr>
      <w:r w:rsidRPr="00B652D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Мировой судья:          </w:t>
      </w:r>
      <w:r w:rsidRPr="00B652DB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r w:rsidRPr="00B652D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А.Л. Тоскина</w:t>
      </w:r>
    </w:p>
    <w:sectPr w:rsidSect="00FA75CD">
      <w:footerReference w:type="default" r:id="rId4"/>
      <w:pgSz w:w="11906" w:h="16838"/>
      <w:pgMar w:top="709" w:right="849" w:bottom="851" w:left="1418" w:header="708" w:footer="2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29404642"/>
      <w:docPartObj>
        <w:docPartGallery w:val="Page Numbers (Bottom of Page)"/>
        <w:docPartUnique/>
      </w:docPartObj>
    </w:sdtPr>
    <w:sdtContent>
      <w:p w:rsidR="00FB595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FB595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923"/>
    <w:rsid w:val="0005673A"/>
    <w:rsid w:val="002C5A43"/>
    <w:rsid w:val="00326552"/>
    <w:rsid w:val="003661DB"/>
    <w:rsid w:val="004C12A7"/>
    <w:rsid w:val="004E6923"/>
    <w:rsid w:val="00550021"/>
    <w:rsid w:val="0093544E"/>
    <w:rsid w:val="00B652DB"/>
    <w:rsid w:val="00C545F8"/>
    <w:rsid w:val="00C723BC"/>
    <w:rsid w:val="00DB3B15"/>
    <w:rsid w:val="00DF7E4B"/>
    <w:rsid w:val="00E33509"/>
    <w:rsid w:val="00FB59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69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4E6923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">
    <w:name w:val="Нижний колонтитул Знак"/>
    <w:basedOn w:val="DefaultParagraphFont"/>
    <w:link w:val="Footer"/>
    <w:uiPriority w:val="99"/>
    <w:rsid w:val="004E6923"/>
    <w:rPr>
      <w:rFonts w:eastAsiaTheme="minorEastAsia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4E69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