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6B12" w:rsidRPr="008F17DC" w:rsidP="00B36B1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8F17DC" w:rsidR="009748DA">
        <w:rPr>
          <w:rFonts w:ascii="Times New Roman" w:eastAsia="Times New Roman" w:hAnsi="Times New Roman" w:cs="Times New Roman"/>
          <w:sz w:val="16"/>
          <w:szCs w:val="16"/>
        </w:rPr>
        <w:t>378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/17/2019</w:t>
      </w:r>
    </w:p>
    <w:p w:rsidR="00B36B12" w:rsidRPr="008F17DC" w:rsidP="00B36B1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36B12" w:rsidRPr="008F17DC" w:rsidP="00B36B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ктября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2019 года                                               г. Симферополь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F17DC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8F17D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8F17DC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г. Симферополь,</w:t>
      </w:r>
      <w:r w:rsidRPr="008F17DC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8F17D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8F17DC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B36B12" w:rsidRPr="008F17DC" w:rsidP="008F17D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8F17DC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8F17DC">
        <w:rPr>
          <w:rFonts w:ascii="Times New Roman" w:hAnsi="Times New Roman" w:cs="Times New Roman"/>
          <w:sz w:val="16"/>
          <w:szCs w:val="16"/>
        </w:rPr>
        <w:t>Бордиян</w:t>
      </w:r>
      <w:r w:rsidRPr="008F17DC">
        <w:rPr>
          <w:rFonts w:ascii="Times New Roman" w:hAnsi="Times New Roman" w:cs="Times New Roman"/>
          <w:sz w:val="16"/>
          <w:szCs w:val="16"/>
        </w:rPr>
        <w:t xml:space="preserve"> Р.</w:t>
      </w:r>
      <w:r w:rsidRPr="008F17DC">
        <w:rPr>
          <w:rFonts w:ascii="Times New Roman" w:hAnsi="Times New Roman" w:cs="Times New Roman"/>
          <w:sz w:val="16"/>
          <w:szCs w:val="16"/>
        </w:rPr>
        <w:t xml:space="preserve"> В.</w:t>
      </w:r>
      <w:r w:rsidRPr="008F17DC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ст.15.33.2</w:t>
      </w:r>
      <w:r w:rsidRPr="008F17DC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Кодекса Росс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ийской Федерации об административных правонарушениях,</w:t>
      </w:r>
    </w:p>
    <w:p w:rsidR="00B36B12" w:rsidRPr="008F17DC" w:rsidP="00B36B1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F17DC">
        <w:rPr>
          <w:rFonts w:ascii="Times New Roman" w:hAnsi="Times New Roman" w:cs="Times New Roman"/>
          <w:sz w:val="16"/>
          <w:szCs w:val="16"/>
        </w:rPr>
        <w:t>Бордиян</w:t>
      </w:r>
      <w:r w:rsidRPr="008F17DC">
        <w:rPr>
          <w:rFonts w:ascii="Times New Roman" w:hAnsi="Times New Roman" w:cs="Times New Roman"/>
          <w:sz w:val="16"/>
          <w:szCs w:val="16"/>
        </w:rPr>
        <w:t xml:space="preserve"> Р.В.</w:t>
      </w:r>
      <w:r w:rsidRPr="008F17DC">
        <w:rPr>
          <w:rFonts w:ascii="Times New Roman" w:hAnsi="Times New Roman" w:cs="Times New Roman"/>
          <w:sz w:val="16"/>
          <w:szCs w:val="16"/>
        </w:rPr>
        <w:t xml:space="preserve">, являясь «данные изъяты» </w:t>
      </w:r>
      <w:r w:rsidRPr="008F17DC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«данные изъяты» </w:t>
      </w:r>
      <w:r w:rsidRPr="008F17DC">
        <w:rPr>
          <w:rFonts w:ascii="Times New Roman" w:hAnsi="Times New Roman" w:cs="Times New Roman"/>
          <w:sz w:val="16"/>
          <w:szCs w:val="16"/>
        </w:rPr>
        <w:t xml:space="preserve">(далее ООО «данные изъяты» </w:t>
      </w:r>
      <w:r w:rsidRPr="008F17DC">
        <w:rPr>
          <w:rFonts w:ascii="Times New Roman" w:hAnsi="Times New Roman" w:cs="Times New Roman"/>
          <w:sz w:val="16"/>
          <w:szCs w:val="16"/>
        </w:rPr>
        <w:t xml:space="preserve">юридическое лицо), зарегистрированного по адресу: «данные изъяты»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8F17DC" w:rsidR="009748DA">
        <w:rPr>
          <w:rFonts w:ascii="Times New Roman" w:eastAsia="Times New Roman" w:hAnsi="Times New Roman" w:cs="Times New Roman"/>
          <w:sz w:val="16"/>
          <w:szCs w:val="16"/>
        </w:rPr>
        <w:t>сентябрь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2018 года по сроку предоставления не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позднее 1</w:t>
      </w:r>
      <w:r w:rsidRPr="008F17DC" w:rsidR="009748D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F17DC" w:rsidR="009748DA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.2018, фактически сведения в полном объеме представлены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.2018.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судебное заседание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Бордиян Р.В.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не явился, о месте и времени рассмотрения дела уведомлен надлежащим образом, почтовая корреспонденция, направленная по месту жительства лица, в отношении которого ведется производство по делу об административном правонаруше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нии, адресатом не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Бордия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н Р.В.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реть дело в отсутствие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Бордиян Р.В. 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Исследовав материалы дела, прихожу к следующему. 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истративного правонарушения в связи с неисполнением либо ненадлежащим исполнением своих служебных обязанностей. </w:t>
      </w:r>
    </w:p>
    <w:p w:rsidR="00B36B12" w:rsidRPr="008F17DC" w:rsidP="00B36B12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п.2.2 ст.11 </w:t>
      </w:r>
      <w:hyperlink r:id="rId4" w:history="1">
        <w:r w:rsidRPr="008F17DC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>Федерального закона от 01.04.1996 N 27-ФЗ "Об</w:t>
        </w:r>
        <w:r w:rsidRPr="008F17DC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shd w:val="clear" w:color="auto" w:fill="FFFFFF"/>
          </w:rPr>
          <w:t xml:space="preserve"> индивидуальном (персонифицированном) учете в системе обязательного пенсионного страхования"</w:t>
        </w:r>
      </w:hyperlink>
      <w:r w:rsidRPr="008F17DC">
        <w:rPr>
          <w:rFonts w:ascii="Times New Roman" w:hAnsi="Times New Roman" w:cs="Times New Roman"/>
          <w:sz w:val="16"/>
          <w:szCs w:val="16"/>
        </w:rPr>
        <w:t xml:space="preserve"> </w:t>
      </w:r>
      <w:r w:rsidRPr="008F17DC">
        <w:rPr>
          <w:rStyle w:val="blk"/>
          <w:rFonts w:ascii="Times New Roman" w:hAnsi="Times New Roman" w:cs="Times New Roman"/>
          <w:sz w:val="16"/>
          <w:szCs w:val="16"/>
        </w:rPr>
        <w:t xml:space="preserve">страхователь ежемесячно не позднее 15-го числа месяца, следующего за отчетным </w:t>
      </w:r>
      <w:r w:rsidRPr="008F17DC">
        <w:rPr>
          <w:rStyle w:val="blk"/>
          <w:rFonts w:ascii="Times New Roman" w:hAnsi="Times New Roman" w:cs="Times New Roman"/>
          <w:color w:val="000000"/>
          <w:sz w:val="16"/>
          <w:szCs w:val="16"/>
        </w:rPr>
        <w:t>периодом - месяцем, представляет о каждом работающем у него застрахованном лице (вклю</w:t>
      </w:r>
      <w:r w:rsidRPr="008F17DC">
        <w:rPr>
          <w:rStyle w:val="blk"/>
          <w:rFonts w:ascii="Times New Roman" w:hAnsi="Times New Roman" w:cs="Times New Roman"/>
          <w:color w:val="000000"/>
          <w:sz w:val="16"/>
          <w:szCs w:val="16"/>
        </w:rPr>
        <w:t>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F17DC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F17DC">
        <w:rPr>
          <w:rStyle w:val="blk"/>
          <w:rFonts w:ascii="Times New Roman" w:hAnsi="Times New Roman" w:cs="Times New Roman"/>
          <w:color w:val="000000"/>
          <w:sz w:val="16"/>
          <w:szCs w:val="16"/>
        </w:rPr>
        <w:t>отчуждении исключительного права на произведения науки, литературы, искусства, издательские л</w:t>
      </w:r>
      <w:r w:rsidRPr="008F17DC">
        <w:rPr>
          <w:rStyle w:val="blk"/>
          <w:rFonts w:ascii="Times New Roman" w:hAnsi="Times New Roman" w:cs="Times New Roman"/>
          <w:color w:val="000000"/>
          <w:sz w:val="16"/>
          <w:szCs w:val="16"/>
        </w:rPr>
        <w:t>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</w:t>
      </w:r>
      <w:r w:rsidRPr="008F17DC">
        <w:rPr>
          <w:rStyle w:val="blk"/>
          <w:rFonts w:ascii="Times New Roman" w:hAnsi="Times New Roman" w:cs="Times New Roman"/>
          <w:color w:val="000000"/>
          <w:sz w:val="16"/>
          <w:szCs w:val="16"/>
        </w:rPr>
        <w:t>снове) следующие сведения: страховой номер индивидуального лицевого счета; фамилию, имя и отчество;</w:t>
      </w:r>
      <w:r w:rsidRPr="008F17DC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36B12" w:rsidRPr="008F17DC" w:rsidP="00B36B1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Непредстав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сторону состава административного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8F17DC">
        <w:rPr>
          <w:rStyle w:val="blk"/>
          <w:rFonts w:ascii="Times New Roman" w:hAnsi="Times New Roman" w:cs="Times New Roman"/>
          <w:color w:val="000000"/>
          <w:sz w:val="16"/>
          <w:szCs w:val="16"/>
        </w:rPr>
        <w:t xml:space="preserve">ст. 15.33.2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8F17DC">
        <w:rPr>
          <w:rFonts w:ascii="Times New Roman" w:hAnsi="Times New Roman" w:cs="Times New Roman"/>
          <w:sz w:val="16"/>
          <w:szCs w:val="16"/>
        </w:rPr>
        <w:t xml:space="preserve">Бордиян Р.В. </w:t>
      </w:r>
      <w:r w:rsidRPr="008F17DC">
        <w:rPr>
          <w:rFonts w:ascii="Times New Roman" w:hAnsi="Times New Roman" w:cs="Times New Roman"/>
          <w:sz w:val="16"/>
          <w:szCs w:val="16"/>
        </w:rPr>
        <w:t xml:space="preserve">допустил административное правонарушение, выразившееся в непредставлении в установленный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Pr="008F17DC" w:rsidR="009748DA">
        <w:rPr>
          <w:rFonts w:ascii="Times New Roman" w:eastAsia="Times New Roman" w:hAnsi="Times New Roman" w:cs="Times New Roman"/>
          <w:sz w:val="16"/>
          <w:szCs w:val="16"/>
        </w:rPr>
        <w:t>сентябрь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2018 года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Граничный срок предоставления сведений за </w:t>
      </w:r>
      <w:r w:rsidRPr="008F17DC" w:rsidR="009748DA">
        <w:rPr>
          <w:rFonts w:ascii="Times New Roman" w:eastAsia="Times New Roman" w:hAnsi="Times New Roman" w:cs="Times New Roman"/>
          <w:sz w:val="16"/>
          <w:szCs w:val="16"/>
        </w:rPr>
        <w:t>сентябрь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2018 года – 1</w:t>
      </w:r>
      <w:r w:rsidRPr="008F17DC" w:rsidR="009748D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F17DC" w:rsidR="009748DA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.2018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8F17DC" w:rsidR="009748DA">
        <w:rPr>
          <w:rFonts w:ascii="Times New Roman" w:eastAsia="Times New Roman" w:hAnsi="Times New Roman" w:cs="Times New Roman"/>
          <w:sz w:val="16"/>
          <w:szCs w:val="16"/>
        </w:rPr>
        <w:t>сентябрь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2018 года предоставлены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.2018.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Согласно выписке из ЕГ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РЮЛ «данные изъяты» </w:t>
      </w:r>
      <w:r w:rsidRPr="008F17DC">
        <w:rPr>
          <w:rFonts w:ascii="Times New Roman" w:hAnsi="Times New Roman" w:cs="Times New Roman"/>
          <w:sz w:val="16"/>
          <w:szCs w:val="16"/>
        </w:rPr>
        <w:t xml:space="preserve">ООО «данные изъяты»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8F17DC">
        <w:rPr>
          <w:rFonts w:ascii="Times New Roman" w:hAnsi="Times New Roman" w:cs="Times New Roman"/>
          <w:sz w:val="16"/>
          <w:szCs w:val="16"/>
        </w:rPr>
        <w:t>Бордиян</w:t>
      </w:r>
      <w:r w:rsidRPr="008F17DC">
        <w:rPr>
          <w:rFonts w:ascii="Times New Roman" w:hAnsi="Times New Roman" w:cs="Times New Roman"/>
          <w:sz w:val="16"/>
          <w:szCs w:val="16"/>
        </w:rPr>
        <w:t xml:space="preserve"> Р.В. </w:t>
      </w:r>
      <w:r w:rsidRPr="008F17DC">
        <w:rPr>
          <w:sz w:val="16"/>
          <w:szCs w:val="16"/>
        </w:rPr>
        <w:t xml:space="preserve"> </w:t>
      </w:r>
      <w:r w:rsidRPr="008F17DC">
        <w:rPr>
          <w:rFonts w:ascii="Times New Roman" w:hAnsi="Times New Roman" w:cs="Times New Roman"/>
          <w:sz w:val="16"/>
          <w:szCs w:val="16"/>
        </w:rPr>
        <w:t xml:space="preserve">При этом в силу абзаца 1 пункта 4 статьи 5 Федерального закона от 08 </w:t>
      </w:r>
      <w:r w:rsidRPr="008F17DC" w:rsidR="009748DA">
        <w:rPr>
          <w:rFonts w:ascii="Times New Roman" w:hAnsi="Times New Roman" w:cs="Times New Roman"/>
          <w:sz w:val="16"/>
          <w:szCs w:val="16"/>
        </w:rPr>
        <w:t>сентябрь</w:t>
      </w:r>
      <w:r w:rsidRPr="008F17DC">
        <w:rPr>
          <w:rFonts w:ascii="Times New Roman" w:hAnsi="Times New Roman" w:cs="Times New Roman"/>
          <w:sz w:val="16"/>
          <w:szCs w:val="16"/>
        </w:rPr>
        <w:t xml:space="preserve"> 2001 года N 129-ФЗ «О государственной регистрации юридических лиц и индивидуальных предпринимателей» сведения,</w:t>
      </w:r>
      <w:r w:rsidRPr="008F17DC">
        <w:rPr>
          <w:rFonts w:ascii="Times New Roman" w:hAnsi="Times New Roman" w:cs="Times New Roman"/>
          <w:sz w:val="16"/>
          <w:szCs w:val="16"/>
        </w:rPr>
        <w:t xml:space="preserve"> в том числе о лице, имеющем право без доверенности действовать от имени юридического лица, считаются достоверными до внесения в</w:t>
      </w:r>
      <w:r w:rsidRPr="008F17DC">
        <w:rPr>
          <w:rFonts w:ascii="Times New Roman" w:hAnsi="Times New Roman" w:cs="Times New Roman"/>
          <w:sz w:val="16"/>
          <w:szCs w:val="16"/>
        </w:rPr>
        <w:t xml:space="preserve"> них соответствующих изменений. Для всех третьих лиц руководителем организации является лицо, указанное в реестре.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Таким образом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8F17DC">
        <w:rPr>
          <w:rFonts w:ascii="Times New Roman" w:hAnsi="Times New Roman" w:cs="Times New Roman"/>
          <w:sz w:val="16"/>
          <w:szCs w:val="16"/>
        </w:rPr>
        <w:t xml:space="preserve">Бордиян Р.В. 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доказательств мировому судье не представлено.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8F17DC" w:rsidR="009748DA">
        <w:rPr>
          <w:rFonts w:ascii="Times New Roman" w:hAnsi="Times New Roman" w:cs="Times New Roman"/>
          <w:sz w:val="16"/>
          <w:szCs w:val="16"/>
        </w:rPr>
        <w:t xml:space="preserve">Бордиян Р.В. 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8F17DC" w:rsidR="009748D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760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8F17DC" w:rsidR="009748D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04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.0</w:t>
      </w:r>
      <w:r w:rsidRPr="008F17DC" w:rsidR="009748DA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.2019, 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скриншотом реестра полученных документов, извещением о доставке,  выпиской из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ЕГРЮЛ.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Бордиян Р.В. 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совершил правонарушение, предусмотренное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органы Пенсионного фонда Российской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Федерации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8F17DC">
        <w:rPr>
          <w:sz w:val="16"/>
          <w:szCs w:val="16"/>
        </w:rPr>
        <w:t xml:space="preserve"> 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влено. Протокол об административном правонарушении составлен с соблюдением требований закона, противоречий не содержит. </w:t>
      </w:r>
    </w:p>
    <w:p w:rsidR="00B36B12" w:rsidRPr="008F17DC" w:rsidP="00B36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ответственность.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 делу не установлено. 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аказания в виде предупреждения не предусмотрено соответствующей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 ч. 1 ст. 3.4 Кодекса Российской Федерации об административных правонаруш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В силу ч. 2 ст. 3.4 Кодекса Российской Федерации об административных правонарушениях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 отсутствии имущественного ущерба.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взаимосвязанных положений ч. 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са Российской Федерации об административных правонарушениях. 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относится к су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бъектам малого предпринимательства (микропредприятие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).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>, смягчающих и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F17DC">
        <w:rPr>
          <w:rFonts w:ascii="Times New Roman" w:hAnsi="Times New Roman" w:cs="Times New Roman"/>
          <w:sz w:val="16"/>
          <w:szCs w:val="16"/>
        </w:rPr>
        <w:t>Бордиян Р</w:t>
      </w:r>
      <w:r w:rsidRPr="008F17DC">
        <w:rPr>
          <w:rFonts w:ascii="Times New Roman" w:hAnsi="Times New Roman" w:cs="Times New Roman"/>
          <w:sz w:val="16"/>
          <w:szCs w:val="16"/>
        </w:rPr>
        <w:t xml:space="preserve">.В.  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B36B12" w:rsidRPr="008F17DC" w:rsidP="00B3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ст.ст. 3.4, 4.1, 4.1.1, 29.9, 29.10, 29.11 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>Кодекса Российской</w:t>
      </w:r>
      <w:r w:rsidRPr="008F17DC">
        <w:rPr>
          <w:rFonts w:ascii="Times New Roman" w:eastAsia="Times New Roman" w:hAnsi="Times New Roman" w:cs="Times New Roman"/>
          <w:sz w:val="16"/>
          <w:szCs w:val="16"/>
        </w:rPr>
        <w:t xml:space="preserve"> Федерации об административных правонарушениях</w:t>
      </w: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B36B12" w:rsidRPr="008F17DC" w:rsidP="00B36B1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F17D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ПОСТАНОВИЛ:</w:t>
      </w:r>
    </w:p>
    <w:p w:rsidR="00B36B12" w:rsidRPr="008F17DC" w:rsidP="00B36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F17DC">
        <w:rPr>
          <w:rFonts w:ascii="Times New Roman" w:hAnsi="Times New Roman" w:cs="Times New Roman"/>
          <w:sz w:val="16"/>
          <w:szCs w:val="16"/>
        </w:rPr>
        <w:t>Бордиян</w:t>
      </w:r>
      <w:r w:rsidRPr="008F17DC">
        <w:rPr>
          <w:rFonts w:ascii="Times New Roman" w:hAnsi="Times New Roman" w:cs="Times New Roman"/>
          <w:sz w:val="16"/>
          <w:szCs w:val="16"/>
        </w:rPr>
        <w:t xml:space="preserve"> Р.</w:t>
      </w:r>
      <w:r w:rsidRPr="008F17DC">
        <w:rPr>
          <w:rFonts w:ascii="Times New Roman" w:hAnsi="Times New Roman" w:cs="Times New Roman"/>
          <w:sz w:val="16"/>
          <w:szCs w:val="16"/>
        </w:rPr>
        <w:t>В.</w:t>
      </w:r>
      <w:r w:rsidRPr="008F17DC">
        <w:rPr>
          <w:rFonts w:ascii="Times New Roman" w:hAnsi="Times New Roman" w:cs="Times New Roman"/>
          <w:sz w:val="16"/>
          <w:szCs w:val="16"/>
        </w:rPr>
        <w:t xml:space="preserve"> </w:t>
      </w:r>
      <w:r w:rsidRPr="008F17DC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ст. 15.33.2  Кодекс</w:t>
      </w:r>
      <w:r w:rsidRPr="008F17DC">
        <w:rPr>
          <w:rFonts w:ascii="Times New Roman" w:hAnsi="Times New Roman" w:cs="Times New Roman"/>
          <w:sz w:val="16"/>
          <w:szCs w:val="16"/>
        </w:rPr>
        <w:t>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B36B12" w:rsidRPr="008F17DC" w:rsidP="00B36B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F17DC">
        <w:rPr>
          <w:rFonts w:ascii="Times New Roman" w:hAnsi="Times New Roman" w:cs="Times New Roman"/>
          <w:sz w:val="16"/>
          <w:szCs w:val="16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F17DC">
        <w:rPr>
          <w:rFonts w:ascii="Times New Roman" w:hAnsi="Times New Roman" w:cs="Times New Roman"/>
          <w:sz w:val="16"/>
          <w:szCs w:val="16"/>
        </w:rPr>
        <w:t>заменить н</w:t>
      </w:r>
      <w:r w:rsidRPr="008F17DC">
        <w:rPr>
          <w:rFonts w:ascii="Times New Roman" w:hAnsi="Times New Roman" w:cs="Times New Roman"/>
          <w:sz w:val="16"/>
          <w:szCs w:val="16"/>
        </w:rPr>
        <w:t>а предупреждение</w:t>
      </w:r>
      <w:r w:rsidRPr="008F17DC">
        <w:rPr>
          <w:rFonts w:ascii="Times New Roman" w:hAnsi="Times New Roman" w:cs="Times New Roman"/>
          <w:sz w:val="16"/>
          <w:szCs w:val="16"/>
        </w:rPr>
        <w:t>.</w:t>
      </w:r>
    </w:p>
    <w:p w:rsidR="00B36B12" w:rsidRPr="008F17DC" w:rsidP="00B36B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8F17DC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8F17DC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8F17DC">
        <w:rPr>
          <w:rFonts w:ascii="Times New Roman" w:hAnsi="Times New Roman"/>
          <w:sz w:val="16"/>
          <w:szCs w:val="16"/>
        </w:rPr>
        <w:t xml:space="preserve">судебного участка №17 Центрального судебного района города Симферополь (Центрального районного </w:t>
      </w:r>
      <w:r w:rsidRPr="008F17DC">
        <w:rPr>
          <w:rFonts w:ascii="Times New Roman" w:hAnsi="Times New Roman"/>
          <w:sz w:val="16"/>
          <w:szCs w:val="16"/>
        </w:rPr>
        <w:t>городского округа Симферополь) Республики Крым в течение 10 суток со дня вручения или получения копии постановления.</w:t>
      </w:r>
    </w:p>
    <w:p w:rsidR="00B36B12" w:rsidRPr="008F17DC" w:rsidP="00B36B12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8F17DC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B36B12" w:rsidRPr="008F17DC" w:rsidP="00B36B12">
      <w:pPr>
        <w:ind w:firstLine="851"/>
        <w:rPr>
          <w:sz w:val="16"/>
          <w:szCs w:val="16"/>
        </w:rPr>
      </w:pPr>
      <w:r w:rsidRPr="008F17DC">
        <w:rPr>
          <w:rFonts w:ascii="Times New Roman" w:hAnsi="Times New Roman" w:cs="Times New Roman"/>
          <w:sz w:val="16"/>
          <w:szCs w:val="16"/>
        </w:rPr>
        <w:t>Мировой судья:                                                          А.Л. Тоскина</w:t>
      </w:r>
    </w:p>
    <w:p w:rsidR="00B36B12" w:rsidRPr="008F17DC" w:rsidP="00B36B12">
      <w:pPr>
        <w:rPr>
          <w:sz w:val="16"/>
          <w:szCs w:val="16"/>
        </w:rPr>
      </w:pPr>
    </w:p>
    <w:p w:rsidR="002C5A43" w:rsidRPr="008F17DC">
      <w:pPr>
        <w:rPr>
          <w:sz w:val="16"/>
          <w:szCs w:val="16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12"/>
    <w:rsid w:val="002C5A43"/>
    <w:rsid w:val="00326552"/>
    <w:rsid w:val="00491296"/>
    <w:rsid w:val="008F17DC"/>
    <w:rsid w:val="009748DA"/>
    <w:rsid w:val="00B36B12"/>
    <w:rsid w:val="00C545F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1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3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36B12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36B12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3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