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128" w:rsidRPr="00C05668" w:rsidP="004A412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05668" w:rsidR="00D20B2A">
        <w:rPr>
          <w:rFonts w:ascii="Times New Roman" w:eastAsia="Times New Roman" w:hAnsi="Times New Roman" w:cs="Times New Roman"/>
          <w:sz w:val="18"/>
          <w:szCs w:val="18"/>
        </w:rPr>
        <w:t>389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A4128" w:rsidRPr="00C05668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C05668" w:rsidR="00AF4B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октября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6843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авонарушении – Галкина М.В.,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05668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C05668">
        <w:rPr>
          <w:rFonts w:ascii="Times New Roman" w:hAnsi="Times New Roman" w:eastAsiaTheme="minorEastAsia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C05668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05668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A1617" w:rsidRPr="00C05668" w:rsidP="003B6843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C05668">
        <w:rPr>
          <w:rFonts w:ascii="Times New Roman" w:hAnsi="Times New Roman" w:cs="Times New Roman"/>
          <w:sz w:val="18"/>
          <w:szCs w:val="18"/>
          <w:lang w:eastAsia="en-US"/>
        </w:rPr>
        <w:t xml:space="preserve">должностного лица – «данные 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изъяты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»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О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бщества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 xml:space="preserve"> с ограниченной ответственностью «данные 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изъяты»</w:t>
      </w:r>
      <w:r w:rsidRPr="00C05668" w:rsidR="00D20B2A">
        <w:rPr>
          <w:rFonts w:ascii="Times New Roman" w:hAnsi="Times New Roman" w:cs="Times New Roman"/>
          <w:sz w:val="18"/>
          <w:szCs w:val="18"/>
          <w:lang w:eastAsia="en-US"/>
        </w:rPr>
        <w:t>Галкина</w:t>
      </w:r>
      <w:r w:rsidRPr="00C05668" w:rsidR="00D20B2A">
        <w:rPr>
          <w:rFonts w:ascii="Times New Roman" w:hAnsi="Times New Roman" w:cs="Times New Roman"/>
          <w:sz w:val="18"/>
          <w:szCs w:val="18"/>
          <w:lang w:eastAsia="en-US"/>
        </w:rPr>
        <w:t xml:space="preserve"> М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C05668" w:rsidR="00D20B2A">
        <w:rPr>
          <w:rFonts w:ascii="Times New Roman" w:hAnsi="Times New Roman" w:cs="Times New Roman"/>
          <w:sz w:val="18"/>
          <w:szCs w:val="18"/>
          <w:lang w:eastAsia="en-US"/>
        </w:rPr>
        <w:t xml:space="preserve"> В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C05668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C05668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  <w:lang w:eastAsia="en-US"/>
        </w:rPr>
        <w:t>Кодекса Российской Федерации об административных правонарушениях,</w:t>
      </w:r>
    </w:p>
    <w:p w:rsidR="004A4128" w:rsidRPr="00C05668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C05668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C05668">
        <w:rPr>
          <w:rFonts w:ascii="Times New Roman" w:hAnsi="Times New Roman" w:cs="Times New Roman"/>
          <w:sz w:val="18"/>
          <w:szCs w:val="18"/>
          <w:lang w:eastAsia="en-US"/>
        </w:rPr>
        <w:t>Галкин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 xml:space="preserve"> М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В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C05668" w:rsidR="00CA1617">
        <w:rPr>
          <w:rFonts w:ascii="Times New Roman" w:hAnsi="Times New Roman" w:cs="Times New Roman"/>
          <w:sz w:val="18"/>
          <w:szCs w:val="18"/>
          <w:lang w:eastAsia="en-US"/>
        </w:rPr>
        <w:t xml:space="preserve">, являясь 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 xml:space="preserve">«данные изъяты» </w:t>
      </w:r>
      <w:r w:rsidRPr="00C05668" w:rsidR="00B9274B">
        <w:rPr>
          <w:rFonts w:ascii="Times New Roman" w:hAnsi="Times New Roman" w:cs="Times New Roman"/>
          <w:sz w:val="18"/>
          <w:szCs w:val="18"/>
          <w:lang w:eastAsia="en-US"/>
        </w:rPr>
        <w:t xml:space="preserve">(далее ООО 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 xml:space="preserve">«данные 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изъяты</w:t>
      </w:r>
      <w:r w:rsidRPr="00C05668">
        <w:rPr>
          <w:rFonts w:ascii="Times New Roman" w:hAnsi="Times New Roman" w:cs="Times New Roman"/>
          <w:sz w:val="18"/>
          <w:szCs w:val="18"/>
          <w:lang w:eastAsia="en-US"/>
        </w:rPr>
        <w:t>»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сентябрь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 w:rsidR="00BD0A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C05668" w:rsidR="006619EE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 w:rsidR="006619EE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C05668" w:rsidR="006619E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E448C" w:rsidRPr="00C05668" w:rsidP="00FE44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 судебном заседании Галкин М.В.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вину в </w:t>
      </w:r>
      <w:r w:rsidRPr="00C05668" w:rsidR="003B6843">
        <w:rPr>
          <w:rFonts w:ascii="Times New Roman" w:eastAsia="Times New Roman" w:hAnsi="Times New Roman" w:cs="Times New Roman"/>
          <w:sz w:val="18"/>
          <w:szCs w:val="18"/>
        </w:rPr>
        <w:t>совершении вмененного правонарушения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правонарушении признал, в содеянном раскаялся</w:t>
      </w:r>
      <w:r w:rsidRPr="00C05668" w:rsidR="003B6843">
        <w:rPr>
          <w:rFonts w:ascii="Times New Roman" w:eastAsia="Times New Roman" w:hAnsi="Times New Roman" w:cs="Times New Roman"/>
          <w:sz w:val="18"/>
          <w:szCs w:val="18"/>
        </w:rPr>
        <w:t>, обстоятельства, установленные в протоколе об административном правонарушении не оспаривал, указав, что сведения для ведения индивидуального (персонифицированного) учета в системе обязательного пенсионного страхования за сентябрь 2020 года представлены 15.10.2020, а 24.11.2020 представлены дополнения в отношении одного застрахованного лица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E448C" w:rsidRPr="00C05668" w:rsidP="00FE44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Согласно ст. 2.4 К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остей. </w:t>
      </w:r>
    </w:p>
    <w:p w:rsidR="004A4128" w:rsidRPr="00C05668" w:rsidP="004A41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C05668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C05668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C05668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C05668">
        <w:rPr>
          <w:rFonts w:ascii="Times New Roman" w:hAnsi="Times New Roman" w:eastAsiaTheme="minorEastAsia" w:cs="Times New Roman"/>
          <w:color w:val="000000"/>
          <w:sz w:val="18"/>
          <w:szCs w:val="18"/>
        </w:rPr>
        <w:t>олнение работ, оказание услуг, договоры авторского заказа, договоры об отчуждении</w:t>
      </w:r>
      <w:r w:rsidRPr="00C05668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C05668">
        <w:rPr>
          <w:rFonts w:ascii="Times New Roman" w:hAnsi="Times New Roman" w:eastAsiaTheme="minorEastAsia" w:cs="Times New Roman"/>
          <w:color w:val="000000"/>
          <w:sz w:val="18"/>
          <w:szCs w:val="18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C05668">
        <w:rPr>
          <w:rFonts w:ascii="Times New Roman" w:hAnsi="Times New Roman" w:eastAsiaTheme="minorEastAsia" w:cs="Times New Roman"/>
          <w:color w:val="000000"/>
          <w:sz w:val="18"/>
          <w:szCs w:val="18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B6843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C05668" w:rsidR="00FE448C">
        <w:rPr>
          <w:rFonts w:ascii="Times New Roman" w:hAnsi="Times New Roman" w:eastAsiaTheme="minorEastAsia" w:cs="Times New Roman"/>
          <w:sz w:val="18"/>
          <w:szCs w:val="18"/>
        </w:rPr>
        <w:t xml:space="preserve">Галкин М.В. </w:t>
      </w:r>
      <w:r w:rsidRPr="00C05668">
        <w:rPr>
          <w:rFonts w:ascii="Times New Roman" w:hAnsi="Times New Roman" w:eastAsiaTheme="minorEastAsia" w:cs="Times New Roman"/>
          <w:sz w:val="18"/>
          <w:szCs w:val="18"/>
        </w:rPr>
        <w:t>допустил административное правонарушение, выразившее</w:t>
      </w:r>
      <w:r w:rsidRPr="00C05668">
        <w:rPr>
          <w:rFonts w:ascii="Times New Roman" w:hAnsi="Times New Roman" w:eastAsiaTheme="minorEastAsia" w:cs="Times New Roman"/>
          <w:sz w:val="18"/>
          <w:szCs w:val="18"/>
        </w:rPr>
        <w:t xml:space="preserve">ся в непредставлении в установленный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системе обязательного пенсионного страхования за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сентябрь</w:t>
      </w:r>
      <w:r w:rsidRPr="00C05668" w:rsidR="00145C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2020 года.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сентябрь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 w:rsidR="00BD0A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за отчетный период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C05668" w:rsidR="00BD0A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2020 года представлены </w:t>
      </w:r>
      <w:r w:rsidRPr="00C05668" w:rsidR="006C44A3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 w:rsidR="006C44A3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C05668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C05668" w:rsidR="006C44A3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При этом то обстоятельство, что первичные сведения были представлены юридическим лицом 15.10.2020, а 24.11.2020 страхователем поданы дополнительные данные по застрахованному лицу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правового значения для квалификации правонарушения не имеет, поскольку объективную сторон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 образует, в том числе </w:t>
      </w:r>
      <w:r w:rsidRPr="00C05668" w:rsidR="003D5BC4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 xml:space="preserve">представление </w:t>
      </w:r>
      <w:r w:rsidRPr="00C05668" w:rsidR="003D5BC4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срок 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 xml:space="preserve">сведений </w:t>
      </w:r>
      <w:r w:rsidRPr="00C05668" w:rsidR="003D5BC4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полном объеме.</w:t>
      </w:r>
      <w:r w:rsidRPr="00C05668" w:rsidR="009461D2">
        <w:rPr>
          <w:sz w:val="18"/>
          <w:szCs w:val="18"/>
        </w:rPr>
        <w:t xml:space="preserve"> </w:t>
      </w:r>
      <w:r w:rsidRPr="00C05668" w:rsidR="009461D2">
        <w:rPr>
          <w:rFonts w:ascii="Times New Roman" w:hAnsi="Times New Roman" w:cs="Times New Roman"/>
          <w:sz w:val="18"/>
          <w:szCs w:val="18"/>
        </w:rPr>
        <w:t>Таким образом, Галкин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 xml:space="preserve"> М.В. не выполнил надлежащим образом предусмотренную обязанность по представлению сведений для индивидуального (персонифицированного) учета в установленный срок.</w:t>
      </w:r>
    </w:p>
    <w:p w:rsidR="009461D2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Исходя из положений ст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 ст.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15, 17 Федерального закона от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01.04.1996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27-ФЗ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Об индивидуальном (персонифицирова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нном) учете в системе обязательного пенсионного страхования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реализация страхователем права дополнять и уточнять переданные им ранее сведения о застрахованных лицах может иметь правовое значение при решении вопроса о наличии или отсутствии оснований для пр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ивлечения к финансовой ответственности, установленной ч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3 ст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17 указанного Закона.</w:t>
      </w:r>
    </w:p>
    <w:p w:rsidR="003B6843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Следовательно, с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амостоятельное устранение страхователем ошибки и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неполноты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ранее представленных сведений по истечении срока, предусмотренного п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2.2 ст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11 Федерального За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кона об индивидуальном (персонифицированном) учете не исключает установленную Кодексом Российской Федерации об административных правонарушениях административную ответственность должностного лица, не выполнившего надлежащим образом предусмотренную указанной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нормой обязанность по представлению сведений для индивидуального (персонифицированного) учета в установленный срок.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Указанн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е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действи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Галкин М.В.</w:t>
      </w:r>
      <w:r w:rsidRPr="00C05668" w:rsidR="006C44A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как должностного лица, образу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т объективную сторону состав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едерации об административных правонарушениях), а именно: </w:t>
      </w:r>
      <w:r w:rsidRPr="00C05668" w:rsidR="003D5BC4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предоставление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срок в органы Пенсионного фонда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Между тем, должностным лицом, составившим протокол об адми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нистративном правонарушении в отношении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Галкина М.В.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действ</w:t>
      </w:r>
      <w:r w:rsidRPr="00C05668" w:rsidR="009461D2">
        <w:rPr>
          <w:rFonts w:ascii="Times New Roman" w:eastAsia="Times New Roman" w:hAnsi="Times New Roman" w:cs="Times New Roman"/>
          <w:sz w:val="18"/>
          <w:szCs w:val="18"/>
        </w:rPr>
        <w:t>ие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последне</w:t>
      </w:r>
      <w:r w:rsidRPr="00C05668" w:rsidR="00B9274B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х пунктом 2.1 статьи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6 указанного Федерального закона.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вступил в законную силу с 01.01.2021.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Галкину М.В.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правонарушение совершено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05668" w:rsidR="003D5BC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05668" w:rsidR="00385D1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.2020, следовательно,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действи</w:t>
      </w:r>
      <w:r w:rsidRPr="00C05668" w:rsidR="003D5BC4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последне</w:t>
      </w:r>
      <w:r w:rsidRPr="00C05668" w:rsidR="00B9274B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 соответствии с Постановлением Констит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уционного Суда Российской Федерации от </w:t>
      </w:r>
      <w:r w:rsidRPr="00C05668" w:rsidR="00B9274B">
        <w:rPr>
          <w:rFonts w:ascii="Times New Roman" w:eastAsia="Times New Roman" w:hAnsi="Times New Roman" w:cs="Times New Roman"/>
          <w:sz w:val="18"/>
          <w:szCs w:val="18"/>
        </w:rPr>
        <w:t>14.07.2015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Согласно правовой позицией, изложенной в п.20 Постановления Пленума Верховного Суда Российской Федерации от 24.03.2005 №5 «О не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статьи 28.2 КоАП РФ, конкретной статьи КоАП РФ или закона субъекта Российской Федерации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РФ относит к полномочиям судьи.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нного дела отнесено к компетенции должностных лиц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Так, ст. 15.33.2 Кодекса Российской Федерации об административных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Аналогичная ответственность у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т положение лица, в отношении которого ведется производство по делу об административном правонарушении, мировой судья приходит к выводу о том, что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Галкина М.В.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B9274B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««данные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>Галкин М.В.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именно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 М.В.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Галкина М.В. </w:t>
      </w:r>
      <w:r w:rsidRPr="00C056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C05668" w:rsidR="00D53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C056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исследованными в судебном заседании доказательствами: протоколом об администрат</w:t>
      </w:r>
      <w:r w:rsidRPr="00C056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ивном правонарушении №</w:t>
      </w:r>
      <w:r w:rsidRPr="00C05668" w:rsidR="00FE44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728</w:t>
      </w:r>
      <w:r w:rsidRPr="00C056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05668" w:rsidR="00FE44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02.09</w:t>
      </w:r>
      <w:r w:rsidRPr="00C056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прихожу к вы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воду, что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 М.В.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ом) учете в системе обязательного пенсионного страхования срок в органы Пенсионного фонда Российской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ьного пенсионного страхования.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Процессуальных наруше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личие обстоятельств, смягчающих или отягчающих административную ответственность.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влено.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вмен</w:t>
      </w:r>
      <w:r w:rsidRPr="00C05668" w:rsidR="00B9274B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C05668" w:rsidR="00B9274B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Галкину М.В.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атериалах дела отсутствуют), отсутствие обстоятельств, смягчающих и отягчающих ответственность, то обстоятельство, что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допущенные </w:t>
      </w:r>
      <w:r w:rsidRPr="00C05668" w:rsidR="00D530EA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ных последствий, считаю возможным назначить </w:t>
      </w:r>
      <w:r w:rsidRPr="00C05668" w:rsidR="00FE448C">
        <w:rPr>
          <w:rFonts w:ascii="Times New Roman" w:eastAsia="Times New Roman" w:hAnsi="Times New Roman" w:cs="Times New Roman"/>
          <w:sz w:val="18"/>
          <w:szCs w:val="18"/>
        </w:rPr>
        <w:t xml:space="preserve">Галкину М.В.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 административных правонарушения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х. 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Галкина М.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C05668" w:rsidR="006C44A3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C05668" w:rsidR="00AF4B3C">
        <w:rPr>
          <w:rFonts w:ascii="Times New Roman" w:eastAsia="Times New Roman" w:hAnsi="Times New Roman" w:cs="Times New Roman"/>
          <w:sz w:val="18"/>
          <w:szCs w:val="18"/>
        </w:rPr>
        <w:t xml:space="preserve">му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наказание в виде штрафа в размере 300 (трехсот) рублей.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йской Федерации об административных правонарушениях назначенное наказание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>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4128" w:rsidRPr="00C05668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2C5A43" w:rsidRPr="00C05668" w:rsidP="00746BBB">
      <w:pPr>
        <w:spacing w:after="0" w:line="240" w:lineRule="auto"/>
        <w:ind w:firstLine="851"/>
        <w:jc w:val="both"/>
        <w:rPr>
          <w:sz w:val="18"/>
          <w:szCs w:val="18"/>
        </w:rPr>
      </w:pP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</w:t>
      </w:r>
      <w:r w:rsidRPr="00C05668" w:rsidR="001B58FC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C0566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C05668">
        <w:rPr>
          <w:rFonts w:ascii="Times New Roman" w:eastAsia="Times New Roman" w:hAnsi="Times New Roman" w:cs="Times New Roman"/>
          <w:sz w:val="18"/>
          <w:szCs w:val="18"/>
        </w:rPr>
        <w:t xml:space="preserve">                   А.Л. 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8"/>
    <w:rsid w:val="000B63C7"/>
    <w:rsid w:val="00102EA8"/>
    <w:rsid w:val="00145C11"/>
    <w:rsid w:val="001B58FC"/>
    <w:rsid w:val="002613F2"/>
    <w:rsid w:val="002C5A43"/>
    <w:rsid w:val="002C6B45"/>
    <w:rsid w:val="00326552"/>
    <w:rsid w:val="00385D1E"/>
    <w:rsid w:val="003B6843"/>
    <w:rsid w:val="003D5BC4"/>
    <w:rsid w:val="00432200"/>
    <w:rsid w:val="0044573A"/>
    <w:rsid w:val="004A4128"/>
    <w:rsid w:val="00523DF2"/>
    <w:rsid w:val="00547563"/>
    <w:rsid w:val="005D59F0"/>
    <w:rsid w:val="005E3D0A"/>
    <w:rsid w:val="006619EE"/>
    <w:rsid w:val="006C41FD"/>
    <w:rsid w:val="006C44A3"/>
    <w:rsid w:val="00746BBB"/>
    <w:rsid w:val="009461D2"/>
    <w:rsid w:val="009A20A0"/>
    <w:rsid w:val="009A4532"/>
    <w:rsid w:val="00A0479A"/>
    <w:rsid w:val="00A058DF"/>
    <w:rsid w:val="00AF4B3C"/>
    <w:rsid w:val="00B9274B"/>
    <w:rsid w:val="00BD0A90"/>
    <w:rsid w:val="00BD2865"/>
    <w:rsid w:val="00C05668"/>
    <w:rsid w:val="00C545F8"/>
    <w:rsid w:val="00C9516B"/>
    <w:rsid w:val="00CA1617"/>
    <w:rsid w:val="00CC5499"/>
    <w:rsid w:val="00D20B2A"/>
    <w:rsid w:val="00D530EA"/>
    <w:rsid w:val="00D538F4"/>
    <w:rsid w:val="00E5363A"/>
    <w:rsid w:val="00FB5951"/>
    <w:rsid w:val="00FE4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8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4128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A412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E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