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0A52" w:rsidP="00F80A5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№05-0</w:t>
      </w:r>
      <w:r w:rsidR="00610B86">
        <w:rPr>
          <w:rFonts w:ascii="Times New Roman" w:hAnsi="Times New Roman" w:cs="Times New Roman"/>
          <w:sz w:val="27"/>
          <w:szCs w:val="27"/>
        </w:rPr>
        <w:t>401</w:t>
      </w:r>
      <w:r>
        <w:rPr>
          <w:rFonts w:ascii="Times New Roman" w:hAnsi="Times New Roman" w:cs="Times New Roman"/>
          <w:sz w:val="27"/>
          <w:szCs w:val="27"/>
        </w:rPr>
        <w:t>/17/202</w:t>
      </w:r>
      <w:r w:rsidR="00C33BCA">
        <w:rPr>
          <w:rFonts w:ascii="Times New Roman" w:hAnsi="Times New Roman" w:cs="Times New Roman"/>
          <w:sz w:val="27"/>
          <w:szCs w:val="27"/>
        </w:rPr>
        <w:t>5</w:t>
      </w:r>
    </w:p>
    <w:p w:rsidR="00F80A52" w:rsidP="00F80A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80A52" w:rsidP="00F80A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80A52" w:rsidP="00F80A52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30 сентября </w:t>
      </w:r>
      <w:r w:rsidR="0069237C">
        <w:rPr>
          <w:rFonts w:ascii="Times New Roman" w:hAnsi="Times New Roman" w:cs="Times New Roman"/>
          <w:sz w:val="27"/>
          <w:szCs w:val="27"/>
        </w:rPr>
        <w:t xml:space="preserve">2025 </w:t>
      </w:r>
      <w:r>
        <w:rPr>
          <w:rFonts w:ascii="Times New Roman" w:hAnsi="Times New Roman" w:cs="Times New Roman"/>
          <w:sz w:val="27"/>
          <w:szCs w:val="27"/>
        </w:rPr>
        <w:t xml:space="preserve">года                                                               г. Симферополь    </w:t>
      </w:r>
    </w:p>
    <w:p w:rsidR="00F80A52" w:rsidP="00F80A52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610B86" w:rsidP="00F8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F80A52" w:rsidP="00F8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участием законного представителя юридического лица – Хананян Д.Г.,</w:t>
      </w:r>
    </w:p>
    <w:p w:rsidR="00F80A52" w:rsidP="00F8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рассмотрев в открытом</w:t>
      </w:r>
      <w:r>
        <w:rPr>
          <w:rFonts w:ascii="Times New Roman" w:hAnsi="Times New Roman" w:cs="Times New Roman"/>
          <w:sz w:val="27"/>
          <w:szCs w:val="27"/>
        </w:rPr>
        <w:t xml:space="preserve"> судебном заседании в помещении судебного участка №17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F80A52" w:rsidP="00F80A52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7B75B2">
        <w:rPr>
          <w:rFonts w:ascii="Times New Roman" w:hAnsi="Times New Roman" w:cs="Times New Roman"/>
          <w:sz w:val="27"/>
          <w:szCs w:val="27"/>
        </w:rPr>
        <w:t xml:space="preserve">юридического лица – </w:t>
      </w:r>
      <w:r w:rsidR="00610B86">
        <w:rPr>
          <w:rFonts w:ascii="Times New Roman" w:hAnsi="Times New Roman" w:cs="Times New Roman"/>
          <w:sz w:val="27"/>
          <w:szCs w:val="27"/>
        </w:rPr>
        <w:t>МЕСТНОЙ РЕЛИГИОЗНОЙ ОРГАНИ</w:t>
      </w:r>
      <w:r w:rsidR="00050D60">
        <w:rPr>
          <w:rFonts w:ascii="Times New Roman" w:hAnsi="Times New Roman" w:cs="Times New Roman"/>
          <w:sz w:val="27"/>
          <w:szCs w:val="27"/>
        </w:rPr>
        <w:t>З</w:t>
      </w:r>
      <w:r w:rsidR="00610B86">
        <w:rPr>
          <w:rFonts w:ascii="Times New Roman" w:hAnsi="Times New Roman" w:cs="Times New Roman"/>
          <w:sz w:val="27"/>
          <w:szCs w:val="27"/>
        </w:rPr>
        <w:t xml:space="preserve">АЦИИ «ЦЕРКОВЬ СУРБ АКОБ» (СВЯТОГО ИАКОВА) Г. СИМФЕРОПОЛЬ РОССИЙСКОЙ И НОВО-НАХИЧЕВАНСКОЙ ЕПАРХИИ СВЯТОЙ АРМЯНСКОЙ АПОСТОЛЬСКОЙ ПРАВОСЛАВНОЙ ЦЕРКВИ, </w:t>
      </w:r>
      <w:r w:rsidRPr="00562810" w:rsidR="00562810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F80A52" w:rsidP="00F8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признакам состава правонарушения, предусмотренного частью </w:t>
      </w:r>
      <w:r w:rsidR="00610B86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статьи 20.35 Кодекса Российской Федерации об административных правонарушениях,</w:t>
      </w:r>
    </w:p>
    <w:p w:rsidR="00F80A52" w:rsidP="00F80A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10B86">
        <w:rPr>
          <w:rFonts w:ascii="Times New Roman" w:hAnsi="Times New Roman" w:cs="Times New Roman"/>
          <w:sz w:val="27"/>
          <w:szCs w:val="27"/>
        </w:rPr>
        <w:t>МЕСТН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610B86">
        <w:rPr>
          <w:rFonts w:ascii="Times New Roman" w:hAnsi="Times New Roman" w:cs="Times New Roman"/>
          <w:sz w:val="27"/>
          <w:szCs w:val="27"/>
        </w:rPr>
        <w:t xml:space="preserve"> РЕЛИГИОЗН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610B86">
        <w:rPr>
          <w:rFonts w:ascii="Times New Roman" w:hAnsi="Times New Roman" w:cs="Times New Roman"/>
          <w:sz w:val="27"/>
          <w:szCs w:val="27"/>
        </w:rPr>
        <w:t xml:space="preserve"> ОРГАНИ</w:t>
      </w:r>
      <w:r w:rsidR="00050D60">
        <w:rPr>
          <w:rFonts w:ascii="Times New Roman" w:hAnsi="Times New Roman" w:cs="Times New Roman"/>
          <w:sz w:val="27"/>
          <w:szCs w:val="27"/>
        </w:rPr>
        <w:t>З</w:t>
      </w:r>
      <w:r w:rsidRPr="00610B86">
        <w:rPr>
          <w:rFonts w:ascii="Times New Roman" w:hAnsi="Times New Roman" w:cs="Times New Roman"/>
          <w:sz w:val="27"/>
          <w:szCs w:val="27"/>
        </w:rPr>
        <w:t>АЦИ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610B86">
        <w:rPr>
          <w:rFonts w:ascii="Times New Roman" w:hAnsi="Times New Roman" w:cs="Times New Roman"/>
          <w:sz w:val="27"/>
          <w:szCs w:val="27"/>
        </w:rPr>
        <w:t xml:space="preserve"> «ЦЕРКОВЬ СУРБ АКОБ» (СВЯТОГО ИАКОВА) Г. СИМФЕРОПОЛЬ РО</w:t>
      </w:r>
      <w:r w:rsidRPr="00610B86">
        <w:rPr>
          <w:rFonts w:ascii="Times New Roman" w:hAnsi="Times New Roman" w:cs="Times New Roman"/>
          <w:sz w:val="27"/>
          <w:szCs w:val="27"/>
        </w:rPr>
        <w:t>ССИЙСКОЙ И НОВО-НАХИЧЕВАНСКОЙ ЕПАРХИИ СВЯТОЙ АРМЯНСКОЙ АПОСТОЛЬСКОЙ ПРАВОСЛАВНОЙ ЦЕРКВИ</w:t>
      </w:r>
      <w:r>
        <w:rPr>
          <w:rFonts w:ascii="Times New Roman" w:hAnsi="Times New Roman" w:cs="Times New Roman"/>
          <w:sz w:val="27"/>
          <w:szCs w:val="27"/>
        </w:rPr>
        <w:t xml:space="preserve"> (далее</w:t>
      </w:r>
      <w:r w:rsidR="00B40C42">
        <w:rPr>
          <w:rFonts w:ascii="Times New Roman" w:hAnsi="Times New Roman" w:cs="Times New Roman"/>
          <w:sz w:val="27"/>
          <w:szCs w:val="27"/>
        </w:rPr>
        <w:t xml:space="preserve"> религиозная организация, </w:t>
      </w:r>
      <w:r>
        <w:rPr>
          <w:rFonts w:ascii="Times New Roman" w:hAnsi="Times New Roman" w:cs="Times New Roman"/>
          <w:sz w:val="27"/>
          <w:szCs w:val="27"/>
        </w:rPr>
        <w:t xml:space="preserve"> юридическое лицо), зарегистрированн</w:t>
      </w:r>
      <w:r w:rsidR="00050D60">
        <w:rPr>
          <w:rFonts w:ascii="Times New Roman" w:hAnsi="Times New Roman" w:cs="Times New Roman"/>
          <w:sz w:val="27"/>
          <w:szCs w:val="27"/>
        </w:rPr>
        <w:t>ая</w:t>
      </w:r>
      <w:r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Pr="00562810" w:rsidR="00562810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нарушила </w:t>
      </w:r>
      <w:r w:rsidRPr="00610B86">
        <w:rPr>
          <w:rFonts w:ascii="Times New Roman" w:hAnsi="Times New Roman" w:cs="Times New Roman"/>
          <w:sz w:val="27"/>
          <w:szCs w:val="27"/>
        </w:rPr>
        <w:t>требовани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610B86">
        <w:rPr>
          <w:rFonts w:ascii="Times New Roman" w:hAnsi="Times New Roman" w:cs="Times New Roman"/>
          <w:sz w:val="27"/>
          <w:szCs w:val="27"/>
        </w:rPr>
        <w:t xml:space="preserve"> к антитеррористической защищенности объект</w:t>
      </w:r>
      <w:r>
        <w:rPr>
          <w:rFonts w:ascii="Times New Roman" w:hAnsi="Times New Roman" w:cs="Times New Roman"/>
          <w:sz w:val="27"/>
          <w:szCs w:val="27"/>
        </w:rPr>
        <w:t>а, расположенн</w:t>
      </w:r>
      <w:r w:rsidR="00C33BCA">
        <w:rPr>
          <w:rFonts w:ascii="Times New Roman" w:hAnsi="Times New Roman" w:cs="Times New Roman"/>
          <w:sz w:val="27"/>
          <w:szCs w:val="27"/>
        </w:rPr>
        <w:t>ого</w:t>
      </w:r>
      <w:r>
        <w:rPr>
          <w:rFonts w:ascii="Times New Roman" w:hAnsi="Times New Roman" w:cs="Times New Roman"/>
          <w:sz w:val="27"/>
          <w:szCs w:val="27"/>
        </w:rPr>
        <w:t xml:space="preserve"> по адрес</w:t>
      </w:r>
      <w:r w:rsidR="00C33BCA">
        <w:rPr>
          <w:rFonts w:ascii="Times New Roman" w:hAnsi="Times New Roman" w:cs="Times New Roman"/>
          <w:sz w:val="27"/>
          <w:szCs w:val="27"/>
        </w:rPr>
        <w:t>у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  <w:r w:rsidRPr="00562810" w:rsidR="00562810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 включенн</w:t>
      </w:r>
      <w:r w:rsidR="0069237C">
        <w:rPr>
          <w:rFonts w:ascii="Times New Roman" w:hAnsi="Times New Roman" w:cs="Times New Roman"/>
          <w:sz w:val="27"/>
          <w:szCs w:val="27"/>
        </w:rPr>
        <w:t>ого</w:t>
      </w:r>
      <w:r>
        <w:rPr>
          <w:rFonts w:ascii="Times New Roman" w:hAnsi="Times New Roman" w:cs="Times New Roman"/>
          <w:sz w:val="27"/>
          <w:szCs w:val="27"/>
        </w:rPr>
        <w:t xml:space="preserve"> в перечень объектов, подлежащих категорированию,</w:t>
      </w:r>
      <w:r w:rsidRPr="00A705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не обеспечило антитеррористискую защищенность объекта, а именно: получив уведомление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40C42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>.11.2024, не создало комиссию по</w:t>
      </w:r>
      <w:r>
        <w:rPr>
          <w:rFonts w:ascii="Times New Roman" w:hAnsi="Times New Roman" w:cs="Times New Roman"/>
          <w:sz w:val="27"/>
          <w:szCs w:val="27"/>
        </w:rPr>
        <w:t xml:space="preserve"> обследованию и категорированию </w:t>
      </w:r>
      <w:r w:rsidR="002B002E">
        <w:rPr>
          <w:rFonts w:ascii="Times New Roman" w:hAnsi="Times New Roman" w:cs="Times New Roman"/>
          <w:sz w:val="27"/>
          <w:szCs w:val="27"/>
        </w:rPr>
        <w:t>о</w:t>
      </w:r>
      <w:r w:rsidR="002B002E">
        <w:rPr>
          <w:rFonts w:ascii="Times New Roman" w:hAnsi="Times New Roman" w:cs="Times New Roman"/>
          <w:sz w:val="27"/>
          <w:szCs w:val="27"/>
        </w:rPr>
        <w:t xml:space="preserve"> </w:t>
      </w:r>
      <w:r w:rsidR="002B002E">
        <w:rPr>
          <w:rFonts w:ascii="Times New Roman" w:hAnsi="Times New Roman" w:cs="Times New Roman"/>
          <w:sz w:val="27"/>
          <w:szCs w:val="27"/>
        </w:rPr>
        <w:t>объекта</w:t>
      </w:r>
      <w:r w:rsidR="002B002E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по сроку создания </w:t>
      </w:r>
      <w:r w:rsidR="0069237C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B40C42">
        <w:rPr>
          <w:rFonts w:ascii="Times New Roman" w:hAnsi="Times New Roman" w:cs="Times New Roman"/>
          <w:sz w:val="27"/>
          <w:szCs w:val="27"/>
        </w:rPr>
        <w:t>18</w:t>
      </w:r>
      <w:r>
        <w:rPr>
          <w:rFonts w:ascii="Times New Roman" w:hAnsi="Times New Roman" w:cs="Times New Roman"/>
          <w:sz w:val="27"/>
          <w:szCs w:val="27"/>
        </w:rPr>
        <w:t>.02.2025.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80155">
        <w:rPr>
          <w:rFonts w:ascii="Times New Roman" w:hAnsi="Times New Roman" w:cs="Times New Roman"/>
          <w:sz w:val="27"/>
          <w:szCs w:val="27"/>
        </w:rPr>
        <w:t>В судебном заседани</w:t>
      </w:r>
      <w:r w:rsidR="00610B86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 законный представитель юридического лица </w:t>
      </w:r>
      <w:r w:rsidR="002B002E">
        <w:rPr>
          <w:rFonts w:ascii="Times New Roman" w:hAnsi="Times New Roman" w:cs="Times New Roman"/>
          <w:sz w:val="27"/>
          <w:szCs w:val="27"/>
        </w:rPr>
        <w:t xml:space="preserve">вину в совершении юридическим лицом вмененного правонарушения признал, </w:t>
      </w:r>
      <w:r w:rsidR="00610B86">
        <w:rPr>
          <w:rFonts w:ascii="Times New Roman" w:hAnsi="Times New Roman" w:cs="Times New Roman"/>
          <w:sz w:val="27"/>
          <w:szCs w:val="27"/>
        </w:rPr>
        <w:t>обстоятельства, установленные в протоколе об административном правонарушении</w:t>
      </w:r>
      <w:r w:rsidR="002B002E">
        <w:rPr>
          <w:rFonts w:ascii="Times New Roman" w:hAnsi="Times New Roman" w:cs="Times New Roman"/>
          <w:sz w:val="27"/>
          <w:szCs w:val="27"/>
        </w:rPr>
        <w:t>,</w:t>
      </w:r>
      <w:r w:rsidRPr="002B002E" w:rsidR="002B002E">
        <w:rPr>
          <w:rFonts w:ascii="Times New Roman" w:hAnsi="Times New Roman" w:cs="Times New Roman"/>
          <w:sz w:val="27"/>
          <w:szCs w:val="27"/>
        </w:rPr>
        <w:t xml:space="preserve"> </w:t>
      </w:r>
      <w:r w:rsidR="002B002E">
        <w:rPr>
          <w:rFonts w:ascii="Times New Roman" w:hAnsi="Times New Roman" w:cs="Times New Roman"/>
          <w:sz w:val="27"/>
          <w:szCs w:val="27"/>
        </w:rPr>
        <w:t>не оспаривал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B002E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законного представителя юридического лица, исследовав материалы дела, прихожу к следующему.</w:t>
      </w:r>
    </w:p>
    <w:p w:rsidR="00F80A52" w:rsidRPr="00F80155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80155">
        <w:rPr>
          <w:rFonts w:ascii="Times New Roman" w:hAnsi="Times New Roman" w:cs="Times New Roman"/>
          <w:sz w:val="27"/>
          <w:szCs w:val="27"/>
        </w:rPr>
        <w:t xml:space="preserve">В соответствии с частью 1 статьи 2.1 Кодекса Российской </w:t>
      </w:r>
      <w:r w:rsidRPr="00F80155">
        <w:rPr>
          <w:rFonts w:ascii="Times New Roman" w:hAnsi="Times New Roman" w:cs="Times New Roman"/>
          <w:sz w:val="27"/>
          <w:szCs w:val="27"/>
        </w:rPr>
        <w:t>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</w:t>
      </w:r>
      <w:r w:rsidRPr="00F80155">
        <w:rPr>
          <w:rFonts w:ascii="Times New Roman" w:hAnsi="Times New Roman" w:cs="Times New Roman"/>
          <w:sz w:val="27"/>
          <w:szCs w:val="27"/>
        </w:rPr>
        <w:t>истративных правонарушениях установлена административная ответственность.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002E">
        <w:rPr>
          <w:rFonts w:ascii="Times New Roman" w:hAnsi="Times New Roman" w:cs="Times New Roman"/>
          <w:sz w:val="27"/>
          <w:szCs w:val="27"/>
        </w:rPr>
        <w:t xml:space="preserve">Нарушение требований к антитеррористической защищенности объектов (территорий) религиозных организаций либо воспрепятствование деятельности лица по осуществлению возложенной на него </w:t>
      </w:r>
      <w:r w:rsidRPr="002B002E">
        <w:rPr>
          <w:rFonts w:ascii="Times New Roman" w:hAnsi="Times New Roman" w:cs="Times New Roman"/>
          <w:sz w:val="27"/>
          <w:szCs w:val="27"/>
        </w:rPr>
        <w:t>обязанности по выполнению или обеспечению требований к антитеррористической защищенности объектов (территорий) религиозных организаций, если эти действия не содержат признаков уголовно наказуемого деяния</w:t>
      </w:r>
      <w:r w:rsidRPr="002A5C7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образуют объективную сторону </w:t>
      </w:r>
      <w:r>
        <w:rPr>
          <w:rFonts w:ascii="Times New Roman" w:hAnsi="Times New Roman" w:cs="Times New Roman"/>
          <w:sz w:val="27"/>
          <w:szCs w:val="27"/>
        </w:rPr>
        <w:t>состава правонарушения</w:t>
      </w:r>
      <w:r>
        <w:rPr>
          <w:rFonts w:ascii="Times New Roman" w:hAnsi="Times New Roman" w:cs="Times New Roman"/>
          <w:sz w:val="27"/>
          <w:szCs w:val="27"/>
        </w:rPr>
        <w:t xml:space="preserve">, предусмотренного частью 2 статьи 20.35 </w:t>
      </w:r>
      <w:r w:rsidRPr="002A5C7A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и </w:t>
      </w:r>
      <w:r w:rsidRPr="002B002E">
        <w:rPr>
          <w:rFonts w:ascii="Times New Roman" w:hAnsi="Times New Roman" w:cs="Times New Roman"/>
          <w:sz w:val="27"/>
          <w:szCs w:val="27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</w:t>
      </w:r>
      <w:r w:rsidRPr="002B002E">
        <w:rPr>
          <w:rFonts w:ascii="Times New Roman" w:hAnsi="Times New Roman" w:cs="Times New Roman"/>
          <w:sz w:val="27"/>
          <w:szCs w:val="27"/>
        </w:rPr>
        <w:t>сяти тысяч рублей; на юридических лиц - от пятидесяти тысяч до ста тысяч рублей</w:t>
      </w:r>
      <w:r w:rsidRPr="002A5C7A">
        <w:rPr>
          <w:rFonts w:ascii="Times New Roman" w:hAnsi="Times New Roman" w:cs="Times New Roman"/>
          <w:sz w:val="27"/>
          <w:szCs w:val="27"/>
        </w:rPr>
        <w:t>.</w:t>
      </w:r>
    </w:p>
    <w:p w:rsidR="00F80A52" w:rsidRPr="002A5C7A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A5C7A">
        <w:rPr>
          <w:rFonts w:ascii="Times New Roman" w:hAnsi="Times New Roman" w:cs="Times New Roman"/>
          <w:sz w:val="27"/>
          <w:szCs w:val="27"/>
        </w:rPr>
        <w:t xml:space="preserve">Согласно статье 2 Федерального закона от </w:t>
      </w:r>
      <w:r>
        <w:rPr>
          <w:rFonts w:ascii="Times New Roman" w:hAnsi="Times New Roman" w:cs="Times New Roman"/>
          <w:sz w:val="27"/>
          <w:szCs w:val="27"/>
        </w:rPr>
        <w:t>06.03.2006 №</w:t>
      </w:r>
      <w:r w:rsidRPr="002A5C7A">
        <w:rPr>
          <w:rFonts w:ascii="Times New Roman" w:hAnsi="Times New Roman" w:cs="Times New Roman"/>
          <w:sz w:val="27"/>
          <w:szCs w:val="27"/>
        </w:rPr>
        <w:t xml:space="preserve">35-ФЗ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2A5C7A">
        <w:rPr>
          <w:rFonts w:ascii="Times New Roman" w:hAnsi="Times New Roman" w:cs="Times New Roman"/>
          <w:sz w:val="27"/>
          <w:szCs w:val="27"/>
        </w:rPr>
        <w:t>О противодействии терроризму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2A5C7A">
        <w:rPr>
          <w:rFonts w:ascii="Times New Roman" w:hAnsi="Times New Roman" w:cs="Times New Roman"/>
          <w:sz w:val="27"/>
          <w:szCs w:val="27"/>
        </w:rPr>
        <w:t xml:space="preserve"> противодействие терроризму в Российской Федерации основывается на принципах приоритет</w:t>
      </w:r>
      <w:r w:rsidRPr="002A5C7A">
        <w:rPr>
          <w:rFonts w:ascii="Times New Roman" w:hAnsi="Times New Roman" w:cs="Times New Roman"/>
          <w:sz w:val="27"/>
          <w:szCs w:val="27"/>
        </w:rPr>
        <w:t>а мер предупреждения терроризма, минимизации и (или) ликвидации последствий его проявлений.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A5C7A">
        <w:rPr>
          <w:rFonts w:ascii="Times New Roman" w:hAnsi="Times New Roman" w:cs="Times New Roman"/>
          <w:sz w:val="27"/>
          <w:szCs w:val="27"/>
        </w:rPr>
        <w:t>В соответствии с частью 2 статьи 5 названного Федерального закона Правительство Российской Федерации устанавливает обязательные для выполнения требования к антитерр</w:t>
      </w:r>
      <w:r w:rsidRPr="002A5C7A">
        <w:rPr>
          <w:rFonts w:ascii="Times New Roman" w:hAnsi="Times New Roman" w:cs="Times New Roman"/>
          <w:sz w:val="27"/>
          <w:szCs w:val="27"/>
        </w:rPr>
        <w:t>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</w:t>
      </w:r>
      <w:r w:rsidRPr="002A5C7A">
        <w:rPr>
          <w:rFonts w:ascii="Times New Roman" w:hAnsi="Times New Roman" w:cs="Times New Roman"/>
          <w:sz w:val="27"/>
          <w:szCs w:val="27"/>
        </w:rPr>
        <w:t>анспортной инфраструктуры, транспортных средств и объектов топливно-энергетического комплекса).</w:t>
      </w:r>
    </w:p>
    <w:p w:rsidR="00B40C4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40C42">
        <w:rPr>
          <w:rFonts w:ascii="Times New Roman" w:hAnsi="Times New Roman" w:cs="Times New Roman"/>
          <w:sz w:val="27"/>
          <w:szCs w:val="27"/>
        </w:rPr>
        <w:t xml:space="preserve">Постановление Правительства </w:t>
      </w:r>
      <w:r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Pr="00B40C42">
        <w:rPr>
          <w:rFonts w:ascii="Times New Roman" w:hAnsi="Times New Roman" w:cs="Times New Roman"/>
          <w:sz w:val="27"/>
          <w:szCs w:val="27"/>
        </w:rPr>
        <w:t xml:space="preserve"> от 05.09.2019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B40C42">
        <w:rPr>
          <w:rFonts w:ascii="Times New Roman" w:hAnsi="Times New Roman" w:cs="Times New Roman"/>
          <w:sz w:val="27"/>
          <w:szCs w:val="27"/>
        </w:rPr>
        <w:t xml:space="preserve">1165 </w:t>
      </w:r>
      <w:r>
        <w:rPr>
          <w:rFonts w:ascii="Times New Roman" w:hAnsi="Times New Roman" w:cs="Times New Roman"/>
          <w:sz w:val="27"/>
          <w:szCs w:val="27"/>
        </w:rPr>
        <w:t>утверждены Т</w:t>
      </w:r>
      <w:r w:rsidRPr="00B40C42">
        <w:rPr>
          <w:rFonts w:ascii="Times New Roman" w:hAnsi="Times New Roman" w:cs="Times New Roman"/>
          <w:sz w:val="27"/>
          <w:szCs w:val="27"/>
        </w:rPr>
        <w:t>ребования к антитеррористической защищенности объектов (территорий) религиозных</w:t>
      </w:r>
      <w:r w:rsidRPr="00B40C42">
        <w:rPr>
          <w:rFonts w:ascii="Times New Roman" w:hAnsi="Times New Roman" w:cs="Times New Roman"/>
          <w:sz w:val="27"/>
          <w:szCs w:val="27"/>
        </w:rPr>
        <w:t xml:space="preserve"> организаций и формы паспорта безопасности объектов (территорий) религиозных организаций </w:t>
      </w:r>
      <w:r>
        <w:rPr>
          <w:rFonts w:ascii="Times New Roman" w:hAnsi="Times New Roman" w:cs="Times New Roman"/>
          <w:sz w:val="27"/>
          <w:szCs w:val="27"/>
        </w:rPr>
        <w:t>(далее также Требования).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7B82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2B002E">
        <w:rPr>
          <w:rFonts w:ascii="Times New Roman" w:hAnsi="Times New Roman" w:cs="Times New Roman"/>
          <w:sz w:val="27"/>
          <w:szCs w:val="27"/>
        </w:rPr>
        <w:t xml:space="preserve">пунктом </w:t>
      </w:r>
      <w:r w:rsidR="00B40C42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40C42">
        <w:rPr>
          <w:rFonts w:ascii="Times New Roman" w:hAnsi="Times New Roman" w:cs="Times New Roman"/>
          <w:sz w:val="27"/>
          <w:szCs w:val="27"/>
        </w:rPr>
        <w:t>Требований п</w:t>
      </w:r>
      <w:r w:rsidRPr="00B40C42" w:rsidR="00B40C42">
        <w:rPr>
          <w:rFonts w:ascii="Times New Roman" w:hAnsi="Times New Roman" w:cs="Times New Roman"/>
          <w:sz w:val="27"/>
          <w:szCs w:val="27"/>
        </w:rPr>
        <w:t>еречень объектов (территорий), расположенных в пределах территории субъекта Российской Федерации и подлежащих антитеррористической защите (далее - перечень), формируется органом исполнительной власти субъекта Российской Федерации, уполномоченным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(далее - уполномоченный орган), на основании сведений, полученных от религиозных организаций.</w:t>
      </w:r>
    </w:p>
    <w:p w:rsidR="00B40C42" w:rsidP="00B40C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Пунктом 7 указанных Требований предусмотрено, что</w:t>
      </w:r>
      <w:r w:rsidRPr="00B40C42">
        <w:t xml:space="preserve"> 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B40C42">
        <w:rPr>
          <w:rFonts w:ascii="Times New Roman" w:hAnsi="Times New Roman" w:cs="Times New Roman"/>
          <w:sz w:val="27"/>
          <w:szCs w:val="27"/>
        </w:rPr>
        <w:t>полномоченный орган на основании сведений о зарегистрированных ре</w:t>
      </w:r>
      <w:r w:rsidRPr="00B40C42">
        <w:rPr>
          <w:rFonts w:ascii="Times New Roman" w:hAnsi="Times New Roman" w:cs="Times New Roman"/>
          <w:sz w:val="27"/>
          <w:szCs w:val="27"/>
        </w:rPr>
        <w:t xml:space="preserve">лигиозных организациях, размещенных на информационном портале Министерства юстиции Российской Федерации о деятельности некоммерческих организаций в разделе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B40C42">
        <w:rPr>
          <w:rFonts w:ascii="Times New Roman" w:hAnsi="Times New Roman" w:cs="Times New Roman"/>
          <w:sz w:val="27"/>
          <w:szCs w:val="27"/>
        </w:rPr>
        <w:t>Информация о зарегистрированных некоммерческих организациях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B40C42">
        <w:rPr>
          <w:rFonts w:ascii="Times New Roman" w:hAnsi="Times New Roman" w:cs="Times New Roman"/>
          <w:sz w:val="27"/>
          <w:szCs w:val="27"/>
        </w:rPr>
        <w:t xml:space="preserve">, уведомляет религиозные организации о </w:t>
      </w:r>
      <w:r w:rsidRPr="00B40C42">
        <w:rPr>
          <w:rFonts w:ascii="Times New Roman" w:hAnsi="Times New Roman" w:cs="Times New Roman"/>
          <w:sz w:val="27"/>
          <w:szCs w:val="27"/>
        </w:rPr>
        <w:t>необходимости проведения обследования, категорирования объектов (территорий) и составления на них паспортов безопасности.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B40C42" w:rsidRPr="00B40C42" w:rsidP="00B40C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подпункту «а» пункта 8 разделу </w:t>
      </w: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>
        <w:rPr>
          <w:rFonts w:ascii="Times New Roman" w:hAnsi="Times New Roman" w:cs="Times New Roman"/>
          <w:sz w:val="27"/>
          <w:szCs w:val="27"/>
        </w:rPr>
        <w:t xml:space="preserve"> Требований д</w:t>
      </w:r>
      <w:r w:rsidRPr="00B40C42">
        <w:rPr>
          <w:rFonts w:ascii="Times New Roman" w:hAnsi="Times New Roman" w:cs="Times New Roman"/>
          <w:sz w:val="27"/>
          <w:szCs w:val="27"/>
        </w:rPr>
        <w:t>ля проведения категорирования объекта (территории) по решению руководителя рел</w:t>
      </w:r>
      <w:r w:rsidRPr="00B40C42">
        <w:rPr>
          <w:rFonts w:ascii="Times New Roman" w:hAnsi="Times New Roman" w:cs="Times New Roman"/>
          <w:sz w:val="27"/>
          <w:szCs w:val="27"/>
        </w:rPr>
        <w:t>игиозной организации (лица, имеющего право действовать без доверенности от имени религиозной организации), являющейся собственником объекта (территории) или использующей его на ином законном основании, создается комиссия по обследованию и категорированию о</w:t>
      </w:r>
      <w:r w:rsidRPr="00B40C42">
        <w:rPr>
          <w:rFonts w:ascii="Times New Roman" w:hAnsi="Times New Roman" w:cs="Times New Roman"/>
          <w:sz w:val="27"/>
          <w:szCs w:val="27"/>
        </w:rPr>
        <w:t>бъекта (территории) (далее - комиссия): в отношении функционирующего (используемого) объекта (территории) - в течение 90 дней со дня получения уведомления, предусмотренного пунктом 7 настоящих требований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40C4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="00F80A52">
        <w:rPr>
          <w:rFonts w:ascii="Times New Roman" w:hAnsi="Times New Roman" w:cs="Times New Roman"/>
          <w:sz w:val="27"/>
          <w:szCs w:val="27"/>
        </w:rPr>
        <w:t xml:space="preserve">в адрес </w:t>
      </w:r>
      <w:r>
        <w:rPr>
          <w:rFonts w:ascii="Times New Roman" w:hAnsi="Times New Roman" w:cs="Times New Roman"/>
          <w:sz w:val="27"/>
          <w:szCs w:val="27"/>
        </w:rPr>
        <w:t>религ</w:t>
      </w:r>
      <w:r>
        <w:rPr>
          <w:rFonts w:ascii="Times New Roman" w:hAnsi="Times New Roman" w:cs="Times New Roman"/>
          <w:sz w:val="27"/>
          <w:szCs w:val="27"/>
        </w:rPr>
        <w:t xml:space="preserve">иозной организации </w:t>
      </w:r>
      <w:r w:rsidR="00F80A52">
        <w:rPr>
          <w:rFonts w:ascii="Times New Roman" w:hAnsi="Times New Roman" w:cs="Times New Roman"/>
          <w:sz w:val="27"/>
          <w:szCs w:val="27"/>
        </w:rPr>
        <w:t>напр</w:t>
      </w:r>
      <w:r>
        <w:rPr>
          <w:rFonts w:ascii="Times New Roman" w:hAnsi="Times New Roman" w:cs="Times New Roman"/>
          <w:sz w:val="27"/>
          <w:szCs w:val="27"/>
        </w:rPr>
        <w:t xml:space="preserve">авлено уведомление о включении </w:t>
      </w:r>
      <w:r w:rsidR="00F80A52">
        <w:rPr>
          <w:rFonts w:ascii="Times New Roman" w:hAnsi="Times New Roman" w:cs="Times New Roman"/>
          <w:sz w:val="27"/>
          <w:szCs w:val="27"/>
        </w:rPr>
        <w:t>объект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D2E6E" w:rsidR="00F80A52">
        <w:rPr>
          <w:rFonts w:ascii="Times New Roman" w:hAnsi="Times New Roman" w:cs="Times New Roman"/>
          <w:sz w:val="27"/>
          <w:szCs w:val="27"/>
        </w:rPr>
        <w:t>, расположенн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9D2E6E" w:rsidR="00F80A52">
        <w:rPr>
          <w:rFonts w:ascii="Times New Roman" w:hAnsi="Times New Roman" w:cs="Times New Roman"/>
          <w:sz w:val="27"/>
          <w:szCs w:val="27"/>
        </w:rPr>
        <w:t xml:space="preserve"> по адрес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9D2E6E" w:rsidR="00F80A52">
        <w:rPr>
          <w:rFonts w:ascii="Times New Roman" w:hAnsi="Times New Roman" w:cs="Times New Roman"/>
          <w:sz w:val="27"/>
          <w:szCs w:val="27"/>
        </w:rPr>
        <w:t xml:space="preserve">: г. </w:t>
      </w:r>
      <w:r>
        <w:rPr>
          <w:rFonts w:ascii="Times New Roman" w:hAnsi="Times New Roman" w:cs="Times New Roman"/>
          <w:sz w:val="27"/>
          <w:szCs w:val="27"/>
        </w:rPr>
        <w:t>Симферополь, ул. Бахчисарайская, 2</w:t>
      </w:r>
      <w:r w:rsidR="00F80A52">
        <w:rPr>
          <w:rFonts w:ascii="Times New Roman" w:hAnsi="Times New Roman" w:cs="Times New Roman"/>
          <w:sz w:val="27"/>
          <w:szCs w:val="27"/>
        </w:rPr>
        <w:t xml:space="preserve">, в перечень объектов, подлежащих </w:t>
      </w:r>
      <w:r w:rsidR="00F80A52">
        <w:rPr>
          <w:rFonts w:ascii="Times New Roman" w:hAnsi="Times New Roman" w:cs="Times New Roman"/>
          <w:sz w:val="27"/>
          <w:szCs w:val="27"/>
        </w:rPr>
        <w:t xml:space="preserve">категорированию. Указанное уведомление </w:t>
      </w:r>
      <w:r>
        <w:rPr>
          <w:rFonts w:ascii="Times New Roman" w:hAnsi="Times New Roman" w:cs="Times New Roman"/>
          <w:sz w:val="27"/>
          <w:szCs w:val="27"/>
        </w:rPr>
        <w:t xml:space="preserve">адресатом не получено, 20.11.2024 возвращено отправителю </w:t>
      </w:r>
      <w:r>
        <w:rPr>
          <w:rFonts w:ascii="Times New Roman" w:hAnsi="Times New Roman" w:cs="Times New Roman"/>
          <w:sz w:val="27"/>
          <w:szCs w:val="27"/>
        </w:rPr>
        <w:t>с отметкой почтового отделения связи: «истек срок хранения».</w:t>
      </w:r>
    </w:p>
    <w:p w:rsidR="00B40C42" w:rsidRPr="00B40C42" w:rsidP="00B40C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40C42">
        <w:rPr>
          <w:rFonts w:ascii="Times New Roman" w:hAnsi="Times New Roman" w:cs="Times New Roman"/>
          <w:sz w:val="27"/>
          <w:szCs w:val="27"/>
        </w:rPr>
        <w:t>В силу п</w:t>
      </w:r>
      <w:r>
        <w:rPr>
          <w:rFonts w:ascii="Times New Roman" w:hAnsi="Times New Roman" w:cs="Times New Roman"/>
          <w:sz w:val="27"/>
          <w:szCs w:val="27"/>
        </w:rPr>
        <w:t xml:space="preserve">ункта </w:t>
      </w:r>
      <w:r w:rsidRPr="00B40C42">
        <w:rPr>
          <w:rFonts w:ascii="Times New Roman" w:hAnsi="Times New Roman" w:cs="Times New Roman"/>
          <w:sz w:val="27"/>
          <w:szCs w:val="27"/>
        </w:rPr>
        <w:t>1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B40C42">
        <w:rPr>
          <w:rFonts w:ascii="Times New Roman" w:hAnsi="Times New Roman" w:cs="Times New Roman"/>
          <w:sz w:val="27"/>
          <w:szCs w:val="27"/>
        </w:rPr>
        <w:t xml:space="preserve"> 165.1 Гражданского кодекса Российской Федерации заявления, уведомления, извещения, требования или иные юридически значимые сообщения, с которыми закон или сделка связывает </w:t>
      </w:r>
      <w:r w:rsidRPr="00B40C42">
        <w:rPr>
          <w:rFonts w:ascii="Times New Roman" w:hAnsi="Times New Roman" w:cs="Times New Roman"/>
          <w:sz w:val="27"/>
          <w:szCs w:val="27"/>
        </w:rPr>
        <w:t>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B40C42" w:rsidP="00B40C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40C42">
        <w:rPr>
          <w:rFonts w:ascii="Times New Roman" w:hAnsi="Times New Roman" w:cs="Times New Roman"/>
          <w:sz w:val="27"/>
          <w:szCs w:val="27"/>
        </w:rPr>
        <w:t>Сообщение считается доставленным и в тех случаях, если оно поступило лицу, которому оно напра</w:t>
      </w:r>
      <w:r w:rsidRPr="00B40C42">
        <w:rPr>
          <w:rFonts w:ascii="Times New Roman" w:hAnsi="Times New Roman" w:cs="Times New Roman"/>
          <w:sz w:val="27"/>
          <w:szCs w:val="27"/>
        </w:rPr>
        <w:t>влено (адресату), но по обстоятельствам, зависящим от него, не было ему вручено или адресат не ознакомился с ним.</w:t>
      </w:r>
    </w:p>
    <w:p w:rsidR="00F80A52" w:rsidP="00B40C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уведомление </w:t>
      </w:r>
      <w:r w:rsidRPr="00B40C42">
        <w:rPr>
          <w:rFonts w:ascii="Times New Roman" w:hAnsi="Times New Roman" w:cs="Times New Roman"/>
          <w:sz w:val="27"/>
          <w:szCs w:val="27"/>
        </w:rPr>
        <w:t xml:space="preserve">о включении объекта, расположенного по адресу: </w:t>
      </w:r>
      <w:r w:rsidRPr="00562810" w:rsidR="0056281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B40C42">
        <w:rPr>
          <w:rFonts w:ascii="Times New Roman" w:hAnsi="Times New Roman" w:cs="Times New Roman"/>
          <w:sz w:val="27"/>
          <w:szCs w:val="27"/>
        </w:rPr>
        <w:t>, в перечень объектов, подлежащ</w:t>
      </w:r>
      <w:r w:rsidRPr="00B40C42">
        <w:rPr>
          <w:rFonts w:ascii="Times New Roman" w:hAnsi="Times New Roman" w:cs="Times New Roman"/>
          <w:sz w:val="27"/>
          <w:szCs w:val="27"/>
        </w:rPr>
        <w:t>их категорированию</w:t>
      </w:r>
      <w:r>
        <w:rPr>
          <w:rFonts w:ascii="Times New Roman" w:hAnsi="Times New Roman" w:cs="Times New Roman"/>
          <w:sz w:val="27"/>
          <w:szCs w:val="27"/>
        </w:rPr>
        <w:t xml:space="preserve">, считается врученным адресату 20.11.2025, соответственно, граничным сроком создания комиссии </w:t>
      </w:r>
      <w:r w:rsidRPr="009D2E6E">
        <w:rPr>
          <w:rFonts w:ascii="Times New Roman" w:hAnsi="Times New Roman" w:cs="Times New Roman"/>
          <w:sz w:val="27"/>
          <w:szCs w:val="27"/>
        </w:rPr>
        <w:t xml:space="preserve">по обследованию и категорированию объекта </w:t>
      </w:r>
      <w:r>
        <w:rPr>
          <w:rFonts w:ascii="Times New Roman" w:hAnsi="Times New Roman" w:cs="Times New Roman"/>
          <w:sz w:val="27"/>
          <w:szCs w:val="27"/>
        </w:rPr>
        <w:t>является 18.02</w:t>
      </w:r>
      <w:r w:rsidR="00C33BCA">
        <w:rPr>
          <w:rFonts w:ascii="Times New Roman" w:hAnsi="Times New Roman" w:cs="Times New Roman"/>
          <w:sz w:val="27"/>
          <w:szCs w:val="27"/>
        </w:rPr>
        <w:t>.2025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Доказательств выполнения </w:t>
      </w:r>
      <w:r w:rsidR="00B40C42">
        <w:rPr>
          <w:rFonts w:ascii="Times New Roman" w:hAnsi="Times New Roman" w:cs="Times New Roman"/>
          <w:sz w:val="27"/>
          <w:szCs w:val="27"/>
        </w:rPr>
        <w:t>юридическим лицом</w:t>
      </w:r>
      <w:r>
        <w:rPr>
          <w:rFonts w:ascii="Times New Roman" w:hAnsi="Times New Roman" w:cs="Times New Roman"/>
          <w:sz w:val="27"/>
          <w:szCs w:val="27"/>
        </w:rPr>
        <w:t xml:space="preserve"> положений вышеуказанных правовых норм </w:t>
      </w:r>
      <w:r w:rsidR="00C33BCA">
        <w:rPr>
          <w:rFonts w:ascii="Times New Roman" w:hAnsi="Times New Roman" w:cs="Times New Roman"/>
          <w:sz w:val="27"/>
          <w:szCs w:val="27"/>
        </w:rPr>
        <w:t xml:space="preserve">в установленный срок </w:t>
      </w:r>
      <w:r>
        <w:rPr>
          <w:rFonts w:ascii="Times New Roman" w:hAnsi="Times New Roman" w:cs="Times New Roman"/>
          <w:sz w:val="27"/>
          <w:szCs w:val="27"/>
        </w:rPr>
        <w:t xml:space="preserve">материалы дела не содержат, не представлены они и законным представителем юридического лица.  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Pr="00FD15AA" w:rsidR="00FD15AA">
        <w:rPr>
          <w:rFonts w:ascii="Times New Roman" w:hAnsi="Times New Roman" w:cs="Times New Roman"/>
          <w:sz w:val="27"/>
          <w:szCs w:val="27"/>
        </w:rPr>
        <w:t>МЕСТНОЙ РЕЛИГИОЗНОЙ ОРГАНИ</w:t>
      </w:r>
      <w:r w:rsidR="00050D60">
        <w:rPr>
          <w:rFonts w:ascii="Times New Roman" w:hAnsi="Times New Roman" w:cs="Times New Roman"/>
          <w:sz w:val="27"/>
          <w:szCs w:val="27"/>
        </w:rPr>
        <w:t>З</w:t>
      </w:r>
      <w:r w:rsidRPr="00FD15AA" w:rsidR="00FD15AA">
        <w:rPr>
          <w:rFonts w:ascii="Times New Roman" w:hAnsi="Times New Roman" w:cs="Times New Roman"/>
          <w:sz w:val="27"/>
          <w:szCs w:val="27"/>
        </w:rPr>
        <w:t xml:space="preserve">АЦИИ «ЦЕРКОВЬ СУРБ АКОБ» (СВЯТОГО ИАКОВА) Г. СИМФЕРОПОЛЬ РОССИЙСКОЙ И НОВО-НАХИЧЕВАНСКОЙ ЕПАРХИИ СВЯТОЙ АРМЯНСКОЙ АПОСТОЛЬСКОЙ ПРАВОСЛАВНОЙ ЦЕРКВИ </w:t>
      </w:r>
      <w:r>
        <w:rPr>
          <w:rFonts w:ascii="Times New Roman" w:hAnsi="Times New Roman" w:cs="Times New Roman"/>
          <w:sz w:val="27"/>
          <w:szCs w:val="27"/>
        </w:rPr>
        <w:t xml:space="preserve">в совершении правонарушения, предусмотренного частью </w:t>
      </w:r>
      <w:r w:rsidR="00FD15AA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статьи 20.35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</w:t>
      </w:r>
      <w:r>
        <w:rPr>
          <w:rFonts w:ascii="Times New Roman" w:hAnsi="Times New Roman" w:cs="Times New Roman"/>
          <w:sz w:val="27"/>
          <w:szCs w:val="27"/>
        </w:rPr>
        <w:t>околом об административном правонарушении 91ОВО0</w:t>
      </w:r>
      <w:r w:rsidR="00C33BCA">
        <w:rPr>
          <w:rFonts w:ascii="Times New Roman" w:hAnsi="Times New Roman" w:cs="Times New Roman"/>
          <w:sz w:val="27"/>
          <w:szCs w:val="27"/>
        </w:rPr>
        <w:t>14</w:t>
      </w:r>
      <w:r w:rsidR="00FD15AA">
        <w:rPr>
          <w:rFonts w:ascii="Times New Roman" w:hAnsi="Times New Roman" w:cs="Times New Roman"/>
          <w:sz w:val="27"/>
          <w:szCs w:val="27"/>
        </w:rPr>
        <w:t>260825</w:t>
      </w:r>
      <w:r w:rsidR="00C33BCA">
        <w:rPr>
          <w:rFonts w:ascii="Times New Roman" w:hAnsi="Times New Roman" w:cs="Times New Roman"/>
          <w:sz w:val="27"/>
          <w:szCs w:val="27"/>
        </w:rPr>
        <w:t xml:space="preserve"> №0000</w:t>
      </w:r>
      <w:r w:rsidR="00FD15AA">
        <w:rPr>
          <w:rFonts w:ascii="Times New Roman" w:hAnsi="Times New Roman" w:cs="Times New Roman"/>
          <w:sz w:val="27"/>
          <w:szCs w:val="27"/>
        </w:rPr>
        <w:t>67</w:t>
      </w:r>
      <w:r>
        <w:rPr>
          <w:rFonts w:ascii="Times New Roman" w:hAnsi="Times New Roman" w:cs="Times New Roman"/>
          <w:sz w:val="27"/>
          <w:szCs w:val="27"/>
        </w:rPr>
        <w:t xml:space="preserve">  от </w:t>
      </w:r>
      <w:r w:rsidR="00FD15AA">
        <w:rPr>
          <w:rFonts w:ascii="Times New Roman" w:hAnsi="Times New Roman" w:cs="Times New Roman"/>
          <w:sz w:val="27"/>
          <w:szCs w:val="27"/>
        </w:rPr>
        <w:t>26.08</w:t>
      </w:r>
      <w:r>
        <w:rPr>
          <w:rFonts w:ascii="Times New Roman" w:hAnsi="Times New Roman" w:cs="Times New Roman"/>
          <w:sz w:val="27"/>
          <w:szCs w:val="27"/>
        </w:rPr>
        <w:t>.20</w:t>
      </w:r>
      <w:r w:rsidR="00C33BCA">
        <w:rPr>
          <w:rFonts w:ascii="Times New Roman" w:hAnsi="Times New Roman" w:cs="Times New Roman"/>
          <w:sz w:val="27"/>
          <w:szCs w:val="27"/>
        </w:rPr>
        <w:t>25</w:t>
      </w:r>
      <w:r>
        <w:rPr>
          <w:rFonts w:ascii="Times New Roman" w:hAnsi="Times New Roman" w:cs="Times New Roman"/>
          <w:sz w:val="27"/>
          <w:szCs w:val="27"/>
        </w:rPr>
        <w:t xml:space="preserve">,  копией рапорта от </w:t>
      </w:r>
      <w:r w:rsidR="00FD15AA">
        <w:rPr>
          <w:rFonts w:ascii="Times New Roman" w:hAnsi="Times New Roman" w:cs="Times New Roman"/>
          <w:sz w:val="27"/>
          <w:szCs w:val="27"/>
        </w:rPr>
        <w:t>26.08</w:t>
      </w:r>
      <w:r w:rsidR="00C33BCA">
        <w:rPr>
          <w:rFonts w:ascii="Times New Roman" w:hAnsi="Times New Roman" w:cs="Times New Roman"/>
          <w:sz w:val="27"/>
          <w:szCs w:val="27"/>
        </w:rPr>
        <w:t>.2025</w:t>
      </w:r>
      <w:r>
        <w:rPr>
          <w:rFonts w:ascii="Times New Roman" w:hAnsi="Times New Roman" w:cs="Times New Roman"/>
          <w:sz w:val="27"/>
          <w:szCs w:val="27"/>
        </w:rPr>
        <w:t xml:space="preserve">, копией </w:t>
      </w:r>
      <w:r w:rsidR="00C33BCA">
        <w:rPr>
          <w:rFonts w:ascii="Times New Roman" w:hAnsi="Times New Roman" w:cs="Times New Roman"/>
          <w:sz w:val="27"/>
          <w:szCs w:val="27"/>
        </w:rPr>
        <w:t xml:space="preserve">уведомления от </w:t>
      </w:r>
      <w:r w:rsidR="00FD15AA">
        <w:rPr>
          <w:rFonts w:ascii="Times New Roman" w:hAnsi="Times New Roman" w:cs="Times New Roman"/>
          <w:sz w:val="27"/>
          <w:szCs w:val="27"/>
        </w:rPr>
        <w:t>09.10.2024</w:t>
      </w:r>
      <w:r w:rsidR="00C33BCA">
        <w:rPr>
          <w:rFonts w:ascii="Times New Roman" w:hAnsi="Times New Roman" w:cs="Times New Roman"/>
          <w:sz w:val="27"/>
          <w:szCs w:val="27"/>
        </w:rPr>
        <w:t xml:space="preserve">, </w:t>
      </w:r>
      <w:r w:rsidR="00FD15AA">
        <w:rPr>
          <w:rFonts w:ascii="Times New Roman" w:hAnsi="Times New Roman" w:cs="Times New Roman"/>
          <w:sz w:val="27"/>
          <w:szCs w:val="27"/>
        </w:rPr>
        <w:t>сведениями о направлении уведомления</w:t>
      </w:r>
      <w:r w:rsidR="00047B86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выпиской из ЕГРЮЛ.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Исследованные в судебном заседании доказательства со</w:t>
      </w:r>
      <w:r>
        <w:rPr>
          <w:rFonts w:ascii="Times New Roman" w:hAnsi="Times New Roman" w:cs="Times New Roman"/>
          <w:sz w:val="27"/>
          <w:szCs w:val="27"/>
        </w:rPr>
        <w:t xml:space="preserve">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D15AA" w:rsidR="00FD15AA">
        <w:rPr>
          <w:rFonts w:ascii="Times New Roman" w:hAnsi="Times New Roman" w:cs="Times New Roman"/>
          <w:sz w:val="27"/>
          <w:szCs w:val="27"/>
        </w:rPr>
        <w:t>МЕСТНОЙ РЕЛИГИОЗНОЙ ОРГАНИ</w:t>
      </w:r>
      <w:r w:rsidR="00050D60">
        <w:rPr>
          <w:rFonts w:ascii="Times New Roman" w:hAnsi="Times New Roman" w:cs="Times New Roman"/>
          <w:sz w:val="27"/>
          <w:szCs w:val="27"/>
        </w:rPr>
        <w:t>З</w:t>
      </w:r>
      <w:r w:rsidRPr="00FD15AA" w:rsidR="00FD15AA">
        <w:rPr>
          <w:rFonts w:ascii="Times New Roman" w:hAnsi="Times New Roman" w:cs="Times New Roman"/>
          <w:sz w:val="27"/>
          <w:szCs w:val="27"/>
        </w:rPr>
        <w:t xml:space="preserve">АЦИИ «ЦЕРКОВЬ СУРБ АКОБ» (СВЯТОГО ИАКОВА) Г. СИМФЕРОПОЛЬ РОССИЙСКОЙ И НОВО-НАХИЧЕВАНСКОЙ ЕПАРХИИ СВЯТОЙ АРМЯНСКОЙ АПОСТОЛЬСКОЙ ПРАВОСЛАВНОЙ ЦЕРКВИ </w:t>
      </w:r>
      <w:r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</w:t>
      </w:r>
      <w:r>
        <w:rPr>
          <w:rFonts w:ascii="Times New Roman" w:hAnsi="Times New Roman" w:cs="Times New Roman"/>
          <w:sz w:val="27"/>
          <w:szCs w:val="27"/>
        </w:rPr>
        <w:t>достоверности и достаточности, бездействи</w:t>
      </w:r>
      <w:r w:rsidR="0069237C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D15AA" w:rsidR="00FD15AA">
        <w:rPr>
          <w:rFonts w:ascii="Times New Roman" w:hAnsi="Times New Roman" w:cs="Times New Roman"/>
          <w:sz w:val="27"/>
          <w:szCs w:val="27"/>
        </w:rPr>
        <w:t>МЕСТНОЙ РЕЛИГИОЗНОЙ ОРГАНИ</w:t>
      </w:r>
      <w:r w:rsidR="00050D60">
        <w:rPr>
          <w:rFonts w:ascii="Times New Roman" w:hAnsi="Times New Roman" w:cs="Times New Roman"/>
          <w:sz w:val="27"/>
          <w:szCs w:val="27"/>
        </w:rPr>
        <w:t>З</w:t>
      </w:r>
      <w:r w:rsidRPr="00FD15AA" w:rsidR="00FD15AA">
        <w:rPr>
          <w:rFonts w:ascii="Times New Roman" w:hAnsi="Times New Roman" w:cs="Times New Roman"/>
          <w:sz w:val="27"/>
          <w:szCs w:val="27"/>
        </w:rPr>
        <w:t xml:space="preserve">АЦИИ «ЦЕРКОВЬ СУРБ АКОБ» (СВЯТОГО ИАКОВА) Г. СИМФЕРОПОЛЬ РОССИЙСКОЙ И НОВО-НАХИЧЕВАНСКОЙ ЕПАРХИИ СВЯТОЙ АРМЯНСКОЙ АПОСТОЛЬСКОЙ ПРАВОСЛАВНОЙ ЦЕРКВИ </w:t>
      </w:r>
      <w:r>
        <w:rPr>
          <w:rFonts w:ascii="Times New Roman" w:hAnsi="Times New Roman" w:cs="Times New Roman"/>
          <w:sz w:val="27"/>
          <w:szCs w:val="27"/>
        </w:rPr>
        <w:t xml:space="preserve">квалифицирую по части </w:t>
      </w:r>
      <w:r w:rsidR="00FD15AA">
        <w:rPr>
          <w:rFonts w:ascii="Times New Roman" w:hAnsi="Times New Roman" w:cs="Times New Roman"/>
          <w:sz w:val="27"/>
          <w:szCs w:val="27"/>
        </w:rPr>
        <w:t xml:space="preserve">2 </w:t>
      </w:r>
      <w:r>
        <w:rPr>
          <w:rFonts w:ascii="Times New Roman" w:hAnsi="Times New Roman" w:cs="Times New Roman"/>
          <w:sz w:val="27"/>
          <w:szCs w:val="27"/>
        </w:rPr>
        <w:t xml:space="preserve">статьи 20.35 </w:t>
      </w:r>
      <w:r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2B002E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как </w:t>
      </w:r>
      <w:r w:rsidRPr="003F6010">
        <w:rPr>
          <w:rFonts w:ascii="Times New Roman" w:hAnsi="Times New Roman" w:cs="Times New Roman"/>
          <w:sz w:val="27"/>
          <w:szCs w:val="27"/>
        </w:rPr>
        <w:t xml:space="preserve">нарушение </w:t>
      </w:r>
      <w:r w:rsidRPr="00FD15AA" w:rsidR="00FD15AA">
        <w:rPr>
          <w:rFonts w:ascii="Times New Roman" w:hAnsi="Times New Roman" w:cs="Times New Roman"/>
          <w:sz w:val="27"/>
          <w:szCs w:val="27"/>
        </w:rPr>
        <w:t>требований к антитеррористической защищенности объектов (территорий) религиозных организаций, если эти действия не содержат признаков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привлеч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вышеуказанного лица к административной ответственности, предусмотренный части 1 статьи 4.5 </w:t>
      </w:r>
      <w:r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составляет 6 лет </w:t>
      </w:r>
      <w:r w:rsidRPr="009D2E6E">
        <w:rPr>
          <w:rFonts w:ascii="Times New Roman" w:eastAsia="Times New Roman" w:hAnsi="Times New Roman" w:cs="Times New Roman"/>
          <w:sz w:val="27"/>
          <w:szCs w:val="27"/>
        </w:rPr>
        <w:t>со дня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, и указанный срок на момен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 рассмотрения дела не истек. Оснований для прекращения производства по данному делу  не установлено.  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</w:t>
      </w:r>
      <w:r>
        <w:rPr>
          <w:rFonts w:ascii="Times New Roman" w:hAnsi="Times New Roman" w:cs="Times New Roman"/>
          <w:sz w:val="27"/>
          <w:szCs w:val="27"/>
        </w:rPr>
        <w:t xml:space="preserve">юдением требований закона, противоречий не содержит. Права и законные интересы </w:t>
      </w:r>
      <w:r w:rsidR="00FD15AA">
        <w:rPr>
          <w:rFonts w:ascii="Times New Roman" w:hAnsi="Times New Roman" w:cs="Times New Roman"/>
          <w:sz w:val="27"/>
          <w:szCs w:val="27"/>
        </w:rPr>
        <w:t xml:space="preserve">юридического лица </w:t>
      </w:r>
      <w:r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F80A52" w:rsidRPr="00174AFE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4AFE">
        <w:rPr>
          <w:rFonts w:ascii="Times New Roman" w:hAnsi="Times New Roman" w:cs="Times New Roman"/>
          <w:sz w:val="27"/>
          <w:szCs w:val="27"/>
        </w:rPr>
        <w:t>В силу части 3 статьи 4.1 Кодекса Российской Федерации об административных правонаруш</w:t>
      </w:r>
      <w:r w:rsidRPr="00174AFE">
        <w:rPr>
          <w:rFonts w:ascii="Times New Roman" w:hAnsi="Times New Roman" w:cs="Times New Roman"/>
          <w:sz w:val="27"/>
          <w:szCs w:val="27"/>
        </w:rPr>
        <w:t>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</w:t>
      </w:r>
      <w:r w:rsidRPr="00174AFE">
        <w:rPr>
          <w:rFonts w:ascii="Times New Roman" w:hAnsi="Times New Roman" w:cs="Times New Roman"/>
          <w:sz w:val="27"/>
          <w:szCs w:val="27"/>
        </w:rPr>
        <w:t xml:space="preserve"> обстоятельства, отягчающие административную ответственность.</w:t>
      </w:r>
    </w:p>
    <w:p w:rsidR="00F80A52" w:rsidRPr="00174AFE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4AFE"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административную ответственность </w:t>
      </w:r>
      <w:r w:rsidR="00FD15AA">
        <w:rPr>
          <w:rFonts w:ascii="Times New Roman" w:hAnsi="Times New Roman" w:cs="Times New Roman"/>
          <w:sz w:val="27"/>
          <w:szCs w:val="27"/>
        </w:rPr>
        <w:t>юридического лица</w:t>
      </w:r>
      <w:r w:rsidRPr="00174AFE">
        <w:rPr>
          <w:rFonts w:ascii="Times New Roman" w:hAnsi="Times New Roman" w:cs="Times New Roman"/>
          <w:sz w:val="27"/>
          <w:szCs w:val="27"/>
        </w:rPr>
        <w:t>, при совершении правонарушения не установлено.</w:t>
      </w:r>
    </w:p>
    <w:p w:rsidR="00F80A52" w:rsidRPr="009D2E6E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D2E6E">
        <w:rPr>
          <w:rFonts w:ascii="Times New Roman" w:hAnsi="Times New Roman" w:cs="Times New Roman"/>
          <w:sz w:val="27"/>
          <w:szCs w:val="27"/>
        </w:rPr>
        <w:t>В силу характера правонарушения и обстоятельств дела, оснований для освобождения юридического лица от административной ответственности, предусмотренных статьей 2.9 Кодекса Российской Федерации об административных правонарушениях, не имеется, поскольку сост</w:t>
      </w:r>
      <w:r w:rsidRPr="009D2E6E">
        <w:rPr>
          <w:rFonts w:ascii="Times New Roman" w:hAnsi="Times New Roman" w:cs="Times New Roman"/>
          <w:sz w:val="27"/>
          <w:szCs w:val="27"/>
        </w:rPr>
        <w:t xml:space="preserve">ав административного правонарушения, ответственность за которое установлена частью </w:t>
      </w:r>
      <w:r w:rsidR="00FD15AA">
        <w:rPr>
          <w:rFonts w:ascii="Times New Roman" w:hAnsi="Times New Roman" w:cs="Times New Roman"/>
          <w:sz w:val="27"/>
          <w:szCs w:val="27"/>
        </w:rPr>
        <w:t>2</w:t>
      </w:r>
      <w:r w:rsidRPr="009D2E6E">
        <w:rPr>
          <w:rFonts w:ascii="Times New Roman" w:hAnsi="Times New Roman" w:cs="Times New Roman"/>
          <w:sz w:val="27"/>
          <w:szCs w:val="27"/>
        </w:rPr>
        <w:t xml:space="preserve"> статьи 20.</w:t>
      </w:r>
      <w:r w:rsidR="00047B86">
        <w:rPr>
          <w:rFonts w:ascii="Times New Roman" w:hAnsi="Times New Roman" w:cs="Times New Roman"/>
          <w:sz w:val="27"/>
          <w:szCs w:val="27"/>
        </w:rPr>
        <w:t>35</w:t>
      </w:r>
      <w:r w:rsidRPr="009D2E6E">
        <w:rPr>
          <w:rFonts w:ascii="Times New Roman" w:hAnsi="Times New Roman" w:cs="Times New Roman"/>
          <w:sz w:val="27"/>
          <w:szCs w:val="27"/>
        </w:rPr>
        <w:t xml:space="preserve"> названного Кодекса, является формальным и не предусматривает в качестве обязательного условия наступление последствий, в связи с чем отсутствие вреда и послед</w:t>
      </w:r>
      <w:r w:rsidRPr="009D2E6E">
        <w:rPr>
          <w:rFonts w:ascii="Times New Roman" w:hAnsi="Times New Roman" w:cs="Times New Roman"/>
          <w:sz w:val="27"/>
          <w:szCs w:val="27"/>
        </w:rPr>
        <w:t>ствий, имевших место в результате допущенных нарушений, сами по себе не свидетельствуют о малозначительности деяния.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D2E6E">
        <w:rPr>
          <w:rFonts w:ascii="Times New Roman" w:hAnsi="Times New Roman" w:cs="Times New Roman"/>
          <w:sz w:val="27"/>
          <w:szCs w:val="27"/>
        </w:rPr>
        <w:t>С учетом объекта посягательства, существенности создаваемой угрозы (жизни, здоровью, общественной безопасности) от допущенного противоправн</w:t>
      </w:r>
      <w:r w:rsidRPr="009D2E6E">
        <w:rPr>
          <w:rFonts w:ascii="Times New Roman" w:hAnsi="Times New Roman" w:cs="Times New Roman"/>
          <w:sz w:val="27"/>
          <w:szCs w:val="27"/>
        </w:rPr>
        <w:t xml:space="preserve">ого бездействия, ограничивающего проведение необходимых мероприятий по предотвращению террористических актов, оснований для применения положений статьи 4.1.1 Кодекса Российской Федерации об административных правонарушения с учетом положений части 2 статьи </w:t>
      </w:r>
      <w:r w:rsidRPr="009D2E6E">
        <w:rPr>
          <w:rFonts w:ascii="Times New Roman" w:hAnsi="Times New Roman" w:cs="Times New Roman"/>
          <w:sz w:val="27"/>
          <w:szCs w:val="27"/>
        </w:rPr>
        <w:t>3.4 Кодекса Российской Федерации об административных правонарушениях не имеется.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Оснований для применения при назначении наказания положений  части 1 статьи 4.1.2 </w:t>
      </w:r>
      <w:r w:rsidRPr="00161BE5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 по делу не установлено.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73EB">
        <w:rPr>
          <w:rFonts w:ascii="Times New Roman" w:hAnsi="Times New Roman" w:cs="Times New Roman"/>
          <w:sz w:val="27"/>
          <w:szCs w:val="27"/>
        </w:rPr>
        <w:t>Учит</w:t>
      </w:r>
      <w:r w:rsidRPr="007473EB">
        <w:rPr>
          <w:rFonts w:ascii="Times New Roman" w:hAnsi="Times New Roman" w:cs="Times New Roman"/>
          <w:sz w:val="27"/>
          <w:szCs w:val="27"/>
        </w:rPr>
        <w:t>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обстоятельства дела, имущественное и финансовое положение юридического</w:t>
      </w:r>
      <w:r w:rsidRPr="007473EB">
        <w:rPr>
          <w:rFonts w:ascii="Times New Roman" w:hAnsi="Times New Roman" w:cs="Times New Roman"/>
          <w:sz w:val="27"/>
          <w:szCs w:val="27"/>
        </w:rPr>
        <w:t xml:space="preserve"> лица, отсутствие обстоятельств, отягчающих ответственность, прихожу к выводу, что </w:t>
      </w:r>
      <w:r w:rsidRPr="00FD15AA" w:rsidR="00FD15AA">
        <w:rPr>
          <w:rFonts w:ascii="Times New Roman" w:hAnsi="Times New Roman" w:cs="Times New Roman"/>
          <w:sz w:val="27"/>
          <w:szCs w:val="27"/>
        </w:rPr>
        <w:t>МЕСТН</w:t>
      </w:r>
      <w:r w:rsidR="00FD15AA">
        <w:rPr>
          <w:rFonts w:ascii="Times New Roman" w:hAnsi="Times New Roman" w:cs="Times New Roman"/>
          <w:sz w:val="27"/>
          <w:szCs w:val="27"/>
        </w:rPr>
        <w:t>УЮ</w:t>
      </w:r>
      <w:r w:rsidRPr="00FD15AA" w:rsidR="00FD15AA">
        <w:rPr>
          <w:rFonts w:ascii="Times New Roman" w:hAnsi="Times New Roman" w:cs="Times New Roman"/>
          <w:sz w:val="27"/>
          <w:szCs w:val="27"/>
        </w:rPr>
        <w:t xml:space="preserve"> РЕЛИГИОЗН</w:t>
      </w:r>
      <w:r w:rsidR="00FD15AA">
        <w:rPr>
          <w:rFonts w:ascii="Times New Roman" w:hAnsi="Times New Roman" w:cs="Times New Roman"/>
          <w:sz w:val="27"/>
          <w:szCs w:val="27"/>
        </w:rPr>
        <w:t>УЮ</w:t>
      </w:r>
      <w:r w:rsidRPr="00FD15AA" w:rsidR="00FD15AA">
        <w:rPr>
          <w:rFonts w:ascii="Times New Roman" w:hAnsi="Times New Roman" w:cs="Times New Roman"/>
          <w:sz w:val="27"/>
          <w:szCs w:val="27"/>
        </w:rPr>
        <w:t xml:space="preserve"> ОРГАНИ</w:t>
      </w:r>
      <w:r w:rsidR="00050D60">
        <w:rPr>
          <w:rFonts w:ascii="Times New Roman" w:hAnsi="Times New Roman" w:cs="Times New Roman"/>
          <w:sz w:val="27"/>
          <w:szCs w:val="27"/>
        </w:rPr>
        <w:t>З</w:t>
      </w:r>
      <w:r w:rsidRPr="00FD15AA" w:rsidR="00FD15AA">
        <w:rPr>
          <w:rFonts w:ascii="Times New Roman" w:hAnsi="Times New Roman" w:cs="Times New Roman"/>
          <w:sz w:val="27"/>
          <w:szCs w:val="27"/>
        </w:rPr>
        <w:t>АЦИ</w:t>
      </w:r>
      <w:r w:rsidR="00FD15AA">
        <w:rPr>
          <w:rFonts w:ascii="Times New Roman" w:hAnsi="Times New Roman" w:cs="Times New Roman"/>
          <w:sz w:val="27"/>
          <w:szCs w:val="27"/>
        </w:rPr>
        <w:t>Ю</w:t>
      </w:r>
      <w:r w:rsidRPr="00FD15AA" w:rsidR="00FD15AA">
        <w:rPr>
          <w:rFonts w:ascii="Times New Roman" w:hAnsi="Times New Roman" w:cs="Times New Roman"/>
          <w:sz w:val="27"/>
          <w:szCs w:val="27"/>
        </w:rPr>
        <w:t xml:space="preserve"> «ЦЕРКОВЬ СУРБ АКОБ» (СВЯТОГО ИАКОВА) Г. СИМФЕРОПОЛЬ РОССИЙСКОЙ И НОВО-НАХИЧЕВАНСКОЙ ЕПАРХИИ СВЯТОЙ АРМЯНСКОЙ АПОСТОЛЬСКОЙ </w:t>
      </w:r>
      <w:r w:rsidRPr="00FD15AA" w:rsidR="00FD15AA">
        <w:rPr>
          <w:rFonts w:ascii="Times New Roman" w:hAnsi="Times New Roman" w:cs="Times New Roman"/>
          <w:sz w:val="27"/>
          <w:szCs w:val="27"/>
        </w:rPr>
        <w:t>ПРАВОСЛАВНОЙ ЦЕРКВИ</w:t>
      </w:r>
      <w:r w:rsidRPr="007473EB">
        <w:rPr>
          <w:rFonts w:ascii="Times New Roman" w:hAnsi="Times New Roman" w:cs="Times New Roman"/>
          <w:sz w:val="27"/>
          <w:szCs w:val="27"/>
        </w:rPr>
        <w:t xml:space="preserve">  следует подвергнуть наказанию в виде штрафа в пределах санкции части </w:t>
      </w:r>
      <w:r w:rsidR="00FD15AA">
        <w:rPr>
          <w:rFonts w:ascii="Times New Roman" w:hAnsi="Times New Roman" w:cs="Times New Roman"/>
          <w:sz w:val="27"/>
          <w:szCs w:val="27"/>
        </w:rPr>
        <w:t>2</w:t>
      </w:r>
      <w:r w:rsidRPr="007473EB">
        <w:rPr>
          <w:rFonts w:ascii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hAnsi="Times New Roman" w:cs="Times New Roman"/>
          <w:sz w:val="27"/>
          <w:szCs w:val="27"/>
        </w:rPr>
        <w:t>20.35</w:t>
      </w:r>
      <w:r w:rsidRPr="007473EB">
        <w:rPr>
          <w:rFonts w:ascii="Times New Roman" w:hAnsi="Times New Roman" w:cs="Times New Roman"/>
          <w:sz w:val="27"/>
          <w:szCs w:val="27"/>
        </w:rPr>
        <w:t xml:space="preserve">  Кодекса Российской Федерации об административных правонарушениях.</w:t>
      </w:r>
    </w:p>
    <w:p w:rsidR="00F80A52" w:rsidP="00F80A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статьями 29.9-29.10, 30.1 Кодекса Российской Федерации об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административных правонарушениях, мировой судья,</w:t>
      </w:r>
    </w:p>
    <w:p w:rsidR="00F80A52" w:rsidP="00F80A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F80A52" w:rsidP="00F80A52">
      <w:pPr>
        <w:pStyle w:val="BodyTextIndent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FD15AA" w:rsidR="00FD15AA">
        <w:rPr>
          <w:sz w:val="27"/>
          <w:szCs w:val="27"/>
        </w:rPr>
        <w:t>МЕСТНУЮ РЕЛИГИОЗНУЮ ОРГАНИ</w:t>
      </w:r>
      <w:r w:rsidR="00050D60">
        <w:rPr>
          <w:sz w:val="27"/>
          <w:szCs w:val="27"/>
        </w:rPr>
        <w:t>З</w:t>
      </w:r>
      <w:r w:rsidRPr="00FD15AA" w:rsidR="00FD15AA">
        <w:rPr>
          <w:sz w:val="27"/>
          <w:szCs w:val="27"/>
        </w:rPr>
        <w:t xml:space="preserve">АЦИЮ «ЦЕРКОВЬ СУРБ АКОБ» (СВЯТОГО ИАКОВА) Г. СИМФЕРОПОЛЬ РОССИЙСКОЙ И НОВО-НАХИЧЕВАНСКОЙ ЕПАРХИИ СВЯТОЙ АРМЯНСКОЙ АПОСТОЛЬСКОЙ ПРАВОСЛАВНОЙ ЦЕРКВИ  </w:t>
      </w:r>
      <w:r>
        <w:rPr>
          <w:sz w:val="27"/>
          <w:szCs w:val="27"/>
        </w:rPr>
        <w:t>виновным в</w:t>
      </w:r>
      <w:r>
        <w:rPr>
          <w:sz w:val="27"/>
          <w:szCs w:val="27"/>
        </w:rPr>
        <w:t xml:space="preserve"> совершении административного правонарушения, предусмотренного частью </w:t>
      </w:r>
      <w:r w:rsidR="00FD15AA">
        <w:rPr>
          <w:sz w:val="27"/>
          <w:szCs w:val="27"/>
        </w:rPr>
        <w:t>2</w:t>
      </w:r>
      <w:r>
        <w:rPr>
          <w:sz w:val="27"/>
          <w:szCs w:val="27"/>
        </w:rPr>
        <w:t xml:space="preserve"> статьи 20.35 Кодекса Российской Федерации об административных правонарушениях, и назначить ему наказание в виде административного штрафа в размере 50000 (пятьдесят тысяч) рублей. </w:t>
      </w:r>
    </w:p>
    <w:p w:rsidR="00F80A52" w:rsidP="00F80A5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для уплаты штрафа:</w:t>
      </w:r>
      <w:r>
        <w:t xml:space="preserve"> </w:t>
      </w:r>
      <w:r w:rsidRPr="004762CA">
        <w:rPr>
          <w:rFonts w:ascii="Times New Roman" w:hAnsi="Times New Roman" w:cs="Times New Roman"/>
          <w:sz w:val="28"/>
          <w:szCs w:val="28"/>
        </w:rPr>
        <w:t>получатель: УФК по Республике Крым (Министерство юстиции Республики Крым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62CA">
        <w:rPr>
          <w:rFonts w:ascii="Times New Roman" w:hAnsi="Times New Roman" w:cs="Times New Roman"/>
          <w:sz w:val="28"/>
          <w:szCs w:val="28"/>
        </w:rPr>
        <w:t xml:space="preserve"> 295000, Республика Крым, г. Симферополь, ул. Набережная им.60-летия СССР, 28, почтовый адрес: 295000, Республика Крым, г. Симферополь, ул. Набережная им.</w:t>
      </w:r>
      <w:r w:rsidRPr="004762CA">
        <w:rPr>
          <w:rFonts w:ascii="Times New Roman" w:hAnsi="Times New Roman" w:cs="Times New Roman"/>
          <w:sz w:val="28"/>
          <w:szCs w:val="28"/>
        </w:rPr>
        <w:t>60-лет</w:t>
      </w:r>
      <w:r>
        <w:rPr>
          <w:rFonts w:ascii="Times New Roman" w:hAnsi="Times New Roman" w:cs="Times New Roman"/>
          <w:sz w:val="28"/>
          <w:szCs w:val="28"/>
        </w:rPr>
        <w:t>ия СССР, 28, ОГРН 1149102019164),</w:t>
      </w:r>
      <w:r w:rsidRPr="004762CA">
        <w:rPr>
          <w:rFonts w:ascii="Times New Roman" w:hAnsi="Times New Roman" w:cs="Times New Roman"/>
          <w:sz w:val="28"/>
          <w:szCs w:val="28"/>
        </w:rPr>
        <w:t xml:space="preserve"> банковские реквизиты: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</w:t>
      </w:r>
      <w:r w:rsidRPr="004762CA">
        <w:rPr>
          <w:rFonts w:ascii="Times New Roman" w:hAnsi="Times New Roman" w:cs="Times New Roman"/>
          <w:sz w:val="28"/>
          <w:szCs w:val="28"/>
        </w:rPr>
        <w:t>значейский счет 03100643000000017500, лицевой счет 04752203230 в УФК по Республике Крым, код сводного реестра 35220323</w:t>
      </w:r>
      <w:r w:rsidRPr="00FE2073">
        <w:rPr>
          <w:rFonts w:ascii="Times New Roman" w:hAnsi="Times New Roman" w:cs="Times New Roman"/>
          <w:sz w:val="27"/>
          <w:szCs w:val="27"/>
        </w:rPr>
        <w:t xml:space="preserve">, </w:t>
      </w:r>
      <w:r w:rsidRPr="00047B86" w:rsidR="00047B86">
        <w:rPr>
          <w:rFonts w:ascii="Times New Roman" w:hAnsi="Times New Roman" w:cs="Times New Roman"/>
          <w:sz w:val="27"/>
          <w:szCs w:val="27"/>
        </w:rPr>
        <w:t>ОКТМО 35701000</w:t>
      </w:r>
      <w:r w:rsidR="00047B86">
        <w:rPr>
          <w:rFonts w:ascii="Times New Roman" w:hAnsi="Times New Roman" w:cs="Times New Roman"/>
          <w:sz w:val="27"/>
          <w:szCs w:val="27"/>
        </w:rPr>
        <w:t xml:space="preserve">, </w:t>
      </w:r>
      <w:r w:rsidRPr="00FE2073">
        <w:rPr>
          <w:rFonts w:ascii="Times New Roman" w:hAnsi="Times New Roman" w:cs="Times New Roman"/>
          <w:sz w:val="27"/>
          <w:szCs w:val="27"/>
        </w:rPr>
        <w:t xml:space="preserve">КБК 828 1 16 </w:t>
      </w:r>
      <w:r>
        <w:rPr>
          <w:rFonts w:ascii="Times New Roman" w:hAnsi="Times New Roman" w:cs="Times New Roman"/>
          <w:sz w:val="27"/>
          <w:szCs w:val="27"/>
        </w:rPr>
        <w:t>01203</w:t>
      </w:r>
      <w:r w:rsidRPr="00FE207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01 9000 140, УИН </w:t>
      </w:r>
      <w:r w:rsidRPr="00FD15AA" w:rsidR="00FD15AA">
        <w:rPr>
          <w:rFonts w:ascii="Times New Roman" w:hAnsi="Times New Roman" w:cs="Times New Roman"/>
          <w:sz w:val="27"/>
          <w:szCs w:val="27"/>
        </w:rPr>
        <w:t>0410760300175004012520161</w:t>
      </w:r>
      <w:r w:rsidRPr="00EB4B6D">
        <w:rPr>
          <w:rFonts w:ascii="Times New Roman" w:hAnsi="Times New Roman" w:cs="Times New Roman"/>
          <w:sz w:val="27"/>
          <w:szCs w:val="27"/>
        </w:rPr>
        <w:t>.</w:t>
      </w:r>
    </w:p>
    <w:p w:rsidR="00F80A52" w:rsidP="00F80A5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     </w:t>
      </w:r>
    </w:p>
    <w:p w:rsidR="00F80A52" w:rsidP="00F80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</w:t>
      </w:r>
      <w:r>
        <w:rPr>
          <w:rFonts w:ascii="Times New Roman" w:hAnsi="Times New Roman" w:cs="Times New Roman"/>
          <w:sz w:val="27"/>
          <w:szCs w:val="27"/>
        </w:rPr>
        <w:t>змере суммы неуплаченного административного штрафа.</w:t>
      </w:r>
    </w:p>
    <w:p w:rsidR="00F80A52" w:rsidP="00F80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</w:t>
      </w:r>
      <w:r>
        <w:rPr>
          <w:rFonts w:ascii="Times New Roman" w:hAnsi="Times New Roman" w:cs="Times New Roman"/>
          <w:sz w:val="27"/>
          <w:szCs w:val="27"/>
        </w:rPr>
        <w:t>уга Симферополя) Республики Крым (г. Симферополь,  ул. Крымских Партизан, 3а).</w:t>
      </w:r>
    </w:p>
    <w:p w:rsidR="00F80A52" w:rsidP="00F80A52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</w:t>
      </w:r>
      <w:r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RPr="00F80A52" w:rsidP="002B002E">
      <w:pPr>
        <w:ind w:firstLine="851"/>
      </w:pPr>
      <w:r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А.Л.Тоскина</w:t>
      </w:r>
    </w:p>
    <w:sectPr w:rsidSect="006E07FF">
      <w:footerReference w:type="default" r:id="rId4"/>
      <w:pgSz w:w="11906" w:h="16838"/>
      <w:pgMar w:top="709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83629943"/>
      <w:docPartObj>
        <w:docPartGallery w:val="Page Numbers (Bottom of Page)"/>
        <w:docPartUnique/>
      </w:docPartObj>
    </w:sdtPr>
    <w:sdtContent>
      <w:p w:rsidR="007548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810">
          <w:rPr>
            <w:noProof/>
          </w:rPr>
          <w:t>5</w:t>
        </w:r>
        <w:r>
          <w:fldChar w:fldCharType="end"/>
        </w:r>
      </w:p>
    </w:sdtContent>
  </w:sdt>
  <w:p w:rsidR="007548D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94"/>
    <w:rsid w:val="0003448D"/>
    <w:rsid w:val="00047B86"/>
    <w:rsid w:val="00050D60"/>
    <w:rsid w:val="000653B0"/>
    <w:rsid w:val="000E441B"/>
    <w:rsid w:val="00161BE5"/>
    <w:rsid w:val="00174AFE"/>
    <w:rsid w:val="001A0207"/>
    <w:rsid w:val="002422F7"/>
    <w:rsid w:val="002916E6"/>
    <w:rsid w:val="002A5C7A"/>
    <w:rsid w:val="002B002E"/>
    <w:rsid w:val="002C5A43"/>
    <w:rsid w:val="00301F2D"/>
    <w:rsid w:val="00326552"/>
    <w:rsid w:val="00334E20"/>
    <w:rsid w:val="00381B11"/>
    <w:rsid w:val="003F6010"/>
    <w:rsid w:val="00455F90"/>
    <w:rsid w:val="004762CA"/>
    <w:rsid w:val="00522811"/>
    <w:rsid w:val="005358FD"/>
    <w:rsid w:val="00562810"/>
    <w:rsid w:val="005E5B49"/>
    <w:rsid w:val="00610B86"/>
    <w:rsid w:val="00625A4A"/>
    <w:rsid w:val="006528B6"/>
    <w:rsid w:val="0069237C"/>
    <w:rsid w:val="00694DD2"/>
    <w:rsid w:val="006963DB"/>
    <w:rsid w:val="006E07FF"/>
    <w:rsid w:val="00723979"/>
    <w:rsid w:val="007473EB"/>
    <w:rsid w:val="007548D6"/>
    <w:rsid w:val="007B75B2"/>
    <w:rsid w:val="0090476C"/>
    <w:rsid w:val="009601F7"/>
    <w:rsid w:val="00967A5B"/>
    <w:rsid w:val="009D2E6E"/>
    <w:rsid w:val="009F3D17"/>
    <w:rsid w:val="00A4218F"/>
    <w:rsid w:val="00A556CE"/>
    <w:rsid w:val="00A70594"/>
    <w:rsid w:val="00AE46A7"/>
    <w:rsid w:val="00B40C42"/>
    <w:rsid w:val="00B472A4"/>
    <w:rsid w:val="00B71CC3"/>
    <w:rsid w:val="00BA7B82"/>
    <w:rsid w:val="00C33BCA"/>
    <w:rsid w:val="00C545F8"/>
    <w:rsid w:val="00C71641"/>
    <w:rsid w:val="00D67DB7"/>
    <w:rsid w:val="00E17C23"/>
    <w:rsid w:val="00E215BE"/>
    <w:rsid w:val="00EB4B6D"/>
    <w:rsid w:val="00EC5E4F"/>
    <w:rsid w:val="00EF40CD"/>
    <w:rsid w:val="00F80155"/>
    <w:rsid w:val="00F80A52"/>
    <w:rsid w:val="00FD15AA"/>
    <w:rsid w:val="00FE2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7059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70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05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7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70594"/>
  </w:style>
  <w:style w:type="paragraph" w:styleId="BalloonText">
    <w:name w:val="Balloon Text"/>
    <w:basedOn w:val="Normal"/>
    <w:link w:val="a1"/>
    <w:uiPriority w:val="99"/>
    <w:semiHidden/>
    <w:unhideWhenUsed/>
    <w:rsid w:val="0096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0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