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1A9E" w:rsidRPr="009624DB" w:rsidP="00F91A9E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417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/17/201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9</w:t>
      </w:r>
    </w:p>
    <w:p w:rsidR="00F91A9E" w:rsidRPr="009624DB" w:rsidP="00F91A9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12 ноября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201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624DB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 г</w:t>
      </w:r>
      <w:r w:rsidRPr="009624DB">
        <w:rPr>
          <w:rFonts w:ascii="Times New Roman" w:hAnsi="Times New Roman" w:cs="Times New Roman"/>
          <w:sz w:val="16"/>
          <w:szCs w:val="16"/>
        </w:rPr>
        <w:t>орода</w:t>
      </w:r>
      <w:r w:rsidRPr="009624DB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</w:t>
      </w:r>
      <w:r w:rsidRPr="009624DB">
        <w:rPr>
          <w:rFonts w:ascii="Times New Roman" w:eastAsia="Times New Roman" w:hAnsi="Times New Roman" w:cs="Times New Roman"/>
          <w:i/>
          <w:sz w:val="16"/>
          <w:szCs w:val="16"/>
        </w:rPr>
        <w:t xml:space="preserve">, 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9624D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9624DB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9624DB">
        <w:rPr>
          <w:rFonts w:ascii="Times New Roman" w:hAnsi="Times New Roman" w:cs="Times New Roman"/>
          <w:sz w:val="16"/>
          <w:szCs w:val="16"/>
        </w:rPr>
        <w:t>орода</w:t>
      </w:r>
      <w:r w:rsidRPr="009624DB">
        <w:rPr>
          <w:rFonts w:ascii="Times New Roman" w:hAnsi="Times New Roman" w:cs="Times New Roman"/>
          <w:sz w:val="16"/>
          <w:szCs w:val="16"/>
        </w:rPr>
        <w:t xml:space="preserve"> Симферополь, по адресу: </w:t>
      </w:r>
      <w:r w:rsidRPr="009624D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9624DB">
        <w:rPr>
          <w:rFonts w:ascii="Times New Roman" w:hAnsi="Times New Roman" w:cs="Times New Roman"/>
          <w:sz w:val="16"/>
          <w:szCs w:val="16"/>
        </w:rPr>
        <w:t>дело об админ</w:t>
      </w:r>
      <w:r w:rsidRPr="009624DB">
        <w:rPr>
          <w:rFonts w:ascii="Times New Roman" w:hAnsi="Times New Roman" w:cs="Times New Roman"/>
          <w:sz w:val="16"/>
          <w:szCs w:val="16"/>
        </w:rPr>
        <w:t>истративном правонарушении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F91A9E" w:rsidRPr="009624DB" w:rsidP="00F91A9E">
      <w:pPr>
        <w:spacing w:after="0" w:line="240" w:lineRule="auto"/>
        <w:ind w:left="1560"/>
        <w:jc w:val="both"/>
        <w:rPr>
          <w:rFonts w:ascii="Times New Roman" w:hAnsi="Times New Roman" w:cs="Times New Roman"/>
          <w:sz w:val="16"/>
          <w:szCs w:val="16"/>
        </w:rPr>
      </w:pPr>
      <w:r w:rsidRPr="009624D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9624DB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«данные изъяты» </w:t>
      </w:r>
      <w:r w:rsidRPr="009624DB">
        <w:rPr>
          <w:rFonts w:ascii="Times New Roman" w:hAnsi="Times New Roman" w:cs="Times New Roman"/>
          <w:sz w:val="16"/>
          <w:szCs w:val="16"/>
        </w:rPr>
        <w:t>Халака</w:t>
      </w:r>
      <w:r w:rsidRPr="009624DB">
        <w:rPr>
          <w:rFonts w:ascii="Times New Roman" w:hAnsi="Times New Roman" w:cs="Times New Roman"/>
          <w:sz w:val="16"/>
          <w:szCs w:val="16"/>
        </w:rPr>
        <w:t xml:space="preserve"> А.</w:t>
      </w:r>
      <w:r w:rsidRPr="009624DB">
        <w:rPr>
          <w:rFonts w:ascii="Times New Roman" w:hAnsi="Times New Roman" w:cs="Times New Roman"/>
          <w:sz w:val="16"/>
          <w:szCs w:val="16"/>
        </w:rPr>
        <w:t xml:space="preserve"> Н.</w:t>
      </w:r>
      <w:r w:rsidRPr="009624DB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по признакам правонарушения, предусмотренного ст.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15.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624D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F91A9E" w:rsidRPr="009624DB" w:rsidP="00F91A9E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УСТАНОВИЛ: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Халак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А.Н.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, являясь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«данные изъяты» </w:t>
      </w:r>
      <w:r w:rsidRPr="009624DB">
        <w:rPr>
          <w:rFonts w:ascii="Times New Roman" w:hAnsi="Times New Roman" w:cs="Times New Roman"/>
          <w:sz w:val="16"/>
          <w:szCs w:val="16"/>
        </w:rPr>
        <w:t xml:space="preserve">Общества с ограниченной ответственностью «данные изъяты» </w:t>
      </w:r>
      <w:r w:rsidRPr="009624DB">
        <w:rPr>
          <w:rFonts w:ascii="Times New Roman" w:hAnsi="Times New Roman" w:cs="Times New Roman"/>
          <w:sz w:val="16"/>
          <w:szCs w:val="16"/>
        </w:rPr>
        <w:t xml:space="preserve">(далее ООО «данные изъяты» </w:t>
      </w:r>
      <w:r w:rsidRPr="009624DB">
        <w:rPr>
          <w:rFonts w:ascii="Times New Roman" w:hAnsi="Times New Roman" w:cs="Times New Roman"/>
          <w:sz w:val="16"/>
          <w:szCs w:val="16"/>
        </w:rPr>
        <w:t>юридическое лицо)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, зарегистрированно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по адресу: «данные изъяты»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налоговую декларацию по на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логу, уплачиваемому в связи с применением упрощенной системы налогообложения за 2018 год, по сроку предоставления – 01.04.2019, фактически декларация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предоставлена 02.04.2019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В судебное заседание </w:t>
      </w:r>
      <w:r w:rsidRPr="009624DB">
        <w:rPr>
          <w:rFonts w:ascii="Times New Roman" w:hAnsi="Times New Roman" w:cs="Times New Roman"/>
          <w:sz w:val="16"/>
          <w:szCs w:val="16"/>
        </w:rPr>
        <w:t>Халак А.Н.</w:t>
      </w:r>
      <w:r w:rsidRPr="009624DB">
        <w:rPr>
          <w:rFonts w:ascii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hAnsi="Times New Roman" w:cs="Times New Roman"/>
          <w:sz w:val="16"/>
          <w:szCs w:val="16"/>
        </w:rPr>
        <w:t>не явил</w:t>
      </w:r>
      <w:r w:rsidRPr="009624DB">
        <w:rPr>
          <w:rFonts w:ascii="Times New Roman" w:hAnsi="Times New Roman" w:cs="Times New Roman"/>
          <w:sz w:val="16"/>
          <w:szCs w:val="16"/>
        </w:rPr>
        <w:t>ся</w:t>
      </w:r>
      <w:r w:rsidRPr="009624DB">
        <w:rPr>
          <w:rFonts w:ascii="Times New Roman" w:hAnsi="Times New Roman" w:cs="Times New Roman"/>
          <w:sz w:val="16"/>
          <w:szCs w:val="16"/>
        </w:rPr>
        <w:t xml:space="preserve">, о месте и времени рассмотрения дела </w:t>
      </w:r>
      <w:r w:rsidRPr="009624DB">
        <w:rPr>
          <w:rFonts w:ascii="Times New Roman" w:hAnsi="Times New Roman" w:cs="Times New Roman"/>
          <w:sz w:val="16"/>
          <w:szCs w:val="16"/>
        </w:rPr>
        <w:t>уведомлен</w:t>
      </w:r>
      <w:r w:rsidRPr="009624DB">
        <w:rPr>
          <w:rFonts w:ascii="Times New Roman" w:hAnsi="Times New Roman" w:cs="Times New Roman"/>
          <w:sz w:val="16"/>
          <w:szCs w:val="16"/>
        </w:rPr>
        <w:t xml:space="preserve"> надлежащим образом,</w:t>
      </w:r>
      <w:r w:rsidRPr="009624DB">
        <w:rPr>
          <w:rFonts w:ascii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 причинах неявки не сообщил, ходатайств об отложении рассмотрении дела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мировому судье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не направил.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5.1 Кодекса Российской Федерации об административных правонарушениях, </w:t>
      </w:r>
      <w:r w:rsidRPr="009624DB">
        <w:rPr>
          <w:rFonts w:ascii="Times New Roman" w:hAnsi="Times New Roman" w:cs="Times New Roman"/>
          <w:sz w:val="16"/>
          <w:szCs w:val="16"/>
        </w:rPr>
        <w:t>Халак А.Н.</w:t>
      </w:r>
      <w:r w:rsidRPr="009624DB">
        <w:rPr>
          <w:rFonts w:ascii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ым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 времени и месте рассмотрения дела об административном правонарушении.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дство по делу об административном правонарушении, считаю возможным рассмотреть дело в отсутстви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е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9624DB">
        <w:rPr>
          <w:rFonts w:ascii="Times New Roman" w:hAnsi="Times New Roman" w:cs="Times New Roman"/>
          <w:sz w:val="16"/>
          <w:szCs w:val="16"/>
        </w:rPr>
        <w:t>Халак</w:t>
      </w:r>
      <w:r w:rsidRPr="009624DB">
        <w:rPr>
          <w:rFonts w:ascii="Times New Roman" w:hAnsi="Times New Roman" w:cs="Times New Roman"/>
          <w:sz w:val="16"/>
          <w:szCs w:val="16"/>
        </w:rPr>
        <w:t>а</w:t>
      </w:r>
      <w:r w:rsidRPr="009624DB">
        <w:rPr>
          <w:rFonts w:ascii="Times New Roman" w:hAnsi="Times New Roman" w:cs="Times New Roman"/>
          <w:sz w:val="16"/>
          <w:szCs w:val="16"/>
        </w:rPr>
        <w:t xml:space="preserve"> А.Н.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</w:t>
      </w:r>
    </w:p>
    <w:p w:rsidR="00F91A9E" w:rsidRPr="009624DB" w:rsidP="00F91A9E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1A9E" w:rsidRPr="009624DB" w:rsidP="00F91A9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Порядок применения у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прощенн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ой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систем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ы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налогообложения организациями и индивидуальными предпринимателями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, в том числе сроки предоставления налогоплательщиками в налоговый орган налоговой декларации по налогу, уплачиваемому в связи с применением упрощенной системы налогообложения,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регулируется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главой 26.2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Налогового кодекса Российской Федерации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91A9E" w:rsidRPr="009624DB" w:rsidP="00F91A9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В соответствии с пп. 1 п. 1 ст. 346.23 Налогового кодекса Российской Федерации п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 итогам налогового периода налогоплательщики представляют налоговую декларацию в налоговый орган по месту нахождения не по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зднее 31 марта года, следующего за истекшим налоговым периодом (за исключением случаев, предусмотренных пунктами 2 и 3 настоящей статьи)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91A9E" w:rsidRPr="009624DB" w:rsidP="00F91A9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В силу п. 1 ст. 346.19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Налогового кодекса Российской Федерации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алоговым периодом признается календарный год.</w:t>
      </w:r>
    </w:p>
    <w:p w:rsidR="00F91A9E" w:rsidRPr="009624DB" w:rsidP="00F91A9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В соотве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тается ближайший следующий за ним рабочий день.</w:t>
      </w:r>
    </w:p>
    <w:p w:rsidR="00F91A9E" w:rsidRPr="009624DB" w:rsidP="00F91A9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Следовательно, граничным сроком предоставления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налоговой декларации по налогу, уплачиваемому в связи с применением упрощенной системы налогообложения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за 2018 год, является 01.04.2018 включительно.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Из материал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ов дела усматривается, </w:t>
      </w:r>
      <w:r w:rsidRPr="009624DB">
        <w:rPr>
          <w:rFonts w:ascii="Times New Roman" w:hAnsi="Times New Roman" w:cs="Times New Roman"/>
          <w:sz w:val="16"/>
          <w:szCs w:val="16"/>
        </w:rPr>
        <w:t>налогов</w:t>
      </w:r>
      <w:r w:rsidRPr="009624DB">
        <w:rPr>
          <w:rFonts w:ascii="Times New Roman" w:hAnsi="Times New Roman" w:cs="Times New Roman"/>
          <w:sz w:val="16"/>
          <w:szCs w:val="16"/>
        </w:rPr>
        <w:t>ая</w:t>
      </w:r>
      <w:r w:rsidRPr="009624DB">
        <w:rPr>
          <w:rFonts w:ascii="Times New Roman" w:hAnsi="Times New Roman" w:cs="Times New Roman"/>
          <w:sz w:val="16"/>
          <w:szCs w:val="16"/>
        </w:rPr>
        <w:t xml:space="preserve"> деклараци</w:t>
      </w:r>
      <w:r w:rsidRPr="009624DB">
        <w:rPr>
          <w:rFonts w:ascii="Times New Roman" w:hAnsi="Times New Roman" w:cs="Times New Roman"/>
          <w:sz w:val="16"/>
          <w:szCs w:val="16"/>
        </w:rPr>
        <w:t>я</w:t>
      </w:r>
      <w:r w:rsidRPr="009624DB">
        <w:rPr>
          <w:rFonts w:ascii="Times New Roman" w:hAnsi="Times New Roman" w:cs="Times New Roman"/>
          <w:sz w:val="16"/>
          <w:szCs w:val="16"/>
        </w:rPr>
        <w:t xml:space="preserve"> по налогу, уплачиваемому в связи с применением упрощенной системы налогообложения за 201</w:t>
      </w:r>
      <w:r w:rsidRPr="009624DB">
        <w:rPr>
          <w:rFonts w:ascii="Times New Roman" w:hAnsi="Times New Roman" w:cs="Times New Roman"/>
          <w:sz w:val="16"/>
          <w:szCs w:val="16"/>
        </w:rPr>
        <w:t>8</w:t>
      </w:r>
      <w:r w:rsidRPr="009624DB">
        <w:rPr>
          <w:rFonts w:ascii="Times New Roman" w:hAnsi="Times New Roman" w:cs="Times New Roman"/>
          <w:sz w:val="16"/>
          <w:szCs w:val="16"/>
        </w:rPr>
        <w:t xml:space="preserve"> год</w:t>
      </w:r>
      <w:r w:rsidRPr="009624DB">
        <w:rPr>
          <w:rFonts w:ascii="Times New Roman" w:hAnsi="Times New Roman" w:cs="Times New Roman"/>
          <w:sz w:val="16"/>
          <w:szCs w:val="16"/>
        </w:rPr>
        <w:t>,</w:t>
      </w:r>
      <w:r w:rsidRPr="009624DB">
        <w:rPr>
          <w:rFonts w:ascii="Times New Roman" w:hAnsi="Times New Roman" w:cs="Times New Roman"/>
          <w:sz w:val="16"/>
          <w:szCs w:val="16"/>
        </w:rPr>
        <w:t xml:space="preserve"> подана в ИФНС России по г. Симферополю юридическим лицом </w:t>
      </w:r>
      <w:r w:rsidRPr="009624DB">
        <w:rPr>
          <w:rFonts w:ascii="Times New Roman" w:hAnsi="Times New Roman" w:cs="Times New Roman"/>
          <w:sz w:val="16"/>
          <w:szCs w:val="16"/>
        </w:rPr>
        <w:t>02</w:t>
      </w:r>
      <w:r w:rsidRPr="009624DB">
        <w:rPr>
          <w:rFonts w:ascii="Times New Roman" w:hAnsi="Times New Roman" w:cs="Times New Roman"/>
          <w:sz w:val="16"/>
          <w:szCs w:val="16"/>
        </w:rPr>
        <w:t>.0</w:t>
      </w:r>
      <w:r w:rsidRPr="009624DB">
        <w:rPr>
          <w:rFonts w:ascii="Times New Roman" w:hAnsi="Times New Roman" w:cs="Times New Roman"/>
          <w:sz w:val="16"/>
          <w:szCs w:val="16"/>
        </w:rPr>
        <w:t>4</w:t>
      </w:r>
      <w:r w:rsidRPr="009624DB">
        <w:rPr>
          <w:rFonts w:ascii="Times New Roman" w:hAnsi="Times New Roman" w:cs="Times New Roman"/>
          <w:sz w:val="16"/>
          <w:szCs w:val="16"/>
        </w:rPr>
        <w:t>.2018, граничный срок предоставления налоговой декларац</w:t>
      </w:r>
      <w:r w:rsidRPr="009624DB">
        <w:rPr>
          <w:rFonts w:ascii="Times New Roman" w:hAnsi="Times New Roman" w:cs="Times New Roman"/>
          <w:sz w:val="16"/>
          <w:szCs w:val="16"/>
        </w:rPr>
        <w:t xml:space="preserve">ии – </w:t>
      </w:r>
      <w:r w:rsidRPr="009624DB">
        <w:rPr>
          <w:rFonts w:ascii="Times New Roman" w:hAnsi="Times New Roman" w:cs="Times New Roman"/>
          <w:sz w:val="16"/>
          <w:szCs w:val="16"/>
        </w:rPr>
        <w:t>01</w:t>
      </w:r>
      <w:r w:rsidRPr="009624DB">
        <w:rPr>
          <w:rFonts w:ascii="Times New Roman" w:hAnsi="Times New Roman" w:cs="Times New Roman"/>
          <w:sz w:val="16"/>
          <w:szCs w:val="16"/>
        </w:rPr>
        <w:t>.0</w:t>
      </w:r>
      <w:r w:rsidRPr="009624DB">
        <w:rPr>
          <w:rFonts w:ascii="Times New Roman" w:hAnsi="Times New Roman" w:cs="Times New Roman"/>
          <w:sz w:val="16"/>
          <w:szCs w:val="16"/>
        </w:rPr>
        <w:t>4</w:t>
      </w:r>
      <w:r w:rsidRPr="009624DB">
        <w:rPr>
          <w:rFonts w:ascii="Times New Roman" w:hAnsi="Times New Roman" w:cs="Times New Roman"/>
          <w:sz w:val="16"/>
          <w:szCs w:val="16"/>
        </w:rPr>
        <w:t>.2018, т.е. документ пред</w:t>
      </w:r>
      <w:r w:rsidRPr="009624DB">
        <w:rPr>
          <w:rFonts w:ascii="Times New Roman" w:hAnsi="Times New Roman" w:cs="Times New Roman"/>
          <w:sz w:val="16"/>
          <w:szCs w:val="16"/>
        </w:rPr>
        <w:t>о</w:t>
      </w:r>
      <w:r w:rsidRPr="009624DB">
        <w:rPr>
          <w:rFonts w:ascii="Times New Roman" w:hAnsi="Times New Roman" w:cs="Times New Roman"/>
          <w:sz w:val="16"/>
          <w:szCs w:val="16"/>
        </w:rPr>
        <w:t xml:space="preserve">ставлен </w:t>
      </w:r>
      <w:r w:rsidRPr="009624DB">
        <w:rPr>
          <w:rFonts w:ascii="Times New Roman" w:hAnsi="Times New Roman" w:cs="Times New Roman"/>
          <w:sz w:val="16"/>
          <w:szCs w:val="16"/>
        </w:rPr>
        <w:t>с нарушением срока, установленного налоговым законодательством</w:t>
      </w:r>
      <w:r w:rsidRPr="009624DB">
        <w:rPr>
          <w:rFonts w:ascii="Times New Roman" w:hAnsi="Times New Roman" w:cs="Times New Roman"/>
          <w:sz w:val="16"/>
          <w:szCs w:val="16"/>
        </w:rPr>
        <w:t>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Согласно выписке из ЕГРЮЛ, «данные изъяты»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ООО «данные изъяты»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является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Халак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А.Н. При этом в силу абзаца 1 пункта 4 статьи 5 Федера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несения в них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Таким образом, с учетом имеющихся в материалах дела документов, в данном случае субъектом прав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онарушения, предусмотренного ст. 15.5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является именно </w:t>
      </w:r>
      <w:r w:rsidRPr="009624DB">
        <w:rPr>
          <w:rFonts w:ascii="Times New Roman" w:hAnsi="Times New Roman" w:cs="Times New Roman"/>
          <w:sz w:val="16"/>
          <w:szCs w:val="16"/>
        </w:rPr>
        <w:t xml:space="preserve">Халак А.Н.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 доказательств мировому судье не представлено.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Вина </w:t>
      </w:r>
      <w:r w:rsidRPr="009624DB">
        <w:rPr>
          <w:rFonts w:ascii="Times New Roman" w:hAnsi="Times New Roman" w:cs="Times New Roman"/>
          <w:sz w:val="16"/>
          <w:szCs w:val="16"/>
        </w:rPr>
        <w:t xml:space="preserve">Халак А.Н.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протоколом об административном правонарушении №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1-91021926721407000003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24.09.2019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налоговой декларации в электронном виде,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акта №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1435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16.07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.201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9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копией решения № 2106 от 30.08.2019,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сведениями из Единого государственного реестра юри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дических лиц.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правонарушении, прихожу к выводу, что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Халак А.Н.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совершил правонарушение, предусмотренное ст.15.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а именно: нарушил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Согласно п.1 п.4.5 Кодекса Российской Федерации об административных правонарушениях, за нарушение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правонарушении составлен с соблюдением требований закона, противоречий не содержит. Права и законные интересы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Халак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А.Н. 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F91A9E" w:rsidRPr="009624DB" w:rsidP="00F91A9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 наказания за админист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</w:t>
      </w:r>
      <w:r w:rsidRPr="009624DB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наличие обстоятельств, смягчающих или отягчающих административную ответственность.</w:t>
      </w:r>
    </w:p>
    <w:p w:rsidR="00F91A9E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Обстоятельств,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предусмотренных ст.ст. 4.2, 4.3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по делу не установлено.</w:t>
      </w:r>
    </w:p>
    <w:p w:rsidR="00F91A9E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новного, отсутствие смягчающих и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отягчающих ответственность обстоятельств, мировой су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дья считает необходимым подвергнуть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Халак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а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А.Н.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административному наказанию в виде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в пределах санкции, предусмотренной ст. 15.5 Кодекса Российской Федерации об административных правонарушениях.</w:t>
      </w:r>
    </w:p>
    <w:p w:rsidR="00F91A9E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Руководствуясь ст.ст. 29.9, 29.10, 29.11 Кодекс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а Российской Федерации об административных правонарушениях, мировой судья – </w:t>
      </w:r>
    </w:p>
    <w:p w:rsidR="00F91A9E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F91A9E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Халака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А.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Н.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признать виновн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предусмотренного ст.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15.5  Кодекса Российской Федерации об административных правонарушениях, и назначить е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му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административное наказание в виде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предупреждения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F91A9E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>Постановление может быть обжаловано в апелляционном порядке в Центральный районный суд города Симферополя Республики К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>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2C5A43" w:rsidRPr="009624DB" w:rsidP="00F91A9E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sz w:val="16"/>
          <w:szCs w:val="16"/>
        </w:rPr>
      </w:pP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 xml:space="preserve">ья:                                     </w:t>
      </w:r>
      <w:r w:rsidRPr="009624DB">
        <w:rPr>
          <w:rFonts w:ascii="Times New Roman" w:eastAsia="Times New Roman" w:hAnsi="Times New Roman" w:cs="Times New Roman"/>
          <w:sz w:val="16"/>
          <w:szCs w:val="16"/>
        </w:rPr>
        <w:tab/>
      </w:r>
      <w:r w:rsidRPr="009624DB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9E"/>
    <w:rsid w:val="002C5A43"/>
    <w:rsid w:val="002F7179"/>
    <w:rsid w:val="00326552"/>
    <w:rsid w:val="00605785"/>
    <w:rsid w:val="007D0096"/>
    <w:rsid w:val="009624DB"/>
    <w:rsid w:val="009851CD"/>
    <w:rsid w:val="009F0F1D"/>
    <w:rsid w:val="00A228C4"/>
    <w:rsid w:val="00C545F8"/>
    <w:rsid w:val="00F91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A9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91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91A9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