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8026F7">
        <w:rPr>
          <w:rFonts w:ascii="Times New Roman" w:eastAsia="Times New Roman" w:hAnsi="Times New Roman" w:cs="Times New Roman"/>
          <w:sz w:val="27"/>
          <w:szCs w:val="27"/>
        </w:rPr>
        <w:t>0425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E6888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5D4B3E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8026F7">
        <w:rPr>
          <w:rFonts w:ascii="Times New Roman" w:hAnsi="Times New Roman" w:cs="Times New Roman"/>
          <w:sz w:val="27"/>
          <w:szCs w:val="27"/>
        </w:rPr>
        <w:t>КРЕАТ</w:t>
      </w:r>
      <w:r w:rsidR="005D4B3E">
        <w:rPr>
          <w:rFonts w:ascii="Times New Roman" w:hAnsi="Times New Roman" w:cs="Times New Roman"/>
          <w:sz w:val="27"/>
          <w:szCs w:val="27"/>
        </w:rPr>
        <w:t>»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8026F7">
        <w:rPr>
          <w:rFonts w:ascii="Times New Roman" w:hAnsi="Times New Roman" w:cs="Times New Roman"/>
          <w:sz w:val="27"/>
          <w:szCs w:val="27"/>
        </w:rPr>
        <w:t>Борискиной Валентины Поликарповны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7150C8" w:rsidR="007150C8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.2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EE7B85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026F7">
        <w:rPr>
          <w:rFonts w:ascii="Times New Roman" w:hAnsi="Times New Roman" w:cs="Times New Roman"/>
          <w:sz w:val="27"/>
          <w:szCs w:val="27"/>
        </w:rPr>
        <w:t>Борискин</w:t>
      </w:r>
      <w:r>
        <w:rPr>
          <w:rFonts w:ascii="Times New Roman" w:hAnsi="Times New Roman" w:cs="Times New Roman"/>
          <w:sz w:val="27"/>
          <w:szCs w:val="27"/>
        </w:rPr>
        <w:t>а В.П</w:t>
      </w:r>
      <w:r w:rsidR="005D4B3E">
        <w:rPr>
          <w:rFonts w:ascii="Times New Roman" w:hAnsi="Times New Roman" w:cs="Times New Roman"/>
          <w:sz w:val="27"/>
          <w:szCs w:val="27"/>
        </w:rPr>
        <w:t>.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будучи </w:t>
      </w:r>
      <w:r w:rsidR="005D4B3E">
        <w:rPr>
          <w:rFonts w:ascii="Times New Roman" w:hAnsi="Times New Roman" w:cs="Times New Roman"/>
          <w:sz w:val="27"/>
          <w:szCs w:val="27"/>
        </w:rPr>
        <w:t xml:space="preserve">должностным лицом – директором </w:t>
      </w:r>
      <w:r w:rsidRPr="005D4B3E" w:rsidR="005D4B3E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8026F7">
        <w:rPr>
          <w:rFonts w:ascii="Times New Roman" w:hAnsi="Times New Roman" w:cs="Times New Roman"/>
          <w:sz w:val="27"/>
          <w:szCs w:val="27"/>
        </w:rPr>
        <w:t>КРЕАТ</w:t>
      </w:r>
      <w:r>
        <w:rPr>
          <w:rFonts w:ascii="Times New Roman" w:hAnsi="Times New Roman" w:cs="Times New Roman"/>
          <w:sz w:val="27"/>
          <w:szCs w:val="27"/>
        </w:rPr>
        <w:t xml:space="preserve">», </w:t>
      </w:r>
      <w:r w:rsidRPr="00EE7B85">
        <w:rPr>
          <w:rFonts w:ascii="Times New Roman" w:hAnsi="Times New Roman" w:cs="Times New Roman"/>
          <w:sz w:val="27"/>
          <w:szCs w:val="27"/>
        </w:rPr>
        <w:t xml:space="preserve">зарегистрированного по адресу: </w:t>
      </w:r>
      <w:r w:rsidRPr="007150C8" w:rsidR="007150C8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EE7B85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EE7B85" w:rsidR="000C67D6">
        <w:rPr>
          <w:rFonts w:ascii="Times New Roman" w:hAnsi="Times New Roman" w:cs="Times New Roman"/>
          <w:sz w:val="27"/>
          <w:szCs w:val="27"/>
        </w:rPr>
        <w:t>ЕФС-1 раздел 1 подраздел 1.2_СТАЖ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="00DE6888">
        <w:rPr>
          <w:rFonts w:ascii="Times New Roman" w:hAnsi="Times New Roman" w:cs="Times New Roman"/>
          <w:sz w:val="27"/>
          <w:szCs w:val="27"/>
        </w:rPr>
        <w:t>4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год по сроку представления не позднее </w:t>
      </w:r>
      <w:r>
        <w:rPr>
          <w:rFonts w:ascii="Times New Roman" w:hAnsi="Times New Roman" w:cs="Times New Roman"/>
          <w:sz w:val="27"/>
          <w:szCs w:val="27"/>
        </w:rPr>
        <w:t>27.01</w:t>
      </w:r>
      <w:r w:rsidRPr="00EE7B85" w:rsidR="000C67D6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="006F66C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31.01.2025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8026F7" w:rsidR="008026F7">
        <w:rPr>
          <w:rFonts w:ascii="Times New Roman" w:hAnsi="Times New Roman" w:cs="Times New Roman"/>
          <w:sz w:val="27"/>
          <w:szCs w:val="27"/>
        </w:rPr>
        <w:t>Борискин</w:t>
      </w:r>
      <w:r w:rsidR="008026F7">
        <w:rPr>
          <w:rFonts w:ascii="Times New Roman" w:hAnsi="Times New Roman" w:cs="Times New Roman"/>
          <w:sz w:val="27"/>
          <w:szCs w:val="27"/>
        </w:rPr>
        <w:t>а В.П</w:t>
      </w:r>
      <w:r w:rsidRPr="005D4B3E" w:rsidR="005D4B3E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, ходатайств мировому судье не направил</w:t>
      </w:r>
      <w:r w:rsidRPr="00EE7B85" w:rsidR="000C67D6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неисполнением либо ненадлежащим исполнением своих служебных обязанностей. </w:t>
      </w:r>
    </w:p>
    <w:p w:rsidR="002F0EC3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</w:t>
      </w:r>
      <w:r w:rsidRPr="00EE7B85" w:rsidR="000C67D6">
        <w:rPr>
          <w:rFonts w:ascii="Times New Roman" w:hAnsi="Times New Roman" w:cs="Times New Roman"/>
          <w:sz w:val="27"/>
          <w:szCs w:val="27"/>
        </w:rPr>
        <w:t>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Пунктом 3 ука</w:t>
      </w:r>
      <w:r w:rsidRPr="00EE7B85">
        <w:rPr>
          <w:rFonts w:ascii="Times New Roman" w:hAnsi="Times New Roman" w:cs="Times New Roman"/>
          <w:sz w:val="27"/>
          <w:szCs w:val="27"/>
        </w:rPr>
        <w:t>занной статьи предусмотрено, что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</w:t>
      </w:r>
      <w:r w:rsidRPr="00EE7B85">
        <w:rPr>
          <w:rFonts w:ascii="Times New Roman" w:hAnsi="Times New Roman" w:cs="Times New Roman"/>
          <w:sz w:val="27"/>
          <w:szCs w:val="27"/>
        </w:rPr>
        <w:t xml:space="preserve">ые в отчетном периоде: 1) выполняли работу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тарости и к страховой пенсии по инвалидности в соответствии с частью 14 статьи 17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15.05.1991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EE7B85">
        <w:rPr>
          <w:rFonts w:ascii="Times New Roman" w:hAnsi="Times New Roman" w:cs="Times New Roman"/>
          <w:sz w:val="27"/>
          <w:szCs w:val="27"/>
        </w:rPr>
        <w:t>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1244-I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</w:t>
      </w:r>
      <w:r w:rsidRPr="00EE7B85">
        <w:rPr>
          <w:rFonts w:ascii="Times New Roman" w:hAnsi="Times New Roman" w:cs="Times New Roman"/>
          <w:sz w:val="27"/>
          <w:szCs w:val="27"/>
        </w:rPr>
        <w:t>оциальной защите граждан, подвергшихся воздействию радиации вследствие катастрофы на Чернобыльской АЭС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</w:t>
      </w:r>
      <w:r w:rsidRPr="00EE7B85">
        <w:rPr>
          <w:rFonts w:ascii="Times New Roman" w:hAnsi="Times New Roman" w:cs="Times New Roman"/>
          <w:sz w:val="27"/>
          <w:szCs w:val="27"/>
        </w:rPr>
        <w:t>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5) работали полный навигационный период на водном транспорте, полный сезон на предприятиях и в организаци</w:t>
      </w:r>
      <w:r w:rsidRPr="00EE7B85">
        <w:rPr>
          <w:rFonts w:ascii="Times New Roman" w:hAnsi="Times New Roman" w:cs="Times New Roman"/>
          <w:sz w:val="27"/>
          <w:szCs w:val="27"/>
        </w:rPr>
        <w:t>ях сезонных отраслей промышленности, вахтовым методом;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6) работали в период отбывания наказания в виде лишения свободы;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(должности) на вр</w:t>
      </w:r>
      <w:r w:rsidRPr="00EE7B85">
        <w:rPr>
          <w:rFonts w:ascii="Times New Roman" w:hAnsi="Times New Roman" w:cs="Times New Roman"/>
          <w:sz w:val="27"/>
          <w:szCs w:val="27"/>
        </w:rPr>
        <w:t>емя исполнения государственных или общественных обязанностей;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</w:t>
      </w:r>
      <w:r w:rsidRPr="00EE7B85">
        <w:rPr>
          <w:rFonts w:ascii="Times New Roman" w:hAnsi="Times New Roman" w:cs="Times New Roman"/>
          <w:sz w:val="27"/>
          <w:szCs w:val="27"/>
        </w:rPr>
        <w:t>другую местность для трудоустройства;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10) находились в отпуске по уходу за ребенком в возрасте от полутора до трех лет, в отпуске без сохранения заработной платы;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11) имели период приостановления действия трудового договора в соответствии со статьей 351.7 </w:t>
      </w:r>
      <w:r w:rsidRPr="00EE7B85">
        <w:rPr>
          <w:rFonts w:ascii="Times New Roman" w:hAnsi="Times New Roman" w:cs="Times New Roman"/>
          <w:sz w:val="27"/>
          <w:szCs w:val="27"/>
        </w:rPr>
        <w:t>Трудового кодекса Российской Федерации.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8026F7" w:rsidR="008026F7">
        <w:rPr>
          <w:rFonts w:ascii="Times New Roman" w:hAnsi="Times New Roman" w:cs="Times New Roman"/>
          <w:sz w:val="27"/>
          <w:szCs w:val="27"/>
        </w:rPr>
        <w:t>Борискина В.П</w:t>
      </w:r>
      <w:r w:rsidRPr="005D4B3E" w:rsidR="005D4B3E">
        <w:rPr>
          <w:rFonts w:ascii="Times New Roman" w:hAnsi="Times New Roman" w:cs="Times New Roman"/>
          <w:sz w:val="27"/>
          <w:szCs w:val="27"/>
        </w:rPr>
        <w:t>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</w:t>
      </w:r>
      <w:r w:rsidR="00DE6888">
        <w:rPr>
          <w:rFonts w:ascii="Times New Roman" w:hAnsi="Times New Roman" w:cs="Times New Roman"/>
          <w:sz w:val="27"/>
          <w:szCs w:val="27"/>
        </w:rPr>
        <w:t>руководителем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не представила в установленный законодательством Российской Федерации об индивидуальном </w:t>
      </w:r>
      <w:r w:rsidRPr="00EE7B85">
        <w:rPr>
          <w:rFonts w:ascii="Times New Roman" w:hAnsi="Times New Roman" w:cs="Times New Roman"/>
          <w:sz w:val="27"/>
          <w:szCs w:val="27"/>
        </w:rPr>
        <w:t>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</w:t>
      </w:r>
      <w:r w:rsidRPr="00EE7B85">
        <w:rPr>
          <w:rFonts w:ascii="Times New Roman" w:hAnsi="Times New Roman" w:cs="Times New Roman"/>
          <w:sz w:val="27"/>
          <w:szCs w:val="27"/>
        </w:rPr>
        <w:t>го (персонифицированного) учета в системе обязательного пенсионного страхования и обязательного социального страхования по форме ЕФС-1 раздел 1 подраздел 1.2_СТАЖ за 202</w:t>
      </w:r>
      <w:r w:rsidR="00DE6888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год по сроку пред</w:t>
      </w:r>
      <w:r w:rsidR="005D4B3E">
        <w:rPr>
          <w:rFonts w:ascii="Times New Roman" w:hAnsi="Times New Roman" w:cs="Times New Roman"/>
          <w:sz w:val="27"/>
          <w:szCs w:val="27"/>
        </w:rPr>
        <w:t xml:space="preserve">ставления не позднее </w:t>
      </w:r>
      <w:r w:rsidR="008026F7">
        <w:rPr>
          <w:rFonts w:ascii="Times New Roman" w:hAnsi="Times New Roman" w:cs="Times New Roman"/>
          <w:sz w:val="27"/>
          <w:szCs w:val="27"/>
        </w:rPr>
        <w:t>27.01.2025</w:t>
      </w:r>
      <w:r w:rsidR="006F66C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8026F7">
        <w:rPr>
          <w:rFonts w:ascii="Times New Roman" w:hAnsi="Times New Roman" w:cs="Times New Roman"/>
          <w:sz w:val="27"/>
          <w:szCs w:val="27"/>
        </w:rPr>
        <w:t>31.01.2025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предоставлению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</w:t>
      </w:r>
      <w:r w:rsidRPr="00EE7B85">
        <w:rPr>
          <w:rFonts w:ascii="Times New Roman" w:hAnsi="Times New Roman" w:cs="Times New Roman"/>
          <w:sz w:val="27"/>
          <w:szCs w:val="27"/>
        </w:rPr>
        <w:t>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законодательством Российской Федерации об индивидуальном (персонифицированном) </w:t>
      </w:r>
      <w:r w:rsidRPr="00EE7B85">
        <w:rPr>
          <w:rFonts w:ascii="Times New Roman" w:hAnsi="Times New Roman" w:cs="Times New Roman"/>
          <w:sz w:val="27"/>
          <w:szCs w:val="27"/>
        </w:rPr>
        <w:t>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</w:t>
      </w:r>
      <w:r w:rsidRPr="00EE7B85">
        <w:rPr>
          <w:rFonts w:ascii="Times New Roman" w:hAnsi="Times New Roman" w:cs="Times New Roman"/>
          <w:sz w:val="27"/>
          <w:szCs w:val="27"/>
        </w:rPr>
        <w:t>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</w:t>
      </w:r>
      <w:r w:rsidRPr="00EE7B85">
        <w:rPr>
          <w:rFonts w:ascii="Times New Roman" w:hAnsi="Times New Roman" w:cs="Times New Roman"/>
          <w:sz w:val="27"/>
          <w:szCs w:val="27"/>
        </w:rPr>
        <w:t xml:space="preserve">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сведен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иям из ЕГРЮЛ </w:t>
      </w:r>
      <w:r w:rsidR="00DE6888">
        <w:rPr>
          <w:rFonts w:ascii="Times New Roman" w:hAnsi="Times New Roman" w:cs="Times New Roman"/>
          <w:sz w:val="27"/>
          <w:szCs w:val="27"/>
        </w:rPr>
        <w:t>руководителем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8026F7" w:rsidR="00227ABE">
        <w:rPr>
          <w:rFonts w:ascii="Times New Roman" w:hAnsi="Times New Roman" w:cs="Times New Roman"/>
          <w:sz w:val="27"/>
          <w:szCs w:val="27"/>
        </w:rPr>
        <w:t>Борискин</w:t>
      </w:r>
      <w:r w:rsidR="00227ABE">
        <w:rPr>
          <w:rFonts w:ascii="Times New Roman" w:hAnsi="Times New Roman" w:cs="Times New Roman"/>
          <w:sz w:val="27"/>
          <w:szCs w:val="27"/>
        </w:rPr>
        <w:t>а В.П</w:t>
      </w:r>
      <w:r w:rsidRPr="005D4B3E" w:rsidR="005D4B3E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</w:t>
      </w:r>
      <w:r w:rsidRPr="00EE7B85">
        <w:rPr>
          <w:rFonts w:ascii="Times New Roman" w:hAnsi="Times New Roman" w:cs="Times New Roman"/>
          <w:sz w:val="27"/>
          <w:szCs w:val="27"/>
        </w:rPr>
        <w:t xml:space="preserve">х правонарушениях, является именно </w:t>
      </w:r>
      <w:r w:rsidRPr="00227ABE" w:rsidR="00227ABE">
        <w:rPr>
          <w:rFonts w:ascii="Times New Roman" w:hAnsi="Times New Roman" w:cs="Times New Roman"/>
          <w:sz w:val="27"/>
          <w:szCs w:val="27"/>
        </w:rPr>
        <w:t>Борискина В.П</w:t>
      </w:r>
      <w:r w:rsidRPr="005D4B3E" w:rsidR="005D4B3E">
        <w:rPr>
          <w:rFonts w:ascii="Times New Roman" w:hAnsi="Times New Roman" w:cs="Times New Roman"/>
          <w:sz w:val="27"/>
          <w:szCs w:val="27"/>
        </w:rPr>
        <w:t>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227ABE" w:rsidR="00227ABE">
        <w:rPr>
          <w:rFonts w:ascii="Times New Roman" w:hAnsi="Times New Roman" w:cs="Times New Roman"/>
          <w:sz w:val="27"/>
          <w:szCs w:val="27"/>
        </w:rPr>
        <w:t>Борискин</w:t>
      </w:r>
      <w:r w:rsidR="00DE6888">
        <w:rPr>
          <w:rFonts w:ascii="Times New Roman" w:hAnsi="Times New Roman" w:cs="Times New Roman"/>
          <w:sz w:val="27"/>
          <w:szCs w:val="27"/>
        </w:rPr>
        <w:t>ой</w:t>
      </w:r>
      <w:r w:rsidRPr="00227ABE" w:rsidR="00227ABE">
        <w:rPr>
          <w:rFonts w:ascii="Times New Roman" w:hAnsi="Times New Roman" w:cs="Times New Roman"/>
          <w:sz w:val="27"/>
          <w:szCs w:val="27"/>
        </w:rPr>
        <w:t xml:space="preserve"> В.П</w:t>
      </w:r>
      <w:r w:rsidRPr="005D4B3E" w:rsidR="005D4B3E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</w:t>
      </w:r>
      <w:r w:rsidRPr="00EE7B85">
        <w:rPr>
          <w:rFonts w:ascii="Times New Roman" w:hAnsi="Times New Roman" w:cs="Times New Roman"/>
          <w:sz w:val="27"/>
          <w:szCs w:val="27"/>
        </w:rPr>
        <w:t>ствами: протоколом об административном правонарушении №</w:t>
      </w:r>
      <w:r w:rsidR="00227ABE">
        <w:rPr>
          <w:rFonts w:ascii="Times New Roman" w:hAnsi="Times New Roman" w:cs="Times New Roman"/>
          <w:sz w:val="27"/>
          <w:szCs w:val="27"/>
        </w:rPr>
        <w:t xml:space="preserve"> 23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227ABE">
        <w:rPr>
          <w:rFonts w:ascii="Times New Roman" w:hAnsi="Times New Roman" w:cs="Times New Roman"/>
          <w:sz w:val="27"/>
          <w:szCs w:val="27"/>
        </w:rPr>
        <w:t>08.09.2025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EE7B85" w:rsidR="00227ABE">
        <w:rPr>
          <w:rFonts w:ascii="Times New Roman" w:hAnsi="Times New Roman" w:cs="Times New Roman"/>
          <w:sz w:val="27"/>
          <w:szCs w:val="27"/>
        </w:rPr>
        <w:t>выпиской из ЕГРЮЛ</w:t>
      </w:r>
      <w:r w:rsidR="00DE6888">
        <w:rPr>
          <w:rFonts w:ascii="Times New Roman" w:hAnsi="Times New Roman" w:cs="Times New Roman"/>
          <w:sz w:val="27"/>
          <w:szCs w:val="27"/>
        </w:rPr>
        <w:t xml:space="preserve">, </w:t>
      </w:r>
      <w:r w:rsidR="00227ABE">
        <w:rPr>
          <w:rFonts w:ascii="Times New Roman" w:hAnsi="Times New Roman" w:cs="Times New Roman"/>
          <w:sz w:val="27"/>
          <w:szCs w:val="27"/>
        </w:rPr>
        <w:t>копией скриншота</w:t>
      </w:r>
      <w:r w:rsidRPr="00227ABE" w:rsidR="00227AB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27ABE">
        <w:rPr>
          <w:rFonts w:ascii="Times New Roman" w:hAnsi="Times New Roman" w:cs="Times New Roman"/>
          <w:sz w:val="27"/>
          <w:szCs w:val="27"/>
        </w:rPr>
        <w:t>полученных сведений</w:t>
      </w:r>
      <w:r w:rsidR="00227ABE">
        <w:rPr>
          <w:rFonts w:ascii="Times New Roman" w:hAnsi="Times New Roman" w:cs="Times New Roman"/>
          <w:sz w:val="27"/>
          <w:szCs w:val="27"/>
        </w:rPr>
        <w:t>, копией акта, копией решения.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227ABE" w:rsidR="00227ABE">
        <w:rPr>
          <w:rFonts w:ascii="Times New Roman" w:hAnsi="Times New Roman" w:cs="Times New Roman"/>
          <w:sz w:val="27"/>
          <w:szCs w:val="27"/>
        </w:rPr>
        <w:t>Борискина В.П</w:t>
      </w:r>
      <w:r w:rsidRPr="006F66CE" w:rsidR="006F66CE">
        <w:rPr>
          <w:rFonts w:ascii="Times New Roman" w:hAnsi="Times New Roman" w:cs="Times New Roman"/>
          <w:sz w:val="27"/>
          <w:szCs w:val="27"/>
        </w:rPr>
        <w:t>.</w:t>
      </w:r>
      <w:r w:rsidR="006F66C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Pr="00EE7B85" w:rsidR="00EE7B8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правонарушениях, 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именно: не представил</w:t>
      </w:r>
      <w:r w:rsidRPr="00EE7B85" w:rsidR="00EE7B85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</w:t>
      </w:r>
      <w:r w:rsidRPr="00EE7B85">
        <w:rPr>
          <w:rFonts w:ascii="Times New Roman" w:hAnsi="Times New Roman" w:cs="Times New Roman"/>
          <w:sz w:val="27"/>
          <w:szCs w:val="27"/>
        </w:rPr>
        <w:t xml:space="preserve">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27ABE" w:rsidR="00227ABE">
        <w:rPr>
          <w:rFonts w:ascii="Times New Roman" w:hAnsi="Times New Roman" w:cs="Times New Roman"/>
          <w:sz w:val="27"/>
          <w:szCs w:val="27"/>
        </w:rPr>
        <w:t>Борискин</w:t>
      </w:r>
      <w:r w:rsidR="00DE6888">
        <w:rPr>
          <w:rFonts w:ascii="Times New Roman" w:hAnsi="Times New Roman" w:cs="Times New Roman"/>
          <w:sz w:val="27"/>
          <w:szCs w:val="27"/>
        </w:rPr>
        <w:t>ой</w:t>
      </w:r>
      <w:r w:rsidRPr="00227ABE" w:rsidR="00227ABE">
        <w:rPr>
          <w:rFonts w:ascii="Times New Roman" w:hAnsi="Times New Roman" w:cs="Times New Roman"/>
          <w:sz w:val="27"/>
          <w:szCs w:val="27"/>
        </w:rPr>
        <w:t xml:space="preserve"> В.П</w:t>
      </w:r>
      <w:r w:rsidRPr="006F66CE" w:rsidR="006F66CE">
        <w:rPr>
          <w:rFonts w:ascii="Times New Roman" w:hAnsi="Times New Roman" w:cs="Times New Roman"/>
          <w:sz w:val="27"/>
          <w:szCs w:val="27"/>
        </w:rPr>
        <w:t xml:space="preserve">.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</w:t>
      </w:r>
      <w:r w:rsidRPr="00EE7B85">
        <w:rPr>
          <w:rFonts w:ascii="Times New Roman" w:hAnsi="Times New Roman" w:cs="Times New Roman"/>
          <w:sz w:val="27"/>
          <w:szCs w:val="27"/>
        </w:rPr>
        <w:t>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</w:t>
      </w:r>
      <w:r w:rsidRPr="00EE7B85">
        <w:rPr>
          <w:rFonts w:ascii="Times New Roman" w:hAnsi="Times New Roman" w:cs="Times New Roman"/>
          <w:sz w:val="27"/>
          <w:szCs w:val="27"/>
        </w:rPr>
        <w:t xml:space="preserve">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</w:t>
      </w:r>
      <w:r w:rsidRPr="00EE7B85">
        <w:rPr>
          <w:rFonts w:ascii="Times New Roman" w:hAnsi="Times New Roman" w:cs="Times New Roman"/>
          <w:sz w:val="27"/>
          <w:szCs w:val="27"/>
        </w:rPr>
        <w:t>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</w:t>
      </w:r>
      <w:r w:rsidRPr="00EE7B85">
        <w:rPr>
          <w:rFonts w:ascii="Times New Roman" w:hAnsi="Times New Roman" w:cs="Times New Roman"/>
          <w:sz w:val="27"/>
          <w:szCs w:val="27"/>
        </w:rPr>
        <w:t>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</w:t>
      </w:r>
      <w:r w:rsidRPr="00EE7B85">
        <w:rPr>
          <w:rFonts w:ascii="Times New Roman" w:hAnsi="Times New Roman" w:cs="Times New Roman"/>
          <w:sz w:val="27"/>
          <w:szCs w:val="27"/>
        </w:rPr>
        <w:t>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</w:t>
      </w:r>
      <w:r w:rsidRPr="00EE7B85">
        <w:rPr>
          <w:rFonts w:ascii="Times New Roman" w:hAnsi="Times New Roman" w:cs="Times New Roman"/>
          <w:sz w:val="27"/>
          <w:szCs w:val="27"/>
        </w:rPr>
        <w:t>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</w:t>
      </w:r>
      <w:r w:rsidRPr="00EE7B85">
        <w:rPr>
          <w:rFonts w:ascii="Times New Roman" w:hAnsi="Times New Roman" w:cs="Times New Roman"/>
          <w:sz w:val="27"/>
          <w:szCs w:val="27"/>
        </w:rPr>
        <w:t>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</w:t>
      </w:r>
      <w:r w:rsidRPr="00EE7B85">
        <w:rPr>
          <w:rFonts w:ascii="Times New Roman" w:hAnsi="Times New Roman" w:cs="Times New Roman"/>
          <w:sz w:val="27"/>
          <w:szCs w:val="27"/>
        </w:rPr>
        <w:t>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</w:t>
      </w:r>
      <w:r w:rsidRPr="00EE7B85">
        <w:rPr>
          <w:rFonts w:ascii="Times New Roman" w:hAnsi="Times New Roman" w:cs="Times New Roman"/>
          <w:sz w:val="27"/>
          <w:szCs w:val="27"/>
        </w:rPr>
        <w:t>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Pr="00EE7B85" w:rsidR="00EE7B85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Pr="00EE7B85" w:rsidR="00EE7B85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Pr="00EE7B85" w:rsidR="00EE7B85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й Федерации об административных правонарушениях, то обстоятельство, что допущенные </w:t>
      </w:r>
      <w:r w:rsidR="00B61871">
        <w:rPr>
          <w:rFonts w:ascii="Times New Roman" w:hAnsi="Times New Roman" w:cs="Times New Roman"/>
          <w:sz w:val="27"/>
          <w:szCs w:val="27"/>
        </w:rPr>
        <w:t>ею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227ABE" w:rsidR="00227ABE">
        <w:rPr>
          <w:rFonts w:ascii="Times New Roman" w:hAnsi="Times New Roman" w:cs="Times New Roman"/>
          <w:sz w:val="27"/>
          <w:szCs w:val="27"/>
        </w:rPr>
        <w:t>Борискин</w:t>
      </w:r>
      <w:r w:rsidR="00DE6888">
        <w:rPr>
          <w:rFonts w:ascii="Times New Roman" w:hAnsi="Times New Roman" w:cs="Times New Roman"/>
          <w:sz w:val="27"/>
          <w:szCs w:val="27"/>
        </w:rPr>
        <w:t>ой</w:t>
      </w:r>
      <w:r w:rsidRPr="00227ABE" w:rsidR="00227ABE">
        <w:rPr>
          <w:rFonts w:ascii="Times New Roman" w:hAnsi="Times New Roman" w:cs="Times New Roman"/>
          <w:sz w:val="27"/>
          <w:szCs w:val="27"/>
        </w:rPr>
        <w:t xml:space="preserve"> В.П</w:t>
      </w:r>
      <w:r w:rsidRPr="006F66CE" w:rsidR="006F66CE">
        <w:rPr>
          <w:rFonts w:ascii="Times New Roman" w:hAnsi="Times New Roman" w:cs="Times New Roman"/>
          <w:sz w:val="27"/>
          <w:szCs w:val="27"/>
        </w:rPr>
        <w:t xml:space="preserve">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правонарушениях, мировой судь</w:t>
      </w:r>
      <w:r w:rsidRPr="00EE7B85">
        <w:rPr>
          <w:rFonts w:ascii="Times New Roman" w:hAnsi="Times New Roman" w:cs="Times New Roman"/>
          <w:sz w:val="27"/>
          <w:szCs w:val="27"/>
        </w:rPr>
        <w:t xml:space="preserve">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Борискину Валентину Поликарповну</w:t>
      </w:r>
      <w:r w:rsidRPr="006F66CE" w:rsidR="006F66CE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Pr="00EE7B85" w:rsidR="00EE7B85"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</w:t>
      </w:r>
      <w:r w:rsidRPr="00EE7B85">
        <w:rPr>
          <w:rFonts w:ascii="Times New Roman" w:hAnsi="Times New Roman" w:cs="Times New Roman"/>
          <w:sz w:val="27"/>
          <w:szCs w:val="27"/>
        </w:rPr>
        <w:t>порядке в Центральный районный суд города Симферополя Республики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</w:t>
      </w:r>
      <w:r w:rsidRPr="00EE7B85">
        <w:rPr>
          <w:rFonts w:ascii="Times New Roman" w:hAnsi="Times New Roman" w:cs="Times New Roman"/>
          <w:sz w:val="27"/>
          <w:szCs w:val="27"/>
        </w:rPr>
        <w:t>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27ABE"/>
    <w:rsid w:val="00245104"/>
    <w:rsid w:val="002549D5"/>
    <w:rsid w:val="002C1AED"/>
    <w:rsid w:val="002F0EC3"/>
    <w:rsid w:val="003C105B"/>
    <w:rsid w:val="004C25E1"/>
    <w:rsid w:val="004C51F3"/>
    <w:rsid w:val="005D4B3E"/>
    <w:rsid w:val="006111F0"/>
    <w:rsid w:val="00643801"/>
    <w:rsid w:val="006F0953"/>
    <w:rsid w:val="006F54A0"/>
    <w:rsid w:val="006F66CE"/>
    <w:rsid w:val="007150C8"/>
    <w:rsid w:val="00723EFD"/>
    <w:rsid w:val="00743776"/>
    <w:rsid w:val="00747C2B"/>
    <w:rsid w:val="00754EA3"/>
    <w:rsid w:val="007B5434"/>
    <w:rsid w:val="007E6AD1"/>
    <w:rsid w:val="008026F7"/>
    <w:rsid w:val="008B3F1B"/>
    <w:rsid w:val="008D67D1"/>
    <w:rsid w:val="00A77FD4"/>
    <w:rsid w:val="00B11D38"/>
    <w:rsid w:val="00B27F38"/>
    <w:rsid w:val="00B61871"/>
    <w:rsid w:val="00B656CC"/>
    <w:rsid w:val="00B750D7"/>
    <w:rsid w:val="00CC2833"/>
    <w:rsid w:val="00CF1EB4"/>
    <w:rsid w:val="00D277DD"/>
    <w:rsid w:val="00D904BB"/>
    <w:rsid w:val="00DE6888"/>
    <w:rsid w:val="00E50383"/>
    <w:rsid w:val="00E57979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