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C5742" w:rsidRPr="0043282A" w:rsidP="005C5742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Дело №  05-0</w:t>
      </w:r>
      <w:r w:rsidRPr="0043282A">
        <w:rPr>
          <w:sz w:val="18"/>
          <w:szCs w:val="18"/>
          <w:lang w:val="ru-RU"/>
        </w:rPr>
        <w:t>430</w:t>
      </w:r>
      <w:r w:rsidRPr="0043282A">
        <w:rPr>
          <w:sz w:val="18"/>
          <w:szCs w:val="18"/>
          <w:lang w:val="ru-RU"/>
        </w:rPr>
        <w:t>/17/2017</w:t>
      </w:r>
    </w:p>
    <w:p w:rsidR="005C5742" w:rsidRPr="0043282A" w:rsidP="005C5742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5C5742" w:rsidRPr="0043282A" w:rsidP="005C5742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 ПОСТАНОВЛЕНИЕ</w:t>
      </w:r>
    </w:p>
    <w:p w:rsidR="005C5742" w:rsidRPr="0043282A" w:rsidP="005C5742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</w:p>
    <w:p w:rsidR="005C5742" w:rsidRPr="0043282A" w:rsidP="005C5742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      </w:t>
      </w:r>
      <w:r w:rsidRPr="0043282A">
        <w:rPr>
          <w:sz w:val="18"/>
          <w:szCs w:val="18"/>
          <w:lang w:val="ru-RU"/>
        </w:rPr>
        <w:t>28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ноября</w:t>
      </w:r>
      <w:r w:rsidRPr="0043282A">
        <w:rPr>
          <w:sz w:val="18"/>
          <w:szCs w:val="18"/>
          <w:lang w:val="ru-RU"/>
        </w:rPr>
        <w:t xml:space="preserve"> 2017 года                                                      гор. Симферополь</w:t>
      </w:r>
    </w:p>
    <w:p w:rsidR="005C5742" w:rsidRPr="0043282A" w:rsidP="005C5742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     </w:t>
      </w:r>
    </w:p>
    <w:p w:rsidR="005C5742" w:rsidRPr="0043282A" w:rsidP="005C574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А.Л.,</w:t>
      </w:r>
    </w:p>
    <w:p w:rsidR="005C5742" w:rsidRPr="0043282A" w:rsidP="005C574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с участием лица, в отношении которого ведется производство </w:t>
      </w:r>
      <w:r w:rsidRPr="0043282A">
        <w:rPr>
          <w:sz w:val="18"/>
          <w:szCs w:val="18"/>
          <w:lang w:val="ru-RU"/>
        </w:rPr>
        <w:t xml:space="preserve">по делу </w:t>
      </w:r>
      <w:r w:rsidRPr="0043282A">
        <w:rPr>
          <w:sz w:val="18"/>
          <w:szCs w:val="18"/>
          <w:lang w:val="ru-RU"/>
        </w:rPr>
        <w:t>об административном правона</w:t>
      </w:r>
      <w:r w:rsidRPr="0043282A">
        <w:rPr>
          <w:sz w:val="18"/>
          <w:szCs w:val="18"/>
          <w:lang w:val="ru-RU"/>
        </w:rPr>
        <w:t xml:space="preserve">рушении – </w:t>
      </w:r>
      <w:r w:rsidRPr="0043282A">
        <w:rPr>
          <w:sz w:val="18"/>
          <w:szCs w:val="18"/>
          <w:lang w:val="ru-RU"/>
        </w:rPr>
        <w:t>Герасимова Д.Е.</w:t>
      </w:r>
    </w:p>
    <w:p w:rsidR="005C5742" w:rsidRPr="0043282A" w:rsidP="005C574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должностного лица</w:t>
      </w:r>
      <w:r w:rsidRPr="0043282A">
        <w:rPr>
          <w:sz w:val="18"/>
          <w:szCs w:val="18"/>
          <w:lang w:val="ru-RU"/>
        </w:rPr>
        <w:t>, составившего протокол об административном правонарушении</w:t>
      </w:r>
      <w:r w:rsidRPr="0043282A">
        <w:rPr>
          <w:sz w:val="18"/>
          <w:szCs w:val="18"/>
          <w:lang w:val="ru-RU"/>
        </w:rPr>
        <w:t xml:space="preserve"> - Поплавской Н.В.,</w:t>
      </w:r>
    </w:p>
    <w:p w:rsidR="005C5742" w:rsidRPr="0043282A" w:rsidP="005C574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</w:t>
      </w:r>
      <w:r w:rsidRPr="0043282A">
        <w:rPr>
          <w:sz w:val="18"/>
          <w:szCs w:val="18"/>
          <w:lang w:val="ru-RU"/>
        </w:rPr>
        <w:t>ом правонарушении в отношении:</w:t>
      </w:r>
    </w:p>
    <w:p w:rsidR="005C5742" w:rsidRPr="0043282A" w:rsidP="005C5742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должностного лица – председателя правления Садоводческого потребительского кооператива «Мраморное» Герасимова </w:t>
      </w:r>
      <w:r w:rsidRPr="0043282A" w:rsidR="0043282A">
        <w:rPr>
          <w:sz w:val="18"/>
          <w:szCs w:val="18"/>
          <w:lang w:val="ru-RU"/>
        </w:rPr>
        <w:t>Д.Е.</w:t>
      </w:r>
      <w:r w:rsidRPr="0043282A">
        <w:rPr>
          <w:sz w:val="18"/>
          <w:szCs w:val="18"/>
          <w:lang w:val="ru-RU"/>
        </w:rPr>
        <w:t xml:space="preserve">, </w:t>
      </w:r>
      <w:r w:rsidRPr="0043282A" w:rsidR="0043282A">
        <w:rPr>
          <w:sz w:val="18"/>
          <w:szCs w:val="18"/>
        </w:rPr>
        <w:t>&lt;</w:t>
      </w:r>
      <w:r w:rsidRPr="0043282A" w:rsidR="0043282A">
        <w:rPr>
          <w:sz w:val="18"/>
          <w:szCs w:val="18"/>
        </w:rPr>
        <w:t>данные</w:t>
      </w:r>
      <w:r w:rsidRPr="0043282A" w:rsidR="0043282A">
        <w:rPr>
          <w:sz w:val="18"/>
          <w:szCs w:val="18"/>
        </w:rPr>
        <w:t xml:space="preserve"> </w:t>
      </w:r>
      <w:r w:rsidRPr="0043282A" w:rsidR="0043282A">
        <w:rPr>
          <w:sz w:val="18"/>
          <w:szCs w:val="18"/>
        </w:rPr>
        <w:t>изъяты</w:t>
      </w:r>
      <w:r w:rsidRPr="0043282A" w:rsidR="0043282A">
        <w:rPr>
          <w:sz w:val="18"/>
          <w:szCs w:val="18"/>
        </w:rPr>
        <w:t>&gt;</w:t>
      </w:r>
      <w:r w:rsidRPr="0043282A">
        <w:rPr>
          <w:sz w:val="18"/>
          <w:szCs w:val="18"/>
          <w:lang w:val="ru-RU"/>
        </w:rPr>
        <w:t xml:space="preserve">, </w:t>
      </w:r>
    </w:p>
    <w:p w:rsidR="005C5742" w:rsidRPr="0043282A" w:rsidP="005C5742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по признакам правонарушения, предусмотренного ч. </w:t>
      </w:r>
      <w:r w:rsidRPr="0043282A">
        <w:rPr>
          <w:sz w:val="18"/>
          <w:szCs w:val="18"/>
          <w:lang w:val="ru-RU"/>
        </w:rPr>
        <w:t>1</w:t>
      </w:r>
      <w:r w:rsidRPr="0043282A">
        <w:rPr>
          <w:sz w:val="18"/>
          <w:szCs w:val="18"/>
          <w:lang w:val="ru-RU"/>
        </w:rPr>
        <w:t xml:space="preserve"> ст. 19.5 Кодекса Российской Федерации об административных правонарушениях,</w:t>
      </w:r>
    </w:p>
    <w:p w:rsidR="005C5742" w:rsidRPr="0043282A" w:rsidP="005C5742">
      <w:pPr>
        <w:ind w:right="-1"/>
        <w:jc w:val="center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УСТАНОВИЛ: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Герасимов Д.Е.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не выполнил в установленный срок законн</w:t>
      </w:r>
      <w:r w:rsidRPr="0043282A">
        <w:rPr>
          <w:sz w:val="18"/>
          <w:szCs w:val="18"/>
          <w:lang w:val="ru-RU"/>
        </w:rPr>
        <w:t>ые</w:t>
      </w:r>
      <w:r w:rsidRPr="0043282A">
        <w:rPr>
          <w:sz w:val="18"/>
          <w:szCs w:val="18"/>
          <w:lang w:val="ru-RU"/>
        </w:rPr>
        <w:t xml:space="preserve"> предписани</w:t>
      </w:r>
      <w:r w:rsidRPr="0043282A">
        <w:rPr>
          <w:sz w:val="18"/>
          <w:szCs w:val="18"/>
          <w:lang w:val="ru-RU"/>
        </w:rPr>
        <w:t xml:space="preserve">я </w:t>
      </w:r>
      <w:r w:rsidRPr="0043282A">
        <w:rPr>
          <w:color w:val="000000"/>
          <w:sz w:val="18"/>
          <w:szCs w:val="18"/>
          <w:lang w:val="ru-RU"/>
        </w:rPr>
        <w:t>№9-р/03.1.1-20/5 от 30.05.2017, №9-р/03.1.1-20/6 от 30.05.2017 консультанта отдела оперативного реагирования и экологической безопасности управлениям оперативного реагирования департамента государствен</w:t>
      </w:r>
      <w:r w:rsidRPr="0043282A">
        <w:rPr>
          <w:color w:val="000000"/>
          <w:sz w:val="18"/>
          <w:szCs w:val="18"/>
          <w:lang w:val="ru-RU"/>
        </w:rPr>
        <w:t xml:space="preserve">ного экологического надзора Министерства экологии и природных ресурсов Республики Крым </w:t>
      </w:r>
      <w:r w:rsidRPr="0043282A">
        <w:rPr>
          <w:sz w:val="18"/>
          <w:szCs w:val="18"/>
          <w:lang w:val="ru-RU"/>
        </w:rPr>
        <w:t>об устранении нарушений законодательства в области охраны окружающей среды и нарушений природоохранных требований</w:t>
      </w:r>
      <w:r w:rsidRPr="0043282A">
        <w:rPr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судебном заседании лиц</w:t>
      </w:r>
      <w:r w:rsidRPr="0043282A">
        <w:rPr>
          <w:sz w:val="18"/>
          <w:szCs w:val="18"/>
          <w:lang w:val="ru-RU"/>
        </w:rPr>
        <w:t>о</w:t>
      </w:r>
      <w:r w:rsidRPr="0043282A">
        <w:rPr>
          <w:sz w:val="18"/>
          <w:szCs w:val="18"/>
          <w:lang w:val="ru-RU"/>
        </w:rPr>
        <w:t xml:space="preserve">, в отношении которого ведется производство </w:t>
      </w:r>
      <w:r w:rsidRPr="0043282A">
        <w:rPr>
          <w:sz w:val="18"/>
          <w:szCs w:val="18"/>
          <w:lang w:val="ru-RU"/>
        </w:rPr>
        <w:t xml:space="preserve">по делу </w:t>
      </w:r>
      <w:r w:rsidRPr="0043282A">
        <w:rPr>
          <w:sz w:val="18"/>
          <w:szCs w:val="18"/>
          <w:lang w:val="ru-RU"/>
        </w:rPr>
        <w:t>об административном правонарушении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вину в инкриминируемом правонарушении признал</w:t>
      </w:r>
      <w:r w:rsidRPr="0043282A">
        <w:rPr>
          <w:sz w:val="18"/>
          <w:szCs w:val="18"/>
          <w:lang w:val="ru-RU"/>
        </w:rPr>
        <w:t>, в содеянном раскаялся, пояснив, что действительно в установленные сроки предписания кооперативом не выполнены, на сегодня</w:t>
      </w:r>
      <w:r w:rsidRPr="0043282A">
        <w:rPr>
          <w:sz w:val="18"/>
          <w:szCs w:val="18"/>
          <w:lang w:val="ru-RU"/>
        </w:rPr>
        <w:t xml:space="preserve">шний день 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выданные предписания исполнены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частично.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Должностное лицо</w:t>
      </w:r>
      <w:r w:rsidRPr="0043282A">
        <w:rPr>
          <w:sz w:val="18"/>
          <w:szCs w:val="18"/>
          <w:lang w:val="ru-RU"/>
        </w:rPr>
        <w:t>, составивше</w:t>
      </w:r>
      <w:r w:rsidRPr="0043282A">
        <w:rPr>
          <w:sz w:val="18"/>
          <w:szCs w:val="18"/>
          <w:lang w:val="ru-RU"/>
        </w:rPr>
        <w:t>е</w:t>
      </w:r>
      <w:r w:rsidRPr="0043282A">
        <w:rPr>
          <w:sz w:val="18"/>
          <w:szCs w:val="18"/>
          <w:lang w:val="ru-RU"/>
        </w:rPr>
        <w:t xml:space="preserve"> протокол об административном правонарушении</w:t>
      </w:r>
      <w:r w:rsidRPr="0043282A">
        <w:rPr>
          <w:sz w:val="18"/>
          <w:szCs w:val="18"/>
          <w:lang w:val="ru-RU"/>
        </w:rPr>
        <w:t xml:space="preserve">, в судебном заседании настаивала на привлечении </w:t>
      </w:r>
      <w:r w:rsidRPr="0043282A">
        <w:rPr>
          <w:sz w:val="18"/>
          <w:szCs w:val="18"/>
          <w:lang w:val="ru-RU"/>
        </w:rPr>
        <w:t>должностного лица – председателя правления Садоводческого потребительского коопера</w:t>
      </w:r>
      <w:r w:rsidRPr="0043282A">
        <w:rPr>
          <w:sz w:val="18"/>
          <w:szCs w:val="18"/>
          <w:lang w:val="ru-RU"/>
        </w:rPr>
        <w:t>тива «Мраморное» Герасимова</w:t>
      </w:r>
      <w:r w:rsidRPr="0043282A">
        <w:rPr>
          <w:sz w:val="18"/>
          <w:szCs w:val="18"/>
          <w:lang w:val="ru-RU"/>
        </w:rPr>
        <w:t xml:space="preserve"> Д.Е., к административной ответственности, указав, что в бездействии последнего имеются признаки состава правонарушения, предусмотренного ч. 1 ст. 19.5  </w:t>
      </w:r>
      <w:r w:rsidRPr="0043282A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3282A">
        <w:rPr>
          <w:sz w:val="18"/>
          <w:szCs w:val="18"/>
          <w:lang w:val="ru-RU"/>
        </w:rPr>
        <w:t xml:space="preserve">, поскольку </w:t>
      </w:r>
      <w:r w:rsidRPr="0043282A">
        <w:rPr>
          <w:sz w:val="18"/>
          <w:szCs w:val="18"/>
          <w:lang w:val="ru-RU"/>
        </w:rPr>
        <w:t xml:space="preserve">вынесенные в отношении СПК «Мрамоное» предписания являются законными, кооперативом не исполнены, доказательств наличия объективных причин, препятствующих исполнению данных предписаний, не представлено.  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Выслушав пояснения лица, в отношении которого ведет</w:t>
      </w:r>
      <w:r w:rsidRPr="0043282A">
        <w:rPr>
          <w:sz w:val="18"/>
          <w:szCs w:val="18"/>
          <w:lang w:val="ru-RU"/>
        </w:rPr>
        <w:t xml:space="preserve">ся производство по делу об административном правонарушении, </w:t>
      </w:r>
      <w:r w:rsidRPr="0043282A">
        <w:rPr>
          <w:sz w:val="18"/>
          <w:szCs w:val="18"/>
          <w:lang w:val="ru-RU"/>
        </w:rPr>
        <w:t>должностного лица</w:t>
      </w:r>
      <w:r w:rsidRPr="0043282A">
        <w:rPr>
          <w:sz w:val="18"/>
          <w:szCs w:val="18"/>
          <w:lang w:val="ru-RU"/>
        </w:rPr>
        <w:t>, составивше</w:t>
      </w:r>
      <w:r w:rsidRPr="0043282A">
        <w:rPr>
          <w:sz w:val="18"/>
          <w:szCs w:val="18"/>
          <w:lang w:val="ru-RU"/>
        </w:rPr>
        <w:t>го</w:t>
      </w:r>
      <w:r w:rsidRPr="0043282A">
        <w:rPr>
          <w:sz w:val="18"/>
          <w:szCs w:val="18"/>
          <w:lang w:val="ru-RU"/>
        </w:rPr>
        <w:t xml:space="preserve"> протокол об административном правонарушении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исследовав материалы дела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прихожу к следующему.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Частью 1 ст.19.5 </w:t>
      </w:r>
      <w:r w:rsidRPr="0043282A">
        <w:rPr>
          <w:sz w:val="18"/>
          <w:szCs w:val="18"/>
          <w:lang w:val="ru-RU"/>
        </w:rPr>
        <w:t xml:space="preserve">Кодекса Российской Федерации об административных </w:t>
      </w:r>
      <w:r w:rsidRPr="0043282A">
        <w:rPr>
          <w:sz w:val="18"/>
          <w:szCs w:val="18"/>
          <w:lang w:val="ru-RU"/>
        </w:rPr>
        <w:t>правонарушениях</w:t>
      </w:r>
      <w:r w:rsidRPr="0043282A">
        <w:rPr>
          <w:sz w:val="18"/>
          <w:szCs w:val="18"/>
          <w:lang w:val="ru-RU"/>
        </w:rPr>
        <w:t xml:space="preserve">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</w:t>
      </w:r>
      <w:r w:rsidRPr="0043282A">
        <w:rPr>
          <w:sz w:val="18"/>
          <w:szCs w:val="18"/>
          <w:lang w:val="ru-RU"/>
        </w:rPr>
        <w:t>ушений законодательства.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Часть 1 статьи 2.1 </w:t>
      </w:r>
      <w:r w:rsidRPr="0043282A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3282A">
        <w:rPr>
          <w:sz w:val="18"/>
          <w:szCs w:val="18"/>
          <w:lang w:val="ru-RU"/>
        </w:rPr>
        <w:t xml:space="preserve"> предусматривает, что административным правонарушением признается противоправное, виновное действие (бездействие) физического или юридического лица,</w:t>
      </w:r>
      <w:r w:rsidRPr="0043282A">
        <w:rPr>
          <w:sz w:val="18"/>
          <w:szCs w:val="18"/>
          <w:lang w:val="ru-RU"/>
        </w:rP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Из материалов дела усматривается, что на основании приказа № 970 от 22.05.2017 </w:t>
      </w:r>
      <w:r w:rsidRPr="0043282A">
        <w:rPr>
          <w:color w:val="000000"/>
          <w:sz w:val="18"/>
          <w:szCs w:val="18"/>
          <w:lang w:val="ru-RU"/>
        </w:rPr>
        <w:t xml:space="preserve">в отношении </w:t>
      </w:r>
      <w:r w:rsidRPr="0043282A">
        <w:rPr>
          <w:color w:val="000000"/>
          <w:sz w:val="18"/>
          <w:szCs w:val="18"/>
          <w:lang w:val="ru-RU"/>
        </w:rPr>
        <w:t>СПК «Мра</w:t>
      </w:r>
      <w:r w:rsidRPr="0043282A">
        <w:rPr>
          <w:color w:val="000000"/>
          <w:sz w:val="18"/>
          <w:szCs w:val="18"/>
          <w:lang w:val="ru-RU"/>
        </w:rPr>
        <w:t>морное» по адресу фактического осуществления деятельности: Республика Крым, Симферопольский район, земельные участки, прилегающие к с. Мраморное,</w:t>
      </w:r>
      <w:r w:rsidRPr="0043282A">
        <w:rPr>
          <w:color w:val="000000"/>
          <w:sz w:val="18"/>
          <w:szCs w:val="18"/>
          <w:lang w:val="ru-RU"/>
        </w:rPr>
        <w:t xml:space="preserve"> была проведен</w:t>
      </w:r>
      <w:r w:rsidRPr="0043282A">
        <w:rPr>
          <w:color w:val="000000"/>
          <w:sz w:val="18"/>
          <w:szCs w:val="18"/>
          <w:lang w:val="ru-RU"/>
        </w:rPr>
        <w:t>а внеплановая выездная проверка, в</w:t>
      </w:r>
      <w:r w:rsidRPr="0043282A">
        <w:rPr>
          <w:color w:val="000000"/>
          <w:sz w:val="18"/>
          <w:szCs w:val="18"/>
          <w:lang w:val="ru-RU"/>
        </w:rPr>
        <w:t xml:space="preserve"> ходе </w:t>
      </w:r>
      <w:r w:rsidRPr="0043282A">
        <w:rPr>
          <w:color w:val="000000"/>
          <w:sz w:val="18"/>
          <w:szCs w:val="18"/>
          <w:lang w:val="ru-RU"/>
        </w:rPr>
        <w:t xml:space="preserve">которой </w:t>
      </w:r>
      <w:r w:rsidRPr="0043282A">
        <w:rPr>
          <w:color w:val="000000"/>
          <w:sz w:val="18"/>
          <w:szCs w:val="18"/>
          <w:lang w:val="ru-RU"/>
        </w:rPr>
        <w:t>был</w:t>
      </w:r>
      <w:r w:rsidRPr="0043282A">
        <w:rPr>
          <w:color w:val="000000"/>
          <w:sz w:val="18"/>
          <w:szCs w:val="18"/>
          <w:lang w:val="ru-RU"/>
        </w:rPr>
        <w:t>о выявлено ряд нарушений требований действующе</w:t>
      </w:r>
      <w:r w:rsidRPr="0043282A">
        <w:rPr>
          <w:color w:val="000000"/>
          <w:sz w:val="18"/>
          <w:szCs w:val="18"/>
          <w:lang w:val="ru-RU"/>
        </w:rPr>
        <w:t>го законодательства Российской Федерации в области обращения с отходами производства и потребления. П</w:t>
      </w:r>
      <w:r w:rsidRPr="0043282A">
        <w:rPr>
          <w:color w:val="000000"/>
          <w:sz w:val="18"/>
          <w:szCs w:val="18"/>
          <w:lang w:val="ru-RU"/>
        </w:rPr>
        <w:t>о результат</w:t>
      </w:r>
      <w:r w:rsidRPr="0043282A">
        <w:rPr>
          <w:color w:val="000000"/>
          <w:sz w:val="18"/>
          <w:szCs w:val="18"/>
          <w:lang w:val="ru-RU"/>
        </w:rPr>
        <w:t>а</w:t>
      </w:r>
      <w:r w:rsidRPr="0043282A">
        <w:rPr>
          <w:color w:val="000000"/>
          <w:sz w:val="18"/>
          <w:szCs w:val="18"/>
          <w:lang w:val="ru-RU"/>
        </w:rPr>
        <w:t xml:space="preserve">м </w:t>
      </w:r>
      <w:r w:rsidRPr="0043282A">
        <w:rPr>
          <w:color w:val="000000"/>
          <w:sz w:val="18"/>
          <w:szCs w:val="18"/>
          <w:lang w:val="ru-RU"/>
        </w:rPr>
        <w:t>проверки</w:t>
      </w:r>
      <w:r w:rsidRPr="0043282A">
        <w:rPr>
          <w:color w:val="000000"/>
          <w:sz w:val="18"/>
          <w:szCs w:val="18"/>
          <w:lang w:val="ru-RU"/>
        </w:rPr>
        <w:t xml:space="preserve"> составлен акт от </w:t>
      </w:r>
      <w:r w:rsidRPr="0043282A">
        <w:rPr>
          <w:color w:val="000000"/>
          <w:sz w:val="18"/>
          <w:szCs w:val="18"/>
          <w:lang w:val="ru-RU"/>
        </w:rPr>
        <w:t>30 мая 2017 года №9-р/03.1.1.-20, а также выданы предписания: №9-р/03.1.1-20/1 от 30.05.2017 (получено законным пре</w:t>
      </w:r>
      <w:r w:rsidRPr="0043282A">
        <w:rPr>
          <w:color w:val="000000"/>
          <w:sz w:val="18"/>
          <w:szCs w:val="18"/>
          <w:lang w:val="ru-RU"/>
        </w:rPr>
        <w:t>дставителем юридического лица 27.06.2017), согласно которому СПК «Мраморное» необходимо в срок до 30.08.2017 разработать и утвердить паспорта отходов, предоставить в адрес Министерства экологии и природных ресурсов республики Крым заверенные копии паспорто</w:t>
      </w:r>
      <w:r w:rsidRPr="0043282A">
        <w:rPr>
          <w:color w:val="000000"/>
          <w:sz w:val="18"/>
          <w:szCs w:val="18"/>
          <w:lang w:val="ru-RU"/>
        </w:rPr>
        <w:t>в отходов; №9-р/03.1.1-20/2 от 30.05.2017 (получено законным представителем юридического лица 27.06.2017), согласно которому СПК «Мраморное» необходимо в срок до 30.08.2017 обеспечить профессиональную подготовку лицам, которые допущены к сбору, транспортир</w:t>
      </w:r>
      <w:r w:rsidRPr="0043282A">
        <w:rPr>
          <w:color w:val="000000"/>
          <w:sz w:val="18"/>
          <w:szCs w:val="18"/>
          <w:lang w:val="ru-RU"/>
        </w:rPr>
        <w:t xml:space="preserve">ованию, обработке, утилизации, обезвреживанию, размещению отходов </w:t>
      </w:r>
      <w:r w:rsidRPr="0043282A">
        <w:rPr>
          <w:color w:val="000000"/>
          <w:sz w:val="18"/>
          <w:szCs w:val="18"/>
          <w:lang w:val="en-US"/>
        </w:rPr>
        <w:t>I</w:t>
      </w:r>
      <w:r w:rsidRPr="0043282A">
        <w:rPr>
          <w:color w:val="000000"/>
          <w:sz w:val="18"/>
          <w:szCs w:val="18"/>
          <w:lang w:val="ru-RU"/>
        </w:rPr>
        <w:t>-</w:t>
      </w:r>
      <w:r w:rsidRPr="0043282A">
        <w:rPr>
          <w:color w:val="000000"/>
          <w:sz w:val="18"/>
          <w:szCs w:val="18"/>
          <w:lang w:val="en-US"/>
        </w:rPr>
        <w:t>IV</w:t>
      </w:r>
      <w:r w:rsidRPr="0043282A">
        <w:rPr>
          <w:color w:val="000000"/>
          <w:sz w:val="18"/>
          <w:szCs w:val="18"/>
          <w:lang w:val="ru-RU"/>
        </w:rPr>
        <w:t xml:space="preserve"> классов опасности, с последующим получением свидетельства (сертификатов) на право работы с отходами </w:t>
      </w:r>
      <w:r w:rsidRPr="0043282A">
        <w:rPr>
          <w:color w:val="000000"/>
          <w:sz w:val="18"/>
          <w:szCs w:val="18"/>
          <w:lang w:val="en-US"/>
        </w:rPr>
        <w:t>I</w:t>
      </w:r>
      <w:r w:rsidRPr="0043282A">
        <w:rPr>
          <w:color w:val="000000"/>
          <w:sz w:val="18"/>
          <w:szCs w:val="18"/>
          <w:lang w:val="ru-RU"/>
        </w:rPr>
        <w:t>-</w:t>
      </w:r>
      <w:r w:rsidRPr="0043282A">
        <w:rPr>
          <w:color w:val="000000"/>
          <w:sz w:val="18"/>
          <w:szCs w:val="18"/>
          <w:lang w:val="en-US"/>
        </w:rPr>
        <w:t>IV</w:t>
      </w:r>
      <w:r w:rsidRPr="0043282A">
        <w:rPr>
          <w:color w:val="000000"/>
          <w:sz w:val="18"/>
          <w:szCs w:val="18"/>
          <w:lang w:val="ru-RU"/>
        </w:rPr>
        <w:t xml:space="preserve"> класса опасности;  №9-р/03.1.1-20/3 от 30.05.2017 (получено законным представите</w:t>
      </w:r>
      <w:r w:rsidRPr="0043282A">
        <w:rPr>
          <w:color w:val="000000"/>
          <w:sz w:val="18"/>
          <w:szCs w:val="18"/>
          <w:lang w:val="ru-RU"/>
        </w:rPr>
        <w:t>лем юридического лица 27.06.2017), согласно которому СПК «Мраморное» необходимо в срок до 30.08.2017 обеспечить направление отчетности об образовании, утилизации, обезвреживании, о размещении отходов за 2015 года, 2016 год в адрес Министерства экологии и п</w:t>
      </w:r>
      <w:r w:rsidRPr="0043282A">
        <w:rPr>
          <w:color w:val="000000"/>
          <w:sz w:val="18"/>
          <w:szCs w:val="18"/>
          <w:lang w:val="ru-RU"/>
        </w:rPr>
        <w:t>риродных ресурсов Республики Крым;  №9-р/03.1.1-20/4 от 30.05.2017 (получено законным представителем юридического лица 27.06.2017), согласно которому СПК «Мраморное» необходимо в срок до 30.05.2017, постоянно, обеспечить осуществление учета образующихся, у</w:t>
      </w:r>
      <w:r w:rsidRPr="0043282A">
        <w:rPr>
          <w:color w:val="000000"/>
          <w:sz w:val="18"/>
          <w:szCs w:val="18"/>
          <w:lang w:val="ru-RU"/>
        </w:rPr>
        <w:t xml:space="preserve">тилизированных, переданных другим лицам, а также размещенных отходов; №9-р/03.1.1-20/5 от 30.05.2017 (получено законным представителем юридического лица 27.06.2017), согласно которому СПК «Мраморное» необходимо в срок до 30.08.2017 обеспечить обустройство </w:t>
      </w:r>
      <w:r w:rsidRPr="0043282A">
        <w:rPr>
          <w:color w:val="000000"/>
          <w:sz w:val="18"/>
          <w:szCs w:val="18"/>
          <w:lang w:val="ru-RU"/>
        </w:rPr>
        <w:t>мест накопления твердых коммунальных отходов в соответствии с требованиями законодательства Российской Федерации в области охраны окружающей природной среды и законодательства Российской Федерации в области обеспечения санитарно-эпидемиологического благопо</w:t>
      </w:r>
      <w:r w:rsidRPr="0043282A">
        <w:rPr>
          <w:color w:val="000000"/>
          <w:sz w:val="18"/>
          <w:szCs w:val="18"/>
          <w:lang w:val="ru-RU"/>
        </w:rPr>
        <w:t xml:space="preserve">лучия населения и предназначенное для размещения контейнеров; №9-р/03.1.1-20/6 от 30.05.2017 (получено законным представителем юридического лица 31.05.2017), согласно которому СПК «Мраморное» необходимо в срок до 30.08.2017 обеспечить разработку приказов, </w:t>
      </w:r>
      <w:r w:rsidRPr="0043282A">
        <w:rPr>
          <w:color w:val="000000"/>
          <w:sz w:val="18"/>
          <w:szCs w:val="18"/>
          <w:lang w:val="ru-RU"/>
        </w:rPr>
        <w:t>распоряжений об утверждении мест складирования отходов на территории предприятия, их границы (площади, объемы), обустройство, а также о назначении должностных лиц, ответственных за их эксплуатацию.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21</w:t>
      </w:r>
      <w:r w:rsidRPr="0043282A">
        <w:rPr>
          <w:color w:val="000000"/>
          <w:sz w:val="18"/>
          <w:szCs w:val="18"/>
          <w:lang w:val="ru-RU"/>
        </w:rPr>
        <w:t>.0</w:t>
      </w:r>
      <w:r w:rsidRPr="0043282A">
        <w:rPr>
          <w:color w:val="000000"/>
          <w:sz w:val="18"/>
          <w:szCs w:val="18"/>
          <w:lang w:val="ru-RU"/>
        </w:rPr>
        <w:t>9</w:t>
      </w:r>
      <w:r w:rsidRPr="0043282A">
        <w:rPr>
          <w:color w:val="000000"/>
          <w:sz w:val="18"/>
          <w:szCs w:val="18"/>
          <w:lang w:val="ru-RU"/>
        </w:rPr>
        <w:t xml:space="preserve">.2017 на основании </w:t>
      </w:r>
      <w:r w:rsidRPr="0043282A">
        <w:rPr>
          <w:color w:val="000000"/>
          <w:sz w:val="18"/>
          <w:szCs w:val="18"/>
          <w:lang w:val="ru-RU"/>
        </w:rPr>
        <w:t xml:space="preserve">приказа №1864 от 11.09.2017 </w:t>
      </w:r>
      <w:r w:rsidRPr="0043282A">
        <w:rPr>
          <w:color w:val="000000"/>
          <w:sz w:val="18"/>
          <w:szCs w:val="18"/>
          <w:lang w:val="ru-RU"/>
        </w:rPr>
        <w:t>была п</w:t>
      </w:r>
      <w:r w:rsidRPr="0043282A">
        <w:rPr>
          <w:color w:val="000000"/>
          <w:sz w:val="18"/>
          <w:szCs w:val="18"/>
          <w:lang w:val="ru-RU"/>
        </w:rPr>
        <w:t xml:space="preserve">роведена внеплановая выездная проверка с целью контроля за исполнением предписания </w:t>
      </w:r>
      <w:r w:rsidRPr="0043282A">
        <w:rPr>
          <w:color w:val="000000"/>
          <w:sz w:val="18"/>
          <w:szCs w:val="18"/>
          <w:lang w:val="ru-RU"/>
        </w:rPr>
        <w:t>№9-р/03.1.1-20/1 от 30.05.2017, №9-р/03.1.1-20/2 от 30.05.2017, №9-р/03.1.1-20/3 от 30.05.2017, №9-р/03.1.1-20/4 от 30.05.2017, №9-р/03.1.1-20/5 от 30.05.2017, №9-р/03.1.1-2</w:t>
      </w:r>
      <w:r w:rsidRPr="0043282A">
        <w:rPr>
          <w:color w:val="000000"/>
          <w:sz w:val="18"/>
          <w:szCs w:val="18"/>
          <w:lang w:val="ru-RU"/>
        </w:rPr>
        <w:t>0/6 от 30.05.2017 об устранении законодательства в области охраны окружающей природной среды и нарушений природоохранных требований, выданных СПК «Мраморное», в ходе которой установлено, что ранее выданные предписания юридическим лицом не исполнены. По рез</w:t>
      </w:r>
      <w:r w:rsidRPr="0043282A">
        <w:rPr>
          <w:color w:val="000000"/>
          <w:sz w:val="18"/>
          <w:szCs w:val="18"/>
          <w:lang w:val="ru-RU"/>
        </w:rPr>
        <w:t>ультатам проверки составлен акт №10-р/03.1-11 от 21.09.2017.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Неисполнение </w:t>
      </w:r>
      <w:r w:rsidRPr="0043282A">
        <w:rPr>
          <w:color w:val="000000"/>
          <w:sz w:val="18"/>
          <w:szCs w:val="18"/>
          <w:lang w:val="ru-RU"/>
        </w:rPr>
        <w:t>кооперативом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 xml:space="preserve">вышеуказанных </w:t>
      </w:r>
      <w:r w:rsidRPr="0043282A">
        <w:rPr>
          <w:color w:val="000000"/>
          <w:sz w:val="18"/>
          <w:szCs w:val="18"/>
          <w:lang w:val="ru-RU"/>
        </w:rPr>
        <w:t>предписани</w:t>
      </w:r>
      <w:r w:rsidRPr="0043282A">
        <w:rPr>
          <w:color w:val="000000"/>
          <w:sz w:val="18"/>
          <w:szCs w:val="18"/>
          <w:lang w:val="ru-RU"/>
        </w:rPr>
        <w:t>й</w:t>
      </w:r>
      <w:r w:rsidRPr="0043282A">
        <w:rPr>
          <w:color w:val="000000"/>
          <w:sz w:val="18"/>
          <w:szCs w:val="18"/>
          <w:lang w:val="ru-RU"/>
        </w:rPr>
        <w:t xml:space="preserve">, зафиксированное в акте проверки от </w:t>
      </w:r>
      <w:r w:rsidRPr="0043282A">
        <w:rPr>
          <w:color w:val="000000"/>
          <w:sz w:val="18"/>
          <w:szCs w:val="18"/>
          <w:lang w:val="ru-RU"/>
        </w:rPr>
        <w:t>№10-р/03.1-11 от 21.09.2017</w:t>
      </w:r>
      <w:r w:rsidRPr="0043282A">
        <w:rPr>
          <w:color w:val="000000"/>
          <w:sz w:val="18"/>
          <w:szCs w:val="18"/>
          <w:lang w:val="ru-RU"/>
        </w:rPr>
        <w:t xml:space="preserve">, послужило основанием для составления в отношении </w:t>
      </w:r>
      <w:r w:rsidRPr="0043282A">
        <w:rPr>
          <w:color w:val="000000"/>
          <w:sz w:val="18"/>
          <w:szCs w:val="18"/>
          <w:lang w:val="ru-RU"/>
        </w:rPr>
        <w:t>Герасимова Д.Е.</w:t>
      </w:r>
      <w:r w:rsidRPr="0043282A">
        <w:rPr>
          <w:color w:val="000000"/>
          <w:sz w:val="18"/>
          <w:szCs w:val="18"/>
          <w:lang w:val="ru-RU"/>
        </w:rPr>
        <w:t xml:space="preserve"> протокола об административном правонарушении</w:t>
      </w:r>
      <w:r w:rsidRPr="0043282A">
        <w:rPr>
          <w:color w:val="000000"/>
          <w:sz w:val="18"/>
          <w:szCs w:val="18"/>
          <w:lang w:val="ru-RU"/>
        </w:rPr>
        <w:t xml:space="preserve"> №005616/0407 от 25.09.2017 по признакам правонарушения, предусмотренного </w:t>
      </w:r>
      <w:r w:rsidRPr="0043282A">
        <w:rPr>
          <w:color w:val="000000"/>
          <w:sz w:val="18"/>
          <w:szCs w:val="18"/>
          <w:lang w:val="ru-RU"/>
        </w:rPr>
        <w:t xml:space="preserve">ч. </w:t>
      </w:r>
      <w:r w:rsidRPr="0043282A">
        <w:rPr>
          <w:color w:val="000000"/>
          <w:sz w:val="18"/>
          <w:szCs w:val="18"/>
          <w:lang w:val="ru-RU"/>
        </w:rPr>
        <w:t>1</w:t>
      </w:r>
      <w:r w:rsidRPr="0043282A">
        <w:rPr>
          <w:color w:val="000000"/>
          <w:sz w:val="18"/>
          <w:szCs w:val="18"/>
          <w:lang w:val="ru-RU"/>
        </w:rPr>
        <w:t xml:space="preserve"> ст. 19.5 Кодекса Российской Федерации об административных правонарушениях.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Из диспозиции состава административного правонарушения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>п</w:t>
      </w:r>
      <w:r w:rsidRPr="0043282A">
        <w:rPr>
          <w:color w:val="000000"/>
          <w:sz w:val="18"/>
          <w:szCs w:val="18"/>
          <w:lang w:val="ru-RU"/>
        </w:rPr>
        <w:t xml:space="preserve">редусмотренного </w:t>
      </w:r>
      <w:r w:rsidRPr="0043282A">
        <w:rPr>
          <w:color w:val="000000"/>
          <w:sz w:val="18"/>
          <w:szCs w:val="18"/>
          <w:lang w:val="ru-RU"/>
        </w:rPr>
        <w:t xml:space="preserve">ч. </w:t>
      </w:r>
      <w:r w:rsidRPr="0043282A">
        <w:rPr>
          <w:color w:val="000000"/>
          <w:sz w:val="18"/>
          <w:szCs w:val="18"/>
          <w:lang w:val="ru-RU"/>
        </w:rPr>
        <w:t>1</w:t>
      </w:r>
      <w:r w:rsidRPr="0043282A">
        <w:rPr>
          <w:color w:val="000000"/>
          <w:sz w:val="18"/>
          <w:szCs w:val="18"/>
          <w:lang w:val="ru-RU"/>
        </w:rPr>
        <w:t xml:space="preserve"> ст. 19.5 Кодекса Российской Федерации об административных правонарушениях</w:t>
      </w:r>
      <w:r w:rsidRPr="0043282A">
        <w:rPr>
          <w:color w:val="000000"/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следует, что одним из необходимых условий привлечения лица к административной ответственности является невыполнение им именно законного предписания органа (долж</w:t>
      </w:r>
      <w:r w:rsidRPr="0043282A">
        <w:rPr>
          <w:sz w:val="18"/>
          <w:szCs w:val="18"/>
          <w:lang w:val="ru-RU"/>
        </w:rPr>
        <w:t>ностного лица) в полном объеме.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По смыслу закона, граждане и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</w:t>
      </w:r>
      <w:r w:rsidRPr="0043282A">
        <w:rPr>
          <w:sz w:val="18"/>
          <w:szCs w:val="18"/>
          <w:lang w:val="ru-RU"/>
        </w:rPr>
        <w:t>ра и контроля.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Вместе с тем, при рассмотрении дела установлено, что предписания, выданные СПК «Мраморное», </w:t>
      </w:r>
      <w:r w:rsidRPr="0043282A">
        <w:rPr>
          <w:color w:val="000000"/>
          <w:sz w:val="18"/>
          <w:szCs w:val="18"/>
          <w:lang w:val="ru-RU"/>
        </w:rPr>
        <w:t xml:space="preserve">№9-р/03.1.1-20/1 от 30.05.2017, №9-р/03.1.1-20/2 от 30.05.2017, №9-р/03.1.1-20/3 от 30.05.2017, №9-р/03.1.1-20/4 от 30.05.2017 не основаны на законе </w:t>
      </w:r>
      <w:r w:rsidRPr="0043282A">
        <w:rPr>
          <w:color w:val="000000"/>
          <w:sz w:val="18"/>
          <w:szCs w:val="18"/>
          <w:lang w:val="ru-RU"/>
        </w:rPr>
        <w:t>в силу следующего.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соответствии со статьей 1 Федерального закона от 24.06.1998 № 89-ФЗ «Об отходах производства и потребления» (далее - Закон № 89-ФЗ), под отходами производства и потребления (далее - отходы) понимаются вещества или предметы, которые обр</w:t>
      </w:r>
      <w:r w:rsidRPr="0043282A">
        <w:rPr>
          <w:sz w:val="18"/>
          <w:szCs w:val="18"/>
          <w:lang w:val="ru-RU"/>
        </w:rPr>
        <w:t>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силу части 1 статьи 51 Федерального закона о</w:t>
      </w:r>
      <w:r w:rsidRPr="0043282A">
        <w:rPr>
          <w:sz w:val="18"/>
          <w:szCs w:val="18"/>
          <w:lang w:val="ru-RU"/>
        </w:rPr>
        <w:t>т 10.01.2002 № 7-ФЗ «Об охране окружающей среды» (далее - Закон № 7-ФЗ)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</w:t>
      </w:r>
      <w:r w:rsidRPr="0043282A">
        <w:rPr>
          <w:sz w:val="18"/>
          <w:szCs w:val="18"/>
          <w:lang w:val="ru-RU"/>
        </w:rPr>
        <w:t>ы быть безопасными для окружающей среды и регулироваться законодательством Российской Федерации.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Законе № 89-ФЗ ст. 1 установлены понятия сбора отходов, под которым понимается прием или поступление отходов от физических лиц и юридических лиц в целях даль</w:t>
      </w:r>
      <w:r w:rsidRPr="0043282A">
        <w:rPr>
          <w:sz w:val="18"/>
          <w:szCs w:val="18"/>
          <w:lang w:val="ru-RU"/>
        </w:rPr>
        <w:t>нейших обработки, утилизации, обезвреживания, транспортирования, размещения таких отходов; обработка отходов - предварительная подготовка отходов к дальнейшей утилизации, включая их сортировку, разборку, очистку; транспортирование отходов - перемещение отх</w:t>
      </w:r>
      <w:r w:rsidRPr="0043282A">
        <w:rPr>
          <w:sz w:val="18"/>
          <w:szCs w:val="18"/>
          <w:lang w:val="ru-RU"/>
        </w:rPr>
        <w:t>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 утилизация отходов - использование отходов для производства товар</w:t>
      </w:r>
      <w:r w:rsidRPr="0043282A">
        <w:rPr>
          <w:sz w:val="18"/>
          <w:szCs w:val="18"/>
          <w:lang w:val="ru-RU"/>
        </w:rPr>
        <w:t>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</w:t>
      </w:r>
      <w:r w:rsidRPr="0043282A">
        <w:rPr>
          <w:sz w:val="18"/>
          <w:szCs w:val="18"/>
          <w:lang w:val="ru-RU"/>
        </w:rPr>
        <w:t xml:space="preserve">звлечение полезных компонентов для их повторного применения (рекуперация); 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</w:t>
      </w:r>
      <w:r w:rsidRPr="0043282A">
        <w:rPr>
          <w:sz w:val="18"/>
          <w:szCs w:val="18"/>
          <w:lang w:val="ru-RU"/>
        </w:rPr>
        <w:t>в целях снижения негативного воздействия отходов на здоровье человека и окружающую среду; размещение отходов - хранение и захоронение отходов.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порядке п. 2 ст. 11 Закона № 89-ФЗ индивидуальные предприниматели и юридические лица при эксплуатации предприят</w:t>
      </w:r>
      <w:r w:rsidRPr="0043282A">
        <w:rPr>
          <w:sz w:val="18"/>
          <w:szCs w:val="18"/>
          <w:lang w:val="ru-RU"/>
        </w:rPr>
        <w:t>ий, зданий, строений, сооружений и иных объектов, связанной с обращением с отходами, обязаны, в том числе: соблюдать федеральные нормы и правила и иные требования в области обращения с отходами; разрабатывать проекты нормативов образования отходов и лимито</w:t>
      </w:r>
      <w:r w:rsidRPr="0043282A">
        <w:rPr>
          <w:sz w:val="18"/>
          <w:szCs w:val="18"/>
          <w:lang w:val="ru-RU"/>
        </w:rPr>
        <w:t xml:space="preserve">в на размещение отходов в целях уменьшения количества их образования, за исключением субъектов малого и среднего предпринимательства; вносить плату за негативное воздействие на окружающую среду при размещении отходов; предоставлять в установленном порядке </w:t>
      </w:r>
      <w:r w:rsidRPr="0043282A">
        <w:rPr>
          <w:sz w:val="18"/>
          <w:szCs w:val="18"/>
          <w:lang w:val="ru-RU"/>
        </w:rPr>
        <w:t>необходимую информацию в области обращения с отходами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Согласно п.п. 1, 3 ст. 14 Закона № 89-ФЗ,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</w:t>
      </w:r>
      <w:r w:rsidRPr="0043282A">
        <w:rPr>
          <w:sz w:val="18"/>
          <w:szCs w:val="18"/>
          <w:lang w:val="ru-RU"/>
        </w:rPr>
        <w:t>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</w:t>
      </w:r>
      <w:r w:rsidRPr="0043282A">
        <w:rPr>
          <w:sz w:val="18"/>
          <w:szCs w:val="18"/>
          <w:lang w:val="ru-RU"/>
        </w:rPr>
        <w:t>сти к конкретному классу опасности осуществляется уполномоченным Правительством Российской Федерации федеральным органом исполнительной власти. На основании данных о составе отходов, оценки степени их негативного воздействия на окружающую среду составляетс</w:t>
      </w:r>
      <w:r w:rsidRPr="0043282A">
        <w:rPr>
          <w:sz w:val="18"/>
          <w:szCs w:val="18"/>
          <w:lang w:val="ru-RU"/>
        </w:rPr>
        <w:t>я паспорт отходов I - IV классов опасности.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силу п. 1 ст. 15 Закона №89,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документы о квалификации, выданн</w:t>
      </w:r>
      <w:r w:rsidRPr="0043282A">
        <w:rPr>
          <w:sz w:val="18"/>
          <w:szCs w:val="18"/>
          <w:lang w:val="ru-RU"/>
        </w:rPr>
        <w:t>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соответствии с п.4 ст. 18 Закона №89, индивидуальные предприниматели, юридич</w:t>
      </w:r>
      <w:r w:rsidRPr="0043282A">
        <w:rPr>
          <w:sz w:val="18"/>
          <w:szCs w:val="18"/>
          <w:lang w:val="ru-RU"/>
        </w:rPr>
        <w:t>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 на объектах, подлежащих федеральному государственному экологическому надзору, разрабатывают проекты но</w:t>
      </w:r>
      <w:r w:rsidRPr="0043282A">
        <w:rPr>
          <w:sz w:val="18"/>
          <w:szCs w:val="18"/>
          <w:lang w:val="ru-RU"/>
        </w:rPr>
        <w:t>рмативов образования отходов и лимитов на их размещение в соответствии с методическими указаниями по их разработке, утверждаемыми уполномоченным Правительством Российской Федерации федеральным органом исполнительной власти. Пунктом 8 ст. 18 Закона №89 пред</w:t>
      </w:r>
      <w:r w:rsidRPr="0043282A">
        <w:rPr>
          <w:sz w:val="18"/>
          <w:szCs w:val="18"/>
          <w:lang w:val="ru-RU"/>
        </w:rPr>
        <w:t>усмотрено, что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орган исполнительной в</w:t>
      </w:r>
      <w:r w:rsidRPr="0043282A">
        <w:rPr>
          <w:sz w:val="18"/>
          <w:szCs w:val="18"/>
          <w:lang w:val="ru-RU"/>
        </w:rPr>
        <w:t xml:space="preserve">ласти субъекта Российской Федерации в области обращения с отходами отчетность об образовании, утилизации, обезвреживании, о размещении отходов в уведомительном порядке. </w:t>
      </w:r>
    </w:p>
    <w:p w:rsidR="007C639E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Согласно п. 1 ст. 19 Закона № 89-ФЗ, индивидуальные предприниматели и юридические лица</w:t>
      </w:r>
      <w:r w:rsidRPr="0043282A">
        <w:rPr>
          <w:sz w:val="18"/>
          <w:szCs w:val="18"/>
          <w:lang w:val="ru-RU"/>
        </w:rPr>
        <w:t xml:space="preserve">, осуществляющие деятельность в области обращения с отходами, обязаны вести в установленном порядке учет образовавшихся, утилизированных, обезвреженных, переданных другим лицам или полученных от других лиц, а также размещенных отходов. </w:t>
      </w:r>
      <w:r w:rsidRPr="0043282A">
        <w:rPr>
          <w:sz w:val="18"/>
          <w:szCs w:val="18"/>
          <w:lang w:val="ru-RU"/>
        </w:rPr>
        <w:t>Порядок учета в обла</w:t>
      </w:r>
      <w:r w:rsidRPr="0043282A">
        <w:rPr>
          <w:sz w:val="18"/>
          <w:szCs w:val="18"/>
          <w:lang w:val="ru-RU"/>
        </w:rPr>
        <w:t>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</w:t>
      </w:r>
      <w:r w:rsidRPr="0043282A">
        <w:rPr>
          <w:sz w:val="18"/>
          <w:szCs w:val="18"/>
          <w:lang w:val="ru-RU"/>
        </w:rPr>
        <w:t>ласти статистического учета.</w:t>
      </w:r>
    </w:p>
    <w:p w:rsidR="005C5742" w:rsidRPr="0043282A" w:rsidP="007C639E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В силу ст. 1 </w:t>
      </w:r>
      <w:r w:rsidRPr="0043282A">
        <w:rPr>
          <w:sz w:val="18"/>
          <w:szCs w:val="18"/>
          <w:lang w:val="ru-RU"/>
        </w:rPr>
        <w:t xml:space="preserve">Федеральный закон от 15.04.1998 </w:t>
      </w:r>
      <w:r w:rsidRPr="0043282A">
        <w:rPr>
          <w:sz w:val="18"/>
          <w:szCs w:val="18"/>
          <w:lang w:val="ru-RU"/>
        </w:rPr>
        <w:t>№</w:t>
      </w:r>
      <w:r w:rsidRPr="0043282A">
        <w:rPr>
          <w:sz w:val="18"/>
          <w:szCs w:val="18"/>
          <w:lang w:val="ru-RU"/>
        </w:rPr>
        <w:t>66-ФЗ</w:t>
      </w:r>
      <w:r w:rsidRPr="0043282A">
        <w:rPr>
          <w:sz w:val="18"/>
          <w:szCs w:val="18"/>
          <w:lang w:val="ru-RU"/>
        </w:rPr>
        <w:t xml:space="preserve"> «</w:t>
      </w:r>
      <w:r w:rsidRPr="0043282A">
        <w:rPr>
          <w:sz w:val="18"/>
          <w:szCs w:val="18"/>
          <w:lang w:val="ru-RU"/>
        </w:rPr>
        <w:t>О садоводческих, огороднических и дачных некоммерческих объединениях граждан</w:t>
      </w:r>
      <w:r w:rsidRPr="0043282A">
        <w:rPr>
          <w:sz w:val="18"/>
          <w:szCs w:val="18"/>
          <w:lang w:val="ru-RU"/>
        </w:rPr>
        <w:t xml:space="preserve">» (далее Закон №66-ФЗ), </w:t>
      </w:r>
      <w:r w:rsidRPr="0043282A">
        <w:rPr>
          <w:sz w:val="18"/>
          <w:szCs w:val="18"/>
          <w:lang w:val="ru-RU"/>
        </w:rPr>
        <w:t>садоводческое, огородническое или дачное некоммерческое объединение гражда</w:t>
      </w:r>
      <w:r w:rsidRPr="0043282A">
        <w:rPr>
          <w:sz w:val="18"/>
          <w:szCs w:val="18"/>
          <w:lang w:val="ru-RU"/>
        </w:rPr>
        <w:t>н (садоводческое, огородническое или дачное 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</w:t>
      </w:r>
      <w:r w:rsidRPr="0043282A">
        <w:rPr>
          <w:sz w:val="18"/>
          <w:szCs w:val="18"/>
          <w:lang w:val="ru-RU"/>
        </w:rPr>
        <w:t>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</w:t>
      </w:r>
      <w:r w:rsidRPr="0043282A">
        <w:rPr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Согласно ч. 1 ст. </w:t>
      </w:r>
      <w:r w:rsidRPr="0043282A">
        <w:rPr>
          <w:sz w:val="18"/>
          <w:szCs w:val="18"/>
          <w:lang w:val="ru-RU"/>
        </w:rPr>
        <w:t>4 Закона №66-ФЗ г</w:t>
      </w:r>
      <w:r w:rsidRPr="0043282A">
        <w:rPr>
          <w:sz w:val="18"/>
          <w:szCs w:val="18"/>
          <w:lang w:val="ru-RU"/>
        </w:rPr>
        <w:t>раждане в целях реализации своих прав на получение садовых, огородных или дачных земельных участков, владение, пользование и распоряжение данными земельными участками, а также в целях удовлетворения потребностей, связанных с реализацией та</w:t>
      </w:r>
      <w:r w:rsidRPr="0043282A">
        <w:rPr>
          <w:sz w:val="18"/>
          <w:szCs w:val="18"/>
          <w:lang w:val="ru-RU"/>
        </w:rPr>
        <w:t>ких прав, могут создавать садоводческие, огороднические или дачные некоммерческие товарищества, садоводческие, огороднические или дачные потребительские кооперативы либо садоводческие, огороднические или дачные некоммерческие партнерства.</w:t>
      </w:r>
      <w:r w:rsidRPr="0043282A">
        <w:rPr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садоводческом,</w:t>
      </w:r>
      <w:r w:rsidRPr="0043282A">
        <w:rPr>
          <w:sz w:val="18"/>
          <w:szCs w:val="18"/>
          <w:lang w:val="ru-RU"/>
        </w:rPr>
        <w:t xml:space="preserve"> огородническом или дачном некоммерческом товариществе имущество общего пользования, приобретенное или созданное таким товариществом за счет целевых взносов, является совместной собственностью его членов. Имущество общего пользования, приобретенное или соз</w:t>
      </w:r>
      <w:r w:rsidRPr="0043282A">
        <w:rPr>
          <w:sz w:val="18"/>
          <w:szCs w:val="18"/>
          <w:lang w:val="ru-RU"/>
        </w:rPr>
        <w:t>данное за счет средств специального фонда, образованного по решению общего собрания садоводческого, огороднического или дачного некоммерческого товарищества, является собственностью такого товарищества как юридического лица. Специальный фонд составляют вст</w:t>
      </w:r>
      <w:r w:rsidRPr="0043282A">
        <w:rPr>
          <w:sz w:val="18"/>
          <w:szCs w:val="18"/>
          <w:lang w:val="ru-RU"/>
        </w:rPr>
        <w:t xml:space="preserve">упительные и членские взносы членов такого товарищества, доходы от его хозяйственной деятельности, а также средства, предоставленные садоводческому, огородническому или дачному некоммерческому товариществу в соответствии со статьями 35, 36 и 38 настоящего </w:t>
      </w:r>
      <w:r w:rsidRPr="0043282A">
        <w:rPr>
          <w:sz w:val="18"/>
          <w:szCs w:val="18"/>
          <w:lang w:val="ru-RU"/>
        </w:rPr>
        <w:t>Федерального закона, прочие поступления. Средства специального фонда расходуются на цели, соответствующие предусмотренным уставом такого товарищества задачам</w:t>
      </w:r>
      <w:r w:rsidRPr="0043282A">
        <w:rPr>
          <w:sz w:val="18"/>
          <w:szCs w:val="18"/>
          <w:lang w:val="ru-RU"/>
        </w:rPr>
        <w:t xml:space="preserve"> (ч. 2 ст. 4 Закона №66-ФЗ)</w:t>
      </w:r>
      <w:r w:rsidRPr="0043282A">
        <w:rPr>
          <w:sz w:val="18"/>
          <w:szCs w:val="18"/>
          <w:lang w:val="ru-RU"/>
        </w:rPr>
        <w:t>.</w:t>
      </w:r>
      <w:r w:rsidRPr="0043282A">
        <w:rPr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Члены садоводческого, огороднического или дачного некоммерческого тов</w:t>
      </w:r>
      <w:r w:rsidRPr="0043282A">
        <w:rPr>
          <w:sz w:val="18"/>
          <w:szCs w:val="18"/>
          <w:lang w:val="ru-RU"/>
        </w:rPr>
        <w:t>арищества не отвечают по его обязательствам, и такое товарищество не отвечает</w:t>
      </w:r>
      <w:r w:rsidRPr="0043282A">
        <w:rPr>
          <w:sz w:val="18"/>
          <w:szCs w:val="18"/>
          <w:lang w:val="ru-RU"/>
        </w:rPr>
        <w:t xml:space="preserve"> по обязательствам своих членов (ч. 3 ст. 4 Закона №66-ФЗ).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Из анализа указанных правовых ном в их системном единстве следует, что СПК «Мраморное» </w:t>
      </w:r>
      <w:r w:rsidRPr="0043282A">
        <w:rPr>
          <w:sz w:val="18"/>
          <w:szCs w:val="18"/>
          <w:lang w:val="ru-RU"/>
        </w:rPr>
        <w:t>не являются организаци</w:t>
      </w:r>
      <w:r w:rsidRPr="0043282A">
        <w:rPr>
          <w:sz w:val="18"/>
          <w:szCs w:val="18"/>
          <w:lang w:val="ru-RU"/>
        </w:rPr>
        <w:t>ей</w:t>
      </w:r>
      <w:r w:rsidRPr="0043282A">
        <w:rPr>
          <w:sz w:val="18"/>
          <w:szCs w:val="18"/>
          <w:lang w:val="ru-RU"/>
        </w:rPr>
        <w:t>, котор</w:t>
      </w:r>
      <w:r w:rsidRPr="0043282A">
        <w:rPr>
          <w:sz w:val="18"/>
          <w:szCs w:val="18"/>
          <w:lang w:val="ru-RU"/>
        </w:rPr>
        <w:t>а</w:t>
      </w:r>
      <w:r w:rsidRPr="0043282A">
        <w:rPr>
          <w:sz w:val="18"/>
          <w:szCs w:val="18"/>
          <w:lang w:val="ru-RU"/>
        </w:rPr>
        <w:t>я</w:t>
      </w:r>
      <w:r w:rsidRPr="0043282A">
        <w:rPr>
          <w:sz w:val="18"/>
          <w:szCs w:val="18"/>
          <w:lang w:val="ru-RU"/>
        </w:rPr>
        <w:t xml:space="preserve"> занимаются размещением отходов в смысле, придаваемом этой деятельности нормами Закона № 89-ФЗ, </w:t>
      </w:r>
      <w:r w:rsidRPr="0043282A">
        <w:rPr>
          <w:sz w:val="18"/>
          <w:szCs w:val="18"/>
          <w:lang w:val="ru-RU"/>
        </w:rPr>
        <w:t xml:space="preserve">то есть </w:t>
      </w:r>
      <w:r w:rsidRPr="0043282A">
        <w:rPr>
          <w:sz w:val="18"/>
          <w:szCs w:val="18"/>
          <w:lang w:val="ru-RU"/>
        </w:rPr>
        <w:t>не занима</w:t>
      </w:r>
      <w:r w:rsidRPr="0043282A">
        <w:rPr>
          <w:sz w:val="18"/>
          <w:szCs w:val="18"/>
          <w:lang w:val="ru-RU"/>
        </w:rPr>
        <w:t>е</w:t>
      </w:r>
      <w:r w:rsidRPr="0043282A">
        <w:rPr>
          <w:sz w:val="18"/>
          <w:szCs w:val="18"/>
          <w:lang w:val="ru-RU"/>
        </w:rPr>
        <w:t>тся специализированным размещением отходов производства и потребления в специально оборудованных местах.</w:t>
      </w:r>
      <w:r w:rsidRPr="0043282A">
        <w:rPr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Доказательств того, что в результат</w:t>
      </w:r>
      <w:r w:rsidRPr="0043282A">
        <w:rPr>
          <w:sz w:val="18"/>
          <w:szCs w:val="18"/>
          <w:lang w:val="ru-RU"/>
        </w:rPr>
        <w:t xml:space="preserve">е деятельности юридического лица – СПК «Мраморное», образуются отходы </w:t>
      </w:r>
      <w:r w:rsidRPr="0043282A">
        <w:rPr>
          <w:sz w:val="18"/>
          <w:szCs w:val="18"/>
          <w:lang w:val="ru-RU"/>
        </w:rPr>
        <w:t>I-IV класса опасности</w:t>
      </w:r>
      <w:r w:rsidRPr="0043282A">
        <w:rPr>
          <w:sz w:val="18"/>
          <w:szCs w:val="18"/>
          <w:lang w:val="ru-RU"/>
        </w:rPr>
        <w:t xml:space="preserve">, материалы дела не содержат, не установлено данное обстоятельство и при проведении </w:t>
      </w:r>
      <w:r w:rsidRPr="0043282A">
        <w:rPr>
          <w:color w:val="000000"/>
          <w:sz w:val="18"/>
          <w:szCs w:val="18"/>
          <w:lang w:val="ru-RU"/>
        </w:rPr>
        <w:t>внеплановой выездной проверки,  п</w:t>
      </w:r>
      <w:r w:rsidRPr="0043282A">
        <w:rPr>
          <w:color w:val="000000"/>
          <w:sz w:val="18"/>
          <w:szCs w:val="18"/>
          <w:lang w:val="ru-RU"/>
        </w:rPr>
        <w:t>о результат</w:t>
      </w:r>
      <w:r w:rsidRPr="0043282A">
        <w:rPr>
          <w:color w:val="000000"/>
          <w:sz w:val="18"/>
          <w:szCs w:val="18"/>
          <w:lang w:val="ru-RU"/>
        </w:rPr>
        <w:t>а</w:t>
      </w:r>
      <w:r w:rsidRPr="0043282A">
        <w:rPr>
          <w:color w:val="000000"/>
          <w:sz w:val="18"/>
          <w:szCs w:val="18"/>
          <w:lang w:val="ru-RU"/>
        </w:rPr>
        <w:t xml:space="preserve">м </w:t>
      </w:r>
      <w:r w:rsidRPr="0043282A">
        <w:rPr>
          <w:color w:val="000000"/>
          <w:sz w:val="18"/>
          <w:szCs w:val="18"/>
          <w:lang w:val="ru-RU"/>
        </w:rPr>
        <w:t>которой</w:t>
      </w:r>
      <w:r w:rsidRPr="0043282A">
        <w:rPr>
          <w:color w:val="000000"/>
          <w:sz w:val="18"/>
          <w:szCs w:val="18"/>
          <w:lang w:val="ru-RU"/>
        </w:rPr>
        <w:t xml:space="preserve"> составлен акт от </w:t>
      </w:r>
      <w:r w:rsidRPr="0043282A">
        <w:rPr>
          <w:color w:val="000000"/>
          <w:sz w:val="18"/>
          <w:szCs w:val="18"/>
          <w:lang w:val="ru-RU"/>
        </w:rPr>
        <w:t>30 мая 20</w:t>
      </w:r>
      <w:r w:rsidRPr="0043282A">
        <w:rPr>
          <w:color w:val="000000"/>
          <w:sz w:val="18"/>
          <w:szCs w:val="18"/>
          <w:lang w:val="ru-RU"/>
        </w:rPr>
        <w:t xml:space="preserve">17 года №9-р/03.1.1.-20, а также выданы предписания. </w:t>
      </w:r>
      <w:r w:rsidRPr="0043282A">
        <w:rPr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Доводы должностного лица административного органа, что доказательством образования отходов </w:t>
      </w:r>
      <w:r w:rsidRPr="0043282A">
        <w:rPr>
          <w:sz w:val="18"/>
          <w:szCs w:val="18"/>
          <w:lang w:val="ru-RU"/>
        </w:rPr>
        <w:t>I-IV класса опасности</w:t>
      </w:r>
      <w:r w:rsidRPr="0043282A">
        <w:rPr>
          <w:sz w:val="18"/>
          <w:szCs w:val="18"/>
          <w:lang w:val="ru-RU"/>
        </w:rPr>
        <w:t xml:space="preserve"> является то обстоятельство, что кооператив осуществляет организацию сбора и вывоза отходов физических лиц – членов кооператива, считаю несостоятельной, поскольку законодательство, регулирующее указанные правоотношения, связывает необходимость оформления п</w:t>
      </w:r>
      <w:r w:rsidRPr="0043282A">
        <w:rPr>
          <w:sz w:val="18"/>
          <w:szCs w:val="18"/>
          <w:lang w:val="ru-RU"/>
        </w:rPr>
        <w:t xml:space="preserve">аспорта отходов, предоставления отчетности и т.п. именно с деятельностью юридического лица, в процессе которой образуются отходы. </w:t>
      </w:r>
    </w:p>
    <w:p w:rsidR="007C639E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Также являются несостоятельная ссылка должностного лица административного органа на виды деятельности СПК «Мраморное» по ОКВЭ</w:t>
      </w:r>
      <w:r w:rsidRPr="0043282A">
        <w:rPr>
          <w:sz w:val="18"/>
          <w:szCs w:val="18"/>
          <w:lang w:val="ru-RU"/>
        </w:rPr>
        <w:t>Д согласно сведениям из Единого государственного реестра юридических лиц, поскольку наличие данных видов деятельности свидетельствует о праве юридического лица на их осуществлени</w:t>
      </w:r>
      <w:r w:rsidRPr="0043282A">
        <w:rPr>
          <w:sz w:val="18"/>
          <w:szCs w:val="18"/>
          <w:lang w:val="ru-RU"/>
        </w:rPr>
        <w:t>е,</w:t>
      </w:r>
      <w:r w:rsidRPr="0043282A">
        <w:rPr>
          <w:sz w:val="18"/>
          <w:szCs w:val="18"/>
          <w:lang w:val="ru-RU"/>
        </w:rPr>
        <w:t xml:space="preserve"> и не </w:t>
      </w:r>
      <w:r w:rsidRPr="0043282A">
        <w:rPr>
          <w:sz w:val="18"/>
          <w:szCs w:val="18"/>
          <w:lang w:val="ru-RU"/>
        </w:rPr>
        <w:t xml:space="preserve">может быть </w:t>
      </w:r>
      <w:r w:rsidRPr="0043282A">
        <w:rPr>
          <w:sz w:val="18"/>
          <w:szCs w:val="18"/>
          <w:lang w:val="ru-RU"/>
        </w:rPr>
        <w:t xml:space="preserve">подтверждением того факта, что указанные виды деятельности </w:t>
      </w:r>
      <w:r w:rsidRPr="0043282A">
        <w:rPr>
          <w:sz w:val="18"/>
          <w:szCs w:val="18"/>
          <w:lang w:val="ru-RU"/>
        </w:rPr>
        <w:t>фактически осуществляются юридическим лицом, а также, что в процессе данной деятельности образуются отходы I-IV класса опасности.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По тем же основаниям не принимаю во внимание доводы должностного лица административного органа об отсутствии регионального опе</w:t>
      </w:r>
      <w:r w:rsidRPr="0043282A">
        <w:rPr>
          <w:sz w:val="18"/>
          <w:szCs w:val="18"/>
          <w:lang w:val="ru-RU"/>
        </w:rPr>
        <w:t xml:space="preserve">ратора по вывозу ТБО в Республики Крым, поскольку данное обстоятельство не изменяет характер правоотношений, урегулированных Законом </w:t>
      </w:r>
      <w:r w:rsidRPr="0043282A">
        <w:rPr>
          <w:sz w:val="18"/>
          <w:szCs w:val="18"/>
          <w:lang w:val="ru-RU"/>
        </w:rPr>
        <w:t>№ 89-ФЗ</w:t>
      </w:r>
      <w:r w:rsidRPr="0043282A">
        <w:rPr>
          <w:sz w:val="18"/>
          <w:szCs w:val="18"/>
          <w:lang w:val="ru-RU"/>
        </w:rPr>
        <w:t xml:space="preserve"> и другими нормативно-правовыми актами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в области обращения с отходами производства и потребления.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</w:rPr>
      </w:pPr>
      <w:r w:rsidRPr="0043282A">
        <w:rPr>
          <w:sz w:val="18"/>
          <w:szCs w:val="18"/>
          <w:lang w:val="ru-RU"/>
        </w:rPr>
        <w:t>Кроме того, врем</w:t>
      </w:r>
      <w:r w:rsidRPr="0043282A">
        <w:rPr>
          <w:sz w:val="18"/>
          <w:szCs w:val="18"/>
          <w:lang w:val="ru-RU"/>
        </w:rPr>
        <w:t>енное помещение отходов, впоследствии вывозимых спе</w:t>
      </w:r>
      <w:r w:rsidRPr="0043282A">
        <w:rPr>
          <w:sz w:val="18"/>
          <w:szCs w:val="18"/>
          <w:lang w:val="ru-RU"/>
        </w:rPr>
        <w:t xml:space="preserve">циализированными организациями, образуемых в результате жизнедеятельности физических лиц – членов  СПК «Мраморное», </w:t>
      </w:r>
      <w:r w:rsidRPr="0043282A">
        <w:rPr>
          <w:sz w:val="18"/>
          <w:szCs w:val="18"/>
          <w:lang w:val="ru-RU"/>
        </w:rPr>
        <w:t xml:space="preserve">не является накоплением отходов в том смысле, который придан этому понятию Законом № </w:t>
      </w:r>
      <w:r w:rsidRPr="0043282A">
        <w:rPr>
          <w:sz w:val="18"/>
          <w:szCs w:val="18"/>
          <w:lang w:val="ru-RU"/>
        </w:rPr>
        <w:t>89-ФЗ</w:t>
      </w:r>
      <w:r w:rsidRPr="0043282A">
        <w:rPr>
          <w:sz w:val="18"/>
          <w:szCs w:val="18"/>
          <w:lang w:val="ru-RU"/>
        </w:rPr>
        <w:t xml:space="preserve">, в связи с чем деятельность СПК «Мраморное» </w:t>
      </w:r>
      <w:r w:rsidRPr="0043282A">
        <w:rPr>
          <w:color w:val="000000"/>
          <w:sz w:val="18"/>
          <w:szCs w:val="18"/>
          <w:lang w:val="ru-RU"/>
        </w:rPr>
        <w:t>не связанн</w:t>
      </w:r>
      <w:r w:rsidRPr="0043282A">
        <w:rPr>
          <w:color w:val="000000"/>
          <w:sz w:val="18"/>
          <w:szCs w:val="18"/>
          <w:lang w:val="ru-RU"/>
        </w:rPr>
        <w:t>а</w:t>
      </w:r>
      <w:r w:rsidRPr="0043282A">
        <w:rPr>
          <w:color w:val="000000"/>
          <w:sz w:val="18"/>
          <w:szCs w:val="18"/>
          <w:lang w:val="ru-RU"/>
        </w:rPr>
        <w:t xml:space="preserve"> с деятельностью по обращению с отходами</w:t>
      </w:r>
      <w:r w:rsidRPr="0043282A">
        <w:rPr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В данном случае </w:t>
      </w:r>
      <w:r w:rsidRPr="0043282A">
        <w:rPr>
          <w:sz w:val="18"/>
          <w:szCs w:val="18"/>
          <w:lang w:val="ru-RU"/>
        </w:rPr>
        <w:t>собственниками отходов IV класса опасности являются физические лица, которые в силу закона освобождены от обязанности составления паспорт</w:t>
      </w:r>
      <w:r w:rsidRPr="0043282A">
        <w:rPr>
          <w:sz w:val="18"/>
          <w:szCs w:val="18"/>
          <w:lang w:val="ru-RU"/>
        </w:rPr>
        <w:t>ов отходов и учета в области обращения с отходами</w:t>
      </w:r>
      <w:r w:rsidRPr="0043282A">
        <w:rPr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При таких обстоятельствах, </w:t>
      </w:r>
      <w:r w:rsidRPr="0043282A">
        <w:rPr>
          <w:color w:val="000000"/>
          <w:sz w:val="18"/>
          <w:szCs w:val="18"/>
          <w:lang w:val="ru-RU"/>
        </w:rPr>
        <w:t>СПК «Мраморное»</w:t>
      </w:r>
      <w:r w:rsidRPr="0043282A">
        <w:rPr>
          <w:color w:val="000000"/>
          <w:sz w:val="18"/>
          <w:szCs w:val="18"/>
          <w:lang w:val="ru-RU"/>
        </w:rPr>
        <w:t xml:space="preserve"> не явля</w:t>
      </w:r>
      <w:r w:rsidRPr="0043282A">
        <w:rPr>
          <w:color w:val="000000"/>
          <w:sz w:val="18"/>
          <w:szCs w:val="18"/>
          <w:lang w:val="ru-RU"/>
        </w:rPr>
        <w:t>е</w:t>
      </w:r>
      <w:r w:rsidRPr="0043282A">
        <w:rPr>
          <w:color w:val="000000"/>
          <w:sz w:val="18"/>
          <w:szCs w:val="18"/>
          <w:lang w:val="ru-RU"/>
        </w:rPr>
        <w:t>тся субъектами права, обязанными осуществлять учет по обращению с отходами производства и потребления, со</w:t>
      </w:r>
      <w:r w:rsidRPr="0043282A">
        <w:rPr>
          <w:color w:val="000000"/>
          <w:sz w:val="18"/>
          <w:szCs w:val="18"/>
          <w:lang w:val="ru-RU"/>
        </w:rPr>
        <w:t>с</w:t>
      </w:r>
      <w:r w:rsidRPr="0043282A">
        <w:rPr>
          <w:color w:val="000000"/>
          <w:sz w:val="18"/>
          <w:szCs w:val="18"/>
          <w:lang w:val="ru-RU"/>
        </w:rPr>
        <w:t>тавлять паспорта отходов, а также производить ра</w:t>
      </w:r>
      <w:r w:rsidRPr="0043282A">
        <w:rPr>
          <w:color w:val="000000"/>
          <w:sz w:val="18"/>
          <w:szCs w:val="18"/>
          <w:lang w:val="ru-RU"/>
        </w:rPr>
        <w:t>счет платы и производить оплату за негативное воздействие на окружающую среду</w:t>
      </w:r>
      <w:r w:rsidRPr="0043282A">
        <w:rPr>
          <w:color w:val="000000"/>
          <w:sz w:val="18"/>
          <w:szCs w:val="18"/>
          <w:lang w:val="ru-RU"/>
        </w:rPr>
        <w:t xml:space="preserve"> и т.п.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В позиции, изложенной в Постановлении Конституционного суда РФ от 05.03.2013 г. № 5-П «По делу о проверке конституционности ст. 16 ФЗ «Об охране окружающей среды» и постан</w:t>
      </w:r>
      <w:r w:rsidRPr="0043282A">
        <w:rPr>
          <w:color w:val="000000"/>
          <w:sz w:val="18"/>
          <w:szCs w:val="18"/>
          <w:lang w:val="ru-RU"/>
        </w:rPr>
        <w:t>овления Правительства РФ «Об утверждении порядка определения платы и её предельных размеров за загрязнение окружающей природной среды, размещение отходов, другие виды вредного воздействия» в связи с жалобой ООО «Тополь» указано, что Федеральный закон «Об о</w:t>
      </w:r>
      <w:r w:rsidRPr="0043282A">
        <w:rPr>
          <w:color w:val="000000"/>
          <w:sz w:val="18"/>
          <w:szCs w:val="18"/>
          <w:lang w:val="ru-RU"/>
        </w:rPr>
        <w:t>хране окружающей среды», регулирующий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 (преамбула),</w:t>
      </w:r>
      <w:r w:rsidRPr="0043282A">
        <w:rPr>
          <w:color w:val="000000"/>
          <w:sz w:val="18"/>
          <w:szCs w:val="18"/>
          <w:lang w:val="ru-RU"/>
        </w:rPr>
        <w:t xml:space="preserve"> в числе принципов, на основе которых должна осуществляться деятельность органов публичной власти, юридических и физических лиц, оказывающая воздействие на окружающую среду, называет платность природопользования и возмещение вреда окружающей среде (ст. 3) </w:t>
      </w:r>
      <w:r w:rsidRPr="0043282A">
        <w:rPr>
          <w:color w:val="000000"/>
          <w:sz w:val="18"/>
          <w:szCs w:val="18"/>
          <w:lang w:val="ru-RU"/>
        </w:rPr>
        <w:t>и, соответственно, предусматривает в качестве одного из методов экономического регулирования в этой области установление платы за негативное воздействие на окружающую среду (ст. ст. 14 и 16).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Анализируя правовую природу так называемых экологических платеже</w:t>
      </w:r>
      <w:r w:rsidRPr="0043282A">
        <w:rPr>
          <w:color w:val="000000"/>
          <w:sz w:val="18"/>
          <w:szCs w:val="18"/>
          <w:lang w:val="ru-RU"/>
        </w:rPr>
        <w:t>й, Конституционный Суд Российской Федерации пришел к следующим выводам: конституционно-правовую основу этих платежей составляет, прежде всего ст. 58 Конституции РФ в ее взаимосвязи со ст. 57 Конституции РФ, поскольку их установление имеет целью обеспечение</w:t>
      </w:r>
      <w:r w:rsidRPr="0043282A">
        <w:rPr>
          <w:color w:val="000000"/>
          <w:sz w:val="18"/>
          <w:szCs w:val="18"/>
          <w:lang w:val="ru-RU"/>
        </w:rPr>
        <w:t xml:space="preserve"> конституционного права каждого на благоприятную окружающую среду и, следовательно, преследует не столько фискальный </w:t>
      </w:r>
      <w:r w:rsidRPr="0043282A">
        <w:rPr>
          <w:color w:val="000000"/>
          <w:sz w:val="18"/>
          <w:szCs w:val="18"/>
          <w:lang w:val="ru-RU"/>
        </w:rPr>
        <w:t>интерес государства в наполнении казны, сколько общий интерес в сохранении природы и обеспечении экологической безопасности; как необходимо</w:t>
      </w:r>
      <w:r w:rsidRPr="0043282A">
        <w:rPr>
          <w:color w:val="000000"/>
          <w:sz w:val="18"/>
          <w:szCs w:val="18"/>
          <w:lang w:val="ru-RU"/>
        </w:rPr>
        <w:t>е условие получения юридическими лицами и индивидуальными предпринимателями права осуществлять хозяйственную и иную деятельность, оказывающую негативное воздействие на окружающую среду, эти платежи являются обязательными публично-правовыми платежами за осу</w:t>
      </w:r>
      <w:r w:rsidRPr="0043282A">
        <w:rPr>
          <w:color w:val="000000"/>
          <w:sz w:val="18"/>
          <w:szCs w:val="18"/>
          <w:lang w:val="ru-RU"/>
        </w:rPr>
        <w:t xml:space="preserve">ществление государством мероприятий по охране окружающей среды и ее восстановлению от последствий хозяйственной и иной деятельности, оказывающей негативное влияние на нее в пределах установленных государством нормативов такого допустимого воздействия; они </w:t>
      </w:r>
      <w:r w:rsidRPr="0043282A">
        <w:rPr>
          <w:color w:val="000000"/>
          <w:sz w:val="18"/>
          <w:szCs w:val="18"/>
          <w:lang w:val="ru-RU"/>
        </w:rPr>
        <w:t xml:space="preserve">носят индивидуально-возмездный и компенсационный характер и являются по своей правовой природе не налогом, а фискальным сбором; соответственно, Правительство РФ, как следует из ст. ст. 57, 71 (п. «з»), 75 (ч. 3) и 76 (ч. 1) Конституции РФ во взаимосвязи с </w:t>
      </w:r>
      <w:r w:rsidRPr="0043282A">
        <w:rPr>
          <w:color w:val="000000"/>
          <w:sz w:val="18"/>
          <w:szCs w:val="18"/>
          <w:lang w:val="ru-RU"/>
        </w:rPr>
        <w:t>ее ст. 114 и 115, вправе участвовать в регулировании таких обязательных публично-правовых платежей, если эти платежи допускаются по смыслу федерального закона, возлагающего на Правительство РФ определение в своих нормативных правовых актах порядка их исчис</w:t>
      </w:r>
      <w:r w:rsidRPr="0043282A">
        <w:rPr>
          <w:color w:val="000000"/>
          <w:sz w:val="18"/>
          <w:szCs w:val="18"/>
          <w:lang w:val="ru-RU"/>
        </w:rPr>
        <w:t>ления (Определение от 10.12. 2002 г. № 284-О, постановления от 28.02.2006 г. № 2-П и от 14.05.2009 г. № 8-П).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При этом принципиально важным является соблюдение требования определенности соответствующего правового регулирования, заключающейся в конкретности</w:t>
      </w:r>
      <w:r w:rsidRPr="0043282A">
        <w:rPr>
          <w:color w:val="000000"/>
          <w:sz w:val="18"/>
          <w:szCs w:val="18"/>
          <w:lang w:val="ru-RU"/>
        </w:rPr>
        <w:t xml:space="preserve">, ясности и недвусмысленности нормативных установлений, которое, будучи одним из принципов правового государства, каковым является Российская Федерация, призвано обеспечить лицу, на которое законом возлагается та или иная обязанность, реальную возможность </w:t>
      </w:r>
      <w:r w:rsidRPr="0043282A">
        <w:rPr>
          <w:color w:val="000000"/>
          <w:sz w:val="18"/>
          <w:szCs w:val="18"/>
          <w:lang w:val="ru-RU"/>
        </w:rPr>
        <w:t>предвидеть в разумных пределах последствия своего поведения в конкретных обстоятельствах. В отношении правового регулирования платы за негативное воздействие на окружающую среду требование определенности, хотя оно и неравнозначно такому же требованию в отн</w:t>
      </w:r>
      <w:r w:rsidRPr="0043282A">
        <w:rPr>
          <w:color w:val="000000"/>
          <w:sz w:val="18"/>
          <w:szCs w:val="18"/>
          <w:lang w:val="ru-RU"/>
        </w:rPr>
        <w:t>ошении регулирования законно установленного налога (ст. 57 Конституции РФ), также исключает абстрактные формулировки, не позволяющие должным образом учитывать особенности объекта обложения - того или иного вида негативного воздействия на окружающую среду и</w:t>
      </w:r>
      <w:r w:rsidRPr="0043282A">
        <w:rPr>
          <w:color w:val="000000"/>
          <w:sz w:val="18"/>
          <w:szCs w:val="18"/>
          <w:lang w:val="ru-RU"/>
        </w:rPr>
        <w:t xml:space="preserve"> соответствующей облагаемой базы и определять плательщиков данного публично-правового платежа, которые должны четко осознавать, что обязанность по его уплате возлагается именно на них как на субъекты хозяйственной и иной деятельности, оказывающей негативно</w:t>
      </w:r>
      <w:r w:rsidRPr="0043282A">
        <w:rPr>
          <w:color w:val="000000"/>
          <w:sz w:val="18"/>
          <w:szCs w:val="18"/>
          <w:lang w:val="ru-RU"/>
        </w:rPr>
        <w:t>е воздействие на окружающую среду.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Учитывая изложенное и прямую обязанность административного органа по доказыванию обстоятельств, послуживших основанием для привлечения к административной ответственности, считает, что в рассматриваемом случае факт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>образов</w:t>
      </w:r>
      <w:r w:rsidRPr="0043282A">
        <w:rPr>
          <w:color w:val="000000"/>
          <w:sz w:val="18"/>
          <w:szCs w:val="18"/>
          <w:lang w:val="ru-RU"/>
        </w:rPr>
        <w:t xml:space="preserve">ания отходов </w:t>
      </w:r>
      <w:r w:rsidRPr="0043282A">
        <w:rPr>
          <w:sz w:val="18"/>
          <w:szCs w:val="18"/>
          <w:lang w:val="ru-RU"/>
        </w:rPr>
        <w:t>I</w:t>
      </w:r>
      <w:r w:rsidRPr="0043282A">
        <w:rPr>
          <w:sz w:val="18"/>
          <w:szCs w:val="18"/>
          <w:lang w:val="ru-RU"/>
        </w:rPr>
        <w:t>-</w:t>
      </w:r>
      <w:r w:rsidRPr="0043282A">
        <w:rPr>
          <w:sz w:val="18"/>
          <w:szCs w:val="18"/>
          <w:lang w:val="ru-RU"/>
        </w:rPr>
        <w:t>IV класса опасности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 xml:space="preserve">от деятельности </w:t>
      </w:r>
      <w:r w:rsidRPr="0043282A">
        <w:rPr>
          <w:color w:val="000000"/>
          <w:sz w:val="18"/>
          <w:szCs w:val="18"/>
          <w:lang w:val="ru-RU"/>
        </w:rPr>
        <w:t>СПК «Мраморное»</w:t>
      </w:r>
      <w:r w:rsidRPr="0043282A">
        <w:rPr>
          <w:color w:val="000000"/>
          <w:sz w:val="18"/>
          <w:szCs w:val="18"/>
          <w:lang w:val="ru-RU"/>
        </w:rPr>
        <w:t xml:space="preserve"> надлежащим образом не установлен.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Таким образом, оснований для привлечения должностного лица СПК «Мраморное» Герасимова Д.Е. к административной ответственности за невыполнение в установленн</w:t>
      </w:r>
      <w:r w:rsidRPr="0043282A">
        <w:rPr>
          <w:color w:val="000000"/>
          <w:sz w:val="18"/>
          <w:szCs w:val="18"/>
          <w:lang w:val="ru-RU"/>
        </w:rPr>
        <w:t>ый срок предписаний №9-р/03.1.1-20/1 от 30.05.2017, №9-р/03.1.1-20/2 от 30.05.2017, №9-р/03.1.1-20/3 от 30.05.2017, №9-р/03.1.1-20/4 от 30.05.2017 не имеется.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Вместе с тем, предписания №9-р/03.1.1-20/5 от 30.05.2017, согласно которому СПК «Мраморное» необх</w:t>
      </w:r>
      <w:r w:rsidRPr="0043282A">
        <w:rPr>
          <w:color w:val="000000"/>
          <w:sz w:val="18"/>
          <w:szCs w:val="18"/>
          <w:lang w:val="ru-RU"/>
        </w:rPr>
        <w:t>одимо в срок до 30.08.2017 обеспечить обустройство мест накопления твердых коммунальных отходов в соответствии с требованиями законодательства Российской Федерации в области охраны окружающей природной среды и законодательства Российской Федерации в област</w:t>
      </w:r>
      <w:r w:rsidRPr="0043282A">
        <w:rPr>
          <w:color w:val="000000"/>
          <w:sz w:val="18"/>
          <w:szCs w:val="18"/>
          <w:lang w:val="ru-RU"/>
        </w:rPr>
        <w:t xml:space="preserve">и обеспечения санитарно-эпидемиологического благополучия населения и предназначенное для размещения контейнеров; №9-р/03.1.1-20/6 от 30.05.2017, согласно которому СПК «Мраморное» необходимо в срок до 30.08.2017 обеспечить разработку приказов, распоряжений </w:t>
      </w:r>
      <w:r w:rsidRPr="0043282A">
        <w:rPr>
          <w:color w:val="000000"/>
          <w:sz w:val="18"/>
          <w:szCs w:val="18"/>
          <w:lang w:val="ru-RU"/>
        </w:rPr>
        <w:t xml:space="preserve">об утверждении мест складирования отходов на территории предприятия, их границы (площади, объемы), обустройство, а также о назначении должностных лиц, ответственных за их эксплуатацию, являются законным, в связи с чем их не исполнение в установленный срок </w:t>
      </w:r>
      <w:r w:rsidRPr="0043282A">
        <w:rPr>
          <w:color w:val="000000"/>
          <w:sz w:val="18"/>
          <w:szCs w:val="18"/>
          <w:lang w:val="ru-RU"/>
        </w:rPr>
        <w:t xml:space="preserve">образует объективную сторону состава административного правонарушения, предусмотренного ч. 1 ст. 19.5 </w:t>
      </w:r>
      <w:r w:rsidRPr="0043282A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3282A">
        <w:rPr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В соответствии с п. 10 П</w:t>
      </w:r>
      <w:r w:rsidRPr="0043282A">
        <w:rPr>
          <w:sz w:val="18"/>
          <w:szCs w:val="18"/>
          <w:lang w:val="ru-RU"/>
        </w:rPr>
        <w:t>остановлени</w:t>
      </w:r>
      <w:r w:rsidRPr="0043282A">
        <w:rPr>
          <w:sz w:val="18"/>
          <w:szCs w:val="18"/>
          <w:lang w:val="ru-RU"/>
        </w:rPr>
        <w:t>я</w:t>
      </w:r>
      <w:r w:rsidRPr="0043282A">
        <w:rPr>
          <w:sz w:val="18"/>
          <w:szCs w:val="18"/>
          <w:lang w:val="ru-RU"/>
        </w:rPr>
        <w:t xml:space="preserve"> Правительства </w:t>
      </w:r>
      <w:r w:rsidRPr="0043282A">
        <w:rPr>
          <w:sz w:val="18"/>
          <w:szCs w:val="18"/>
          <w:lang w:val="ru-RU"/>
        </w:rPr>
        <w:t>Российской Федерации</w:t>
      </w:r>
      <w:r w:rsidRPr="0043282A">
        <w:rPr>
          <w:sz w:val="18"/>
          <w:szCs w:val="18"/>
          <w:lang w:val="ru-RU"/>
        </w:rPr>
        <w:t xml:space="preserve"> от 12.11.2016 </w:t>
      </w:r>
      <w:r w:rsidRPr="0043282A">
        <w:rPr>
          <w:sz w:val="18"/>
          <w:szCs w:val="18"/>
          <w:lang w:val="ru-RU"/>
        </w:rPr>
        <w:t>№</w:t>
      </w:r>
      <w:r w:rsidRPr="0043282A">
        <w:rPr>
          <w:sz w:val="18"/>
          <w:szCs w:val="18"/>
          <w:lang w:val="ru-RU"/>
        </w:rPr>
        <w:t>1156</w:t>
      </w:r>
      <w:r w:rsidRPr="0043282A">
        <w:rPr>
          <w:sz w:val="18"/>
          <w:szCs w:val="18"/>
          <w:lang w:val="ru-RU"/>
        </w:rPr>
        <w:t xml:space="preserve"> «</w:t>
      </w:r>
      <w:r w:rsidRPr="0043282A">
        <w:rPr>
          <w:sz w:val="18"/>
          <w:szCs w:val="18"/>
          <w:lang w:val="ru-RU"/>
        </w:rPr>
        <w:t>Об обращении с твердыми коммунальными отходами и внесении изменения в постановление Правительства Российской Федерации от 25 августа 2008 г. N 641</w:t>
      </w:r>
      <w:r w:rsidRPr="0043282A">
        <w:rPr>
          <w:sz w:val="18"/>
          <w:szCs w:val="18"/>
          <w:lang w:val="ru-RU"/>
        </w:rPr>
        <w:t xml:space="preserve">» </w:t>
      </w:r>
      <w:r w:rsidRPr="0043282A">
        <w:rPr>
          <w:sz w:val="18"/>
          <w:szCs w:val="18"/>
          <w:lang w:val="ru-RU"/>
        </w:rPr>
        <w:t xml:space="preserve">(вместе с </w:t>
      </w:r>
      <w:r w:rsidRPr="0043282A">
        <w:rPr>
          <w:sz w:val="18"/>
          <w:szCs w:val="18"/>
          <w:lang w:val="ru-RU"/>
        </w:rPr>
        <w:t>«</w:t>
      </w:r>
      <w:r w:rsidRPr="0043282A">
        <w:rPr>
          <w:sz w:val="18"/>
          <w:szCs w:val="18"/>
          <w:lang w:val="ru-RU"/>
        </w:rPr>
        <w:t>Правилами обращениями с твердыми коммунальными отходами</w:t>
      </w:r>
      <w:r w:rsidRPr="0043282A">
        <w:rPr>
          <w:sz w:val="18"/>
          <w:szCs w:val="18"/>
          <w:lang w:val="ru-RU"/>
        </w:rPr>
        <w:t>»</w:t>
      </w:r>
      <w:r w:rsidRPr="0043282A">
        <w:rPr>
          <w:sz w:val="18"/>
          <w:szCs w:val="18"/>
          <w:lang w:val="ru-RU"/>
        </w:rPr>
        <w:t xml:space="preserve">) </w:t>
      </w:r>
      <w:r w:rsidRPr="0043282A">
        <w:rPr>
          <w:sz w:val="18"/>
          <w:szCs w:val="18"/>
          <w:lang w:val="ru-RU"/>
        </w:rPr>
        <w:t xml:space="preserve">в редакции Постановления от </w:t>
      </w:r>
      <w:r w:rsidRPr="0043282A">
        <w:rPr>
          <w:sz w:val="18"/>
          <w:szCs w:val="18"/>
          <w:lang w:val="ru-RU"/>
        </w:rPr>
        <w:t>12 но</w:t>
      </w:r>
      <w:r w:rsidRPr="0043282A">
        <w:rPr>
          <w:sz w:val="18"/>
          <w:szCs w:val="18"/>
          <w:lang w:val="ru-RU"/>
        </w:rPr>
        <w:t xml:space="preserve">ября 2016 г. </w:t>
      </w:r>
      <w:r w:rsidRPr="0043282A">
        <w:rPr>
          <w:sz w:val="18"/>
          <w:szCs w:val="18"/>
          <w:lang w:val="ru-RU"/>
        </w:rPr>
        <w:t>№</w:t>
      </w:r>
      <w:r w:rsidRPr="0043282A">
        <w:rPr>
          <w:sz w:val="18"/>
          <w:szCs w:val="18"/>
          <w:lang w:val="ru-RU"/>
        </w:rPr>
        <w:t>1156</w:t>
      </w:r>
      <w:r w:rsidRPr="0043282A">
        <w:rPr>
          <w:sz w:val="18"/>
          <w:szCs w:val="18"/>
          <w:lang w:val="ru-RU"/>
        </w:rPr>
        <w:t>, в</w:t>
      </w:r>
      <w:r w:rsidRPr="0043282A">
        <w:rPr>
          <w:sz w:val="18"/>
          <w:szCs w:val="18"/>
          <w:lang w:val="ru-RU"/>
        </w:rPr>
        <w:t xml:space="preserve">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</w:t>
      </w:r>
      <w:r w:rsidRPr="0043282A">
        <w:rPr>
          <w:sz w:val="18"/>
          <w:szCs w:val="18"/>
          <w:lang w:val="ru-RU"/>
        </w:rPr>
        <w:t>обами: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а) в контейнеры, расположенные в мусороприемных камерах (при наличии соответствующей внутридомовой инженерной системы);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б) в контейнеры, бункеры, расположенные на контейнерных площадках;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в) в пакеты или другие емкости, предоставленные региональным о</w:t>
      </w:r>
      <w:r w:rsidRPr="0043282A">
        <w:rPr>
          <w:sz w:val="18"/>
          <w:szCs w:val="18"/>
          <w:lang w:val="ru-RU"/>
        </w:rPr>
        <w:t>ператором.</w:t>
      </w:r>
      <w:r w:rsidRPr="0043282A">
        <w:rPr>
          <w:sz w:val="18"/>
          <w:szCs w:val="18"/>
          <w:lang w:val="ru-RU"/>
        </w:rPr>
        <w:t xml:space="preserve"> </w:t>
      </w:r>
    </w:p>
    <w:p w:rsidR="00CC3103" w:rsidRPr="0043282A" w:rsidP="00CC3103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Согласно п. 8.2.5 СанПиН 2.1.2.2645-10</w:t>
      </w:r>
      <w:r w:rsidRPr="0043282A">
        <w:rPr>
          <w:color w:val="000000"/>
          <w:sz w:val="18"/>
          <w:szCs w:val="18"/>
          <w:lang w:val="ru-RU"/>
        </w:rPr>
        <w:t>,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>д</w:t>
      </w:r>
      <w:r w:rsidRPr="0043282A">
        <w:rPr>
          <w:color w:val="000000"/>
          <w:sz w:val="18"/>
          <w:szCs w:val="18"/>
          <w:lang w:val="ru-RU"/>
        </w:rPr>
        <w:t xml:space="preserve">ля установки контейнеров должна быть оборудована специальная площадка с бетонным или асфальтовым покрытием, ограниченная бордюром и зелеными насаждениями (кустарниками) по периметру и имеющая подъездной </w:t>
      </w:r>
      <w:r w:rsidRPr="0043282A">
        <w:rPr>
          <w:color w:val="000000"/>
          <w:sz w:val="18"/>
          <w:szCs w:val="18"/>
          <w:lang w:val="ru-RU"/>
        </w:rPr>
        <w:t>путь для автотранспорта.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>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м, но не б</w:t>
      </w:r>
      <w:r w:rsidRPr="0043282A">
        <w:rPr>
          <w:color w:val="000000"/>
          <w:sz w:val="18"/>
          <w:szCs w:val="18"/>
          <w:lang w:val="ru-RU"/>
        </w:rPr>
        <w:t>олее 100 м.</w:t>
      </w:r>
      <w:r w:rsidRPr="0043282A">
        <w:rPr>
          <w:color w:val="000000"/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Как усматривается из акта проверки </w:t>
      </w:r>
      <w:r w:rsidRPr="0043282A">
        <w:rPr>
          <w:color w:val="000000"/>
          <w:sz w:val="18"/>
          <w:szCs w:val="18"/>
          <w:lang w:val="ru-RU"/>
        </w:rPr>
        <w:t xml:space="preserve">от </w:t>
      </w:r>
      <w:r w:rsidRPr="0043282A">
        <w:rPr>
          <w:color w:val="000000"/>
          <w:sz w:val="18"/>
          <w:szCs w:val="18"/>
          <w:lang w:val="ru-RU"/>
        </w:rPr>
        <w:t>30 мая 2017 года №9-р/03.1.1.-20, согласно договору от 01.01.2015, от 01.05.2017 №34, заключенных между МУП «Доброе» и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>СПК «Мраморное», последнее обязано обеспечить сбор твердых коммунальных отходов в стан</w:t>
      </w:r>
      <w:r w:rsidRPr="0043282A">
        <w:rPr>
          <w:color w:val="000000"/>
          <w:sz w:val="18"/>
          <w:szCs w:val="18"/>
          <w:lang w:val="ru-RU"/>
        </w:rPr>
        <w:t>дартные металлические контейнеры, установив их на открытых, специально обустроенных площадках с твердыми водонепроницаемым покрытием с удобными подъездами для транспорта и обеспечивающее их свободное маневрирование, ограждённых зелеными насаждениями и имею</w:t>
      </w:r>
      <w:r w:rsidRPr="0043282A">
        <w:rPr>
          <w:color w:val="000000"/>
          <w:sz w:val="18"/>
          <w:szCs w:val="18"/>
          <w:lang w:val="ru-RU"/>
        </w:rPr>
        <w:t>щими ограждения (кирпичное, бетонное и др.) не ближе 1-го м. от ограждения и 0,4 м. друг от друга.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Таким образом, </w:t>
      </w:r>
      <w:r w:rsidRPr="0043282A">
        <w:rPr>
          <w:color w:val="000000"/>
          <w:sz w:val="18"/>
          <w:szCs w:val="18"/>
          <w:lang w:val="ru-RU"/>
        </w:rPr>
        <w:t xml:space="preserve">нормами действующего законодательства, а также условиями договора предусмотрено, что </w:t>
      </w:r>
      <w:r w:rsidRPr="0043282A">
        <w:rPr>
          <w:color w:val="000000"/>
          <w:sz w:val="18"/>
          <w:szCs w:val="18"/>
          <w:lang w:val="ru-RU"/>
        </w:rPr>
        <w:t xml:space="preserve">сооружение площадки для контейнеров и вывоз твердых бытовых отходов, образующихся в результате жизнедеятельности </w:t>
      </w:r>
      <w:r w:rsidRPr="0043282A">
        <w:rPr>
          <w:color w:val="000000"/>
          <w:sz w:val="18"/>
          <w:szCs w:val="18"/>
          <w:lang w:val="ru-RU"/>
        </w:rPr>
        <w:t xml:space="preserve">членов СПК «Мраморное», возлагается на СПК «Мраморное» и </w:t>
      </w:r>
      <w:r w:rsidRPr="0043282A">
        <w:rPr>
          <w:color w:val="000000"/>
          <w:sz w:val="18"/>
          <w:szCs w:val="18"/>
          <w:lang w:val="ru-RU"/>
        </w:rPr>
        <w:t xml:space="preserve">подчинено целям обеспечения благоприятных и безопасных условий </w:t>
      </w:r>
      <w:r w:rsidRPr="0043282A">
        <w:rPr>
          <w:color w:val="000000"/>
          <w:sz w:val="18"/>
          <w:szCs w:val="18"/>
          <w:lang w:val="ru-RU"/>
        </w:rPr>
        <w:t>ведения гражданами садо</w:t>
      </w:r>
      <w:r w:rsidRPr="0043282A">
        <w:rPr>
          <w:color w:val="000000"/>
          <w:sz w:val="18"/>
          <w:szCs w:val="18"/>
          <w:lang w:val="ru-RU"/>
        </w:rPr>
        <w:t>водства</w:t>
      </w:r>
      <w:r w:rsidRPr="0043282A">
        <w:rPr>
          <w:color w:val="000000"/>
          <w:sz w:val="18"/>
          <w:szCs w:val="18"/>
          <w:lang w:val="ru-RU"/>
        </w:rPr>
        <w:t>.</w:t>
      </w:r>
      <w:r w:rsidRPr="0043282A">
        <w:rPr>
          <w:color w:val="000000"/>
          <w:sz w:val="18"/>
          <w:szCs w:val="18"/>
          <w:lang w:val="ru-RU"/>
        </w:rPr>
        <w:t xml:space="preserve">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Кроме того, согласно акту проверки </w:t>
      </w:r>
      <w:r w:rsidRPr="0043282A">
        <w:rPr>
          <w:color w:val="000000"/>
          <w:sz w:val="18"/>
          <w:szCs w:val="18"/>
          <w:lang w:val="ru-RU"/>
        </w:rPr>
        <w:t>№10-р/03.1-11 от 21.09.2017</w:t>
      </w:r>
      <w:r w:rsidRPr="0043282A">
        <w:rPr>
          <w:color w:val="000000"/>
          <w:sz w:val="18"/>
          <w:szCs w:val="18"/>
          <w:lang w:val="ru-RU"/>
        </w:rPr>
        <w:t xml:space="preserve"> СПК «Мраморное» не разработаны приказы, распоряжения об утверждении мест складирования отходов на территории кооператива, их границы (площадки, объемы), обустройство, а также о назнач</w:t>
      </w:r>
      <w:r w:rsidRPr="0043282A">
        <w:rPr>
          <w:color w:val="000000"/>
          <w:sz w:val="18"/>
          <w:szCs w:val="18"/>
          <w:lang w:val="ru-RU"/>
        </w:rPr>
        <w:t>ении должностных лиц, ответственных за их эксплуатацию, что является нарушением п. 2.4 Временных правил охраны окружающей среды от отходов производства и потребления в Российской Федерации, утвержденных заместителем Министра охраны окружающей среды и приро</w:t>
      </w:r>
      <w:r w:rsidRPr="0043282A">
        <w:rPr>
          <w:color w:val="000000"/>
          <w:sz w:val="18"/>
          <w:szCs w:val="18"/>
          <w:lang w:val="ru-RU"/>
        </w:rPr>
        <w:t>дных ресурсов Российской Федерации 15.07.1994, согласно которому места складирования отходов на территории предприятий, их границы (площадки, объемы), обустройство, а также должностные лица, ответственных за их эксплуатацию, определяются приказом, распоряж</w:t>
      </w:r>
      <w:r w:rsidRPr="0043282A">
        <w:rPr>
          <w:color w:val="000000"/>
          <w:sz w:val="18"/>
          <w:szCs w:val="18"/>
          <w:lang w:val="ru-RU"/>
        </w:rPr>
        <w:t>ением руководителя</w:t>
      </w:r>
    </w:p>
    <w:p w:rsidR="00746BA5" w:rsidRPr="0043282A" w:rsidP="00746BA5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Статьей 66 Федерального закона от 10 января 2002 года № 7-ФЗ «Об охране окружающей среды» предусмотрено, что должностные лица органов государственного надзора, являющиеся государственными инспекторами в области охраны </w:t>
      </w:r>
      <w:r w:rsidRPr="0043282A">
        <w:rPr>
          <w:color w:val="000000"/>
          <w:sz w:val="18"/>
          <w:szCs w:val="18"/>
          <w:lang w:val="ru-RU"/>
        </w:rPr>
        <w:t>окружающей среды, в</w:t>
      </w:r>
      <w:r w:rsidRPr="0043282A">
        <w:rPr>
          <w:color w:val="000000"/>
          <w:sz w:val="18"/>
          <w:szCs w:val="18"/>
          <w:lang w:val="ru-RU"/>
        </w:rPr>
        <w:t xml:space="preserve"> порядке, установленном законодательством Российской Федерации, имеют право 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</w:t>
      </w:r>
      <w:r w:rsidRPr="0043282A">
        <w:rPr>
          <w:color w:val="000000"/>
          <w:sz w:val="18"/>
          <w:szCs w:val="18"/>
          <w:lang w:val="ru-RU"/>
        </w:rPr>
        <w:t>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</w:t>
      </w:r>
      <w:r w:rsidRPr="0043282A">
        <w:rPr>
          <w:color w:val="000000"/>
          <w:sz w:val="18"/>
          <w:szCs w:val="18"/>
          <w:lang w:val="ru-RU"/>
        </w:rPr>
        <w:t>рактера.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Доказательств выполнения предписани</w:t>
      </w:r>
      <w:r w:rsidRPr="0043282A">
        <w:rPr>
          <w:color w:val="000000"/>
          <w:sz w:val="18"/>
          <w:szCs w:val="18"/>
          <w:lang w:val="ru-RU"/>
        </w:rPr>
        <w:t>я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 xml:space="preserve">№9-р/03.1.1-20/5 от 30.05.2017, №9-р/03.1.1-20/6 от 30.05.2017 в полном объеме и </w:t>
      </w:r>
      <w:r w:rsidRPr="0043282A">
        <w:rPr>
          <w:color w:val="000000"/>
          <w:sz w:val="18"/>
          <w:szCs w:val="18"/>
          <w:lang w:val="ru-RU"/>
        </w:rPr>
        <w:t>в установленные сроки лицом, в отношении которого ведется производство по делу об административном правонарушении, не представлен</w:t>
      </w:r>
      <w:r w:rsidRPr="0043282A">
        <w:rPr>
          <w:color w:val="000000"/>
          <w:sz w:val="18"/>
          <w:szCs w:val="18"/>
          <w:lang w:val="ru-RU"/>
        </w:rPr>
        <w:t>о, как и не представлено доказательств наличие объективных причин, свидетельствующих о невозможности выполнения предписани</w:t>
      </w:r>
      <w:r w:rsidRPr="0043282A">
        <w:rPr>
          <w:color w:val="000000"/>
          <w:sz w:val="18"/>
          <w:szCs w:val="18"/>
          <w:lang w:val="ru-RU"/>
        </w:rPr>
        <w:t>й</w:t>
      </w:r>
      <w:r w:rsidRPr="0043282A">
        <w:rPr>
          <w:color w:val="000000"/>
          <w:sz w:val="18"/>
          <w:szCs w:val="18"/>
          <w:lang w:val="ru-RU"/>
        </w:rPr>
        <w:t xml:space="preserve"> в установленные сроки, а также доказательств, что должностным лицом </w:t>
      </w:r>
      <w:r w:rsidRPr="0043282A">
        <w:rPr>
          <w:color w:val="000000"/>
          <w:sz w:val="18"/>
          <w:szCs w:val="18"/>
          <w:lang w:val="ru-RU"/>
        </w:rPr>
        <w:t xml:space="preserve">кооператива </w:t>
      </w:r>
      <w:r w:rsidRPr="0043282A">
        <w:rPr>
          <w:color w:val="000000"/>
          <w:sz w:val="18"/>
          <w:szCs w:val="18"/>
          <w:lang w:val="ru-RU"/>
        </w:rPr>
        <w:t>предпринимались действенные меры, направленные на вы</w:t>
      </w:r>
      <w:r w:rsidRPr="0043282A">
        <w:rPr>
          <w:color w:val="000000"/>
          <w:sz w:val="18"/>
          <w:szCs w:val="18"/>
          <w:lang w:val="ru-RU"/>
        </w:rPr>
        <w:t>полнение указанн</w:t>
      </w:r>
      <w:r w:rsidRPr="0043282A">
        <w:rPr>
          <w:color w:val="000000"/>
          <w:sz w:val="18"/>
          <w:szCs w:val="18"/>
          <w:lang w:val="ru-RU"/>
        </w:rPr>
        <w:t>ых</w:t>
      </w:r>
      <w:r w:rsidRPr="0043282A">
        <w:rPr>
          <w:color w:val="000000"/>
          <w:sz w:val="18"/>
          <w:szCs w:val="18"/>
          <w:lang w:val="ru-RU"/>
        </w:rPr>
        <w:t xml:space="preserve"> предписани</w:t>
      </w:r>
      <w:r w:rsidRPr="0043282A">
        <w:rPr>
          <w:color w:val="000000"/>
          <w:sz w:val="18"/>
          <w:szCs w:val="18"/>
          <w:lang w:val="ru-RU"/>
        </w:rPr>
        <w:t>й</w:t>
      </w:r>
      <w:r w:rsidRPr="0043282A">
        <w:rPr>
          <w:color w:val="000000"/>
          <w:sz w:val="18"/>
          <w:szCs w:val="18"/>
          <w:lang w:val="ru-RU"/>
        </w:rPr>
        <w:t xml:space="preserve">.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Также в материалах дела отсутствуют сведения о продлении сроков исполнения предписани</w:t>
      </w:r>
      <w:r w:rsidRPr="0043282A">
        <w:rPr>
          <w:color w:val="000000"/>
          <w:sz w:val="18"/>
          <w:szCs w:val="18"/>
          <w:lang w:val="ru-RU"/>
        </w:rPr>
        <w:t>й</w:t>
      </w:r>
      <w:r w:rsidRPr="0043282A">
        <w:rPr>
          <w:color w:val="000000"/>
          <w:sz w:val="18"/>
          <w:szCs w:val="18"/>
          <w:lang w:val="ru-RU"/>
        </w:rPr>
        <w:t xml:space="preserve">, в том числе по обращению </w:t>
      </w:r>
      <w:r w:rsidRPr="0043282A">
        <w:rPr>
          <w:color w:val="000000"/>
          <w:sz w:val="18"/>
          <w:szCs w:val="18"/>
          <w:lang w:val="ru-RU"/>
        </w:rPr>
        <w:t>законного представителя юридического лица</w:t>
      </w:r>
      <w:r w:rsidRPr="0043282A">
        <w:rPr>
          <w:color w:val="000000"/>
          <w:sz w:val="18"/>
          <w:szCs w:val="18"/>
          <w:lang w:val="ru-RU"/>
        </w:rPr>
        <w:t xml:space="preserve">. </w:t>
      </w:r>
      <w:r w:rsidRPr="0043282A">
        <w:rPr>
          <w:color w:val="000000"/>
          <w:sz w:val="18"/>
          <w:szCs w:val="18"/>
          <w:lang w:val="ru-RU"/>
        </w:rPr>
        <w:t>При этом обращение законного представителя лица, в отношении которо</w:t>
      </w:r>
      <w:r w:rsidRPr="0043282A">
        <w:rPr>
          <w:color w:val="000000"/>
          <w:sz w:val="18"/>
          <w:szCs w:val="18"/>
          <w:lang w:val="ru-RU"/>
        </w:rPr>
        <w:t>го ведется производство по делу об административном правонарушении, о продлении сроков выполнения предписаний непосредственно при проведении проверки их исполнения и после окончания сроков их исполнения, не может свидетельствовать об отсутствии состава вме</w:t>
      </w:r>
      <w:r w:rsidRPr="0043282A">
        <w:rPr>
          <w:color w:val="000000"/>
          <w:sz w:val="18"/>
          <w:szCs w:val="18"/>
          <w:lang w:val="ru-RU"/>
        </w:rPr>
        <w:t xml:space="preserve">нного юридическому лицу правонарушения. 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В пункте 15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</w:t>
      </w:r>
      <w:r w:rsidRPr="0043282A">
        <w:rPr>
          <w:color w:val="000000"/>
          <w:sz w:val="18"/>
          <w:szCs w:val="18"/>
          <w:lang w:val="ru-RU"/>
        </w:rPr>
        <w:t>ниях» разъяснено, что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</w:t>
      </w:r>
      <w:r w:rsidRPr="0043282A">
        <w:rPr>
          <w:color w:val="000000"/>
          <w:sz w:val="18"/>
          <w:szCs w:val="18"/>
          <w:lang w:val="ru-RU"/>
        </w:rPr>
        <w:t>ие к административной ответственности по одной и той же норме как юридического лица, так и указанных должностных лиц.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Таким образом, вина </w:t>
      </w:r>
      <w:r w:rsidRPr="0043282A">
        <w:rPr>
          <w:sz w:val="18"/>
          <w:szCs w:val="18"/>
          <w:lang w:val="ru-RU"/>
        </w:rPr>
        <w:t>Герасимова Д.Е.</w:t>
      </w: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color w:val="000000"/>
          <w:sz w:val="18"/>
          <w:szCs w:val="18"/>
          <w:lang w:val="ru-RU"/>
        </w:rPr>
        <w:t xml:space="preserve">в совершении инкриминируемого правонарушения подтверждается установленными в судебном заседании </w:t>
      </w:r>
      <w:r w:rsidRPr="0043282A">
        <w:rPr>
          <w:color w:val="000000"/>
          <w:sz w:val="18"/>
          <w:szCs w:val="18"/>
          <w:lang w:val="ru-RU"/>
        </w:rPr>
        <w:t>обстоятельствами и исследованными</w:t>
      </w:r>
      <w:r w:rsidRPr="0043282A">
        <w:rPr>
          <w:sz w:val="18"/>
          <w:szCs w:val="18"/>
          <w:lang w:val="ru-RU"/>
        </w:rPr>
        <w:t xml:space="preserve"> доказательствами: протоколом №</w:t>
      </w:r>
      <w:r w:rsidRPr="0043282A">
        <w:rPr>
          <w:sz w:val="18"/>
          <w:szCs w:val="18"/>
          <w:lang w:val="ru-RU"/>
        </w:rPr>
        <w:t>005617/0407 от 25.09.2017</w:t>
      </w:r>
      <w:r w:rsidRPr="0043282A">
        <w:rPr>
          <w:sz w:val="18"/>
          <w:szCs w:val="18"/>
          <w:lang w:val="ru-RU"/>
        </w:rPr>
        <w:t>, копи</w:t>
      </w:r>
      <w:r w:rsidRPr="0043282A">
        <w:rPr>
          <w:sz w:val="18"/>
          <w:szCs w:val="18"/>
          <w:lang w:val="ru-RU"/>
        </w:rPr>
        <w:t>ями</w:t>
      </w:r>
      <w:r w:rsidRPr="0043282A">
        <w:rPr>
          <w:sz w:val="18"/>
          <w:szCs w:val="18"/>
          <w:lang w:val="ru-RU"/>
        </w:rPr>
        <w:t xml:space="preserve"> предписани</w:t>
      </w:r>
      <w:r w:rsidRPr="0043282A">
        <w:rPr>
          <w:sz w:val="18"/>
          <w:szCs w:val="18"/>
          <w:lang w:val="ru-RU"/>
        </w:rPr>
        <w:t xml:space="preserve">й </w:t>
      </w:r>
      <w:r w:rsidRPr="0043282A">
        <w:rPr>
          <w:color w:val="000000"/>
          <w:sz w:val="18"/>
          <w:szCs w:val="18"/>
          <w:lang w:val="ru-RU"/>
        </w:rPr>
        <w:t>№9-р/03.1.1-20/5 от 30.05.2017, №9-р/03.1.1-20/6 от 30.05.2017</w:t>
      </w:r>
      <w:r w:rsidRPr="0043282A">
        <w:rPr>
          <w:color w:val="000000"/>
          <w:sz w:val="18"/>
          <w:szCs w:val="18"/>
          <w:lang w:val="ru-RU"/>
        </w:rPr>
        <w:t xml:space="preserve">, копией акта проверки </w:t>
      </w:r>
      <w:r w:rsidRPr="0043282A">
        <w:rPr>
          <w:color w:val="000000"/>
          <w:sz w:val="18"/>
          <w:szCs w:val="18"/>
          <w:lang w:val="ru-RU"/>
        </w:rPr>
        <w:t>№10-р/03.1-11 от 21.09.2017</w:t>
      </w:r>
      <w:r w:rsidRPr="0043282A">
        <w:rPr>
          <w:color w:val="000000"/>
          <w:sz w:val="18"/>
          <w:szCs w:val="18"/>
          <w:lang w:val="ru-RU"/>
        </w:rPr>
        <w:t xml:space="preserve">, </w:t>
      </w:r>
      <w:r w:rsidRPr="0043282A">
        <w:rPr>
          <w:color w:val="000000"/>
          <w:sz w:val="18"/>
          <w:szCs w:val="18"/>
          <w:lang w:val="ru-RU"/>
        </w:rPr>
        <w:t>от 30 мая 2017 года №9-р/03.1.1</w:t>
      </w:r>
      <w:r w:rsidRPr="0043282A">
        <w:rPr>
          <w:color w:val="000000"/>
          <w:sz w:val="18"/>
          <w:szCs w:val="18"/>
          <w:lang w:val="ru-RU"/>
        </w:rPr>
        <w:t>.-20</w:t>
      </w:r>
      <w:r w:rsidRPr="0043282A">
        <w:rPr>
          <w:color w:val="000000"/>
          <w:sz w:val="18"/>
          <w:szCs w:val="18"/>
          <w:lang w:val="ru-RU"/>
        </w:rPr>
        <w:t xml:space="preserve"> и другими документами, имеющимися в материалах дела и исследованными в судебном заседании</w:t>
      </w:r>
      <w:r w:rsidRPr="0043282A">
        <w:rPr>
          <w:color w:val="000000"/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282A">
        <w:rPr>
          <w:sz w:val="18"/>
          <w:szCs w:val="18"/>
          <w:lang w:val="ru-RU"/>
        </w:rPr>
        <w:t>Герасимова Д.Е.</w:t>
      </w:r>
      <w:r w:rsidRPr="0043282A">
        <w:rPr>
          <w:color w:val="000000"/>
          <w:sz w:val="18"/>
          <w:szCs w:val="18"/>
          <w:lang w:val="ru-RU"/>
        </w:rPr>
        <w:t xml:space="preserve"> в совершении инкриминируемого административного правонаруш</w:t>
      </w:r>
      <w:r w:rsidRPr="0043282A">
        <w:rPr>
          <w:color w:val="000000"/>
          <w:sz w:val="18"/>
          <w:szCs w:val="18"/>
          <w:lang w:val="ru-RU"/>
        </w:rPr>
        <w:t>ения.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Требования ст. ст. 10, 12, 13, 14, 16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проведени</w:t>
      </w:r>
      <w:r w:rsidRPr="0043282A">
        <w:rPr>
          <w:color w:val="000000"/>
          <w:sz w:val="18"/>
          <w:szCs w:val="18"/>
          <w:lang w:val="ru-RU"/>
        </w:rPr>
        <w:t>и внеплановой выездной проверки соблюдены.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Таким образом, исследовав обстоятельства по делу и оценив имеющиеся доказательства в и</w:t>
      </w:r>
      <w:r w:rsidRPr="0043282A">
        <w:rPr>
          <w:color w:val="000000"/>
          <w:sz w:val="18"/>
          <w:szCs w:val="18"/>
          <w:lang w:val="ru-RU"/>
        </w:rPr>
        <w:t xml:space="preserve">х совокупности, мировой судья квалифицирует </w:t>
      </w:r>
      <w:r w:rsidRPr="0043282A">
        <w:rPr>
          <w:color w:val="000000"/>
          <w:sz w:val="18"/>
          <w:szCs w:val="18"/>
          <w:lang w:val="ru-RU"/>
        </w:rPr>
        <w:t>без</w:t>
      </w:r>
      <w:r w:rsidRPr="0043282A">
        <w:rPr>
          <w:color w:val="000000"/>
          <w:sz w:val="18"/>
          <w:szCs w:val="18"/>
          <w:lang w:val="ru-RU"/>
        </w:rPr>
        <w:t>действи</w:t>
      </w:r>
      <w:r w:rsidRPr="0043282A">
        <w:rPr>
          <w:color w:val="000000"/>
          <w:sz w:val="18"/>
          <w:szCs w:val="18"/>
          <w:lang w:val="ru-RU"/>
        </w:rPr>
        <w:t>е</w:t>
      </w:r>
      <w:r w:rsidRPr="0043282A">
        <w:rPr>
          <w:color w:val="000000"/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>Герасимова Д.Е.</w:t>
      </w:r>
      <w:r w:rsidRPr="0043282A">
        <w:rPr>
          <w:sz w:val="18"/>
          <w:szCs w:val="18"/>
          <w:lang w:val="ru-RU"/>
        </w:rPr>
        <w:t xml:space="preserve"> по ч. 1 ст. 19.5 </w:t>
      </w:r>
      <w:r w:rsidRPr="0043282A">
        <w:rPr>
          <w:color w:val="000000"/>
          <w:sz w:val="18"/>
          <w:szCs w:val="18"/>
          <w:lang w:val="ru-RU"/>
        </w:rPr>
        <w:t xml:space="preserve">Кодекса Российской  Федерации об  административных правонарушениях, как </w:t>
      </w:r>
      <w:r w:rsidRPr="0043282A">
        <w:rPr>
          <w:sz w:val="18"/>
          <w:szCs w:val="18"/>
          <w:lang w:val="ru-RU"/>
        </w:rPr>
        <w:t>невыполнение в установленный срок законн</w:t>
      </w:r>
      <w:r w:rsidRPr="0043282A">
        <w:rPr>
          <w:sz w:val="18"/>
          <w:szCs w:val="18"/>
          <w:lang w:val="ru-RU"/>
        </w:rPr>
        <w:t>ых</w:t>
      </w:r>
      <w:r w:rsidRPr="0043282A">
        <w:rPr>
          <w:sz w:val="18"/>
          <w:szCs w:val="18"/>
          <w:lang w:val="ru-RU"/>
        </w:rPr>
        <w:t xml:space="preserve"> предписани</w:t>
      </w:r>
      <w:r w:rsidRPr="0043282A">
        <w:rPr>
          <w:sz w:val="18"/>
          <w:szCs w:val="18"/>
          <w:lang w:val="ru-RU"/>
        </w:rPr>
        <w:t xml:space="preserve">й </w:t>
      </w:r>
      <w:r w:rsidRPr="0043282A">
        <w:rPr>
          <w:color w:val="000000"/>
          <w:sz w:val="18"/>
          <w:szCs w:val="18"/>
          <w:lang w:val="ru-RU"/>
        </w:rPr>
        <w:t>№9-р/03.1.1-20/5 от 30.05.2017, №9-р/03.</w:t>
      </w:r>
      <w:r w:rsidRPr="0043282A">
        <w:rPr>
          <w:color w:val="000000"/>
          <w:sz w:val="18"/>
          <w:szCs w:val="18"/>
          <w:lang w:val="ru-RU"/>
        </w:rPr>
        <w:t xml:space="preserve">1.1-20/6 от 30.05.2017 </w:t>
      </w:r>
      <w:r w:rsidRPr="0043282A">
        <w:rPr>
          <w:sz w:val="18"/>
          <w:szCs w:val="18"/>
          <w:lang w:val="ru-RU"/>
        </w:rPr>
        <w:t xml:space="preserve">должностного лица </w:t>
      </w:r>
      <w:r w:rsidRPr="0043282A">
        <w:rPr>
          <w:sz w:val="18"/>
          <w:szCs w:val="18"/>
          <w:lang w:val="ru-RU"/>
        </w:rPr>
        <w:t xml:space="preserve"> органа, осуществляющего государственный </w:t>
      </w:r>
      <w:r w:rsidRPr="0043282A">
        <w:rPr>
          <w:sz w:val="18"/>
          <w:szCs w:val="18"/>
          <w:lang w:val="ru-RU"/>
        </w:rPr>
        <w:t>экологический надзор, об устранении нарушений законодательства в области охраны окружающей среды и нарушений природоохранных требований</w:t>
      </w:r>
      <w:r w:rsidRPr="0043282A">
        <w:rPr>
          <w:color w:val="000000"/>
          <w:sz w:val="18"/>
          <w:szCs w:val="18"/>
          <w:lang w:val="ru-RU"/>
        </w:rPr>
        <w:t>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Процессуальных нарушений и обстоятель</w:t>
      </w:r>
      <w:r w:rsidRPr="0043282A">
        <w:rPr>
          <w:color w:val="000000"/>
          <w:sz w:val="18"/>
          <w:szCs w:val="18"/>
          <w:lang w:val="ru-RU"/>
        </w:rPr>
        <w:t xml:space="preserve">ств, исключающих производство по делу, не имеется. </w:t>
      </w:r>
      <w:r w:rsidRPr="0043282A">
        <w:rPr>
          <w:color w:val="000000"/>
          <w:sz w:val="18"/>
          <w:szCs w:val="18"/>
          <w:lang w:val="ru-RU"/>
        </w:rPr>
        <w:t xml:space="preserve">Протокол об административном правонарушении </w:t>
      </w:r>
      <w:r w:rsidRPr="0043282A">
        <w:rPr>
          <w:color w:val="000000"/>
          <w:sz w:val="18"/>
          <w:szCs w:val="18"/>
          <w:lang w:val="ru-RU"/>
        </w:rPr>
        <w:t xml:space="preserve">составлен с соблюдением требований закона, противоречий не содержит. Права и законные интересы </w:t>
      </w:r>
      <w:r w:rsidRPr="0043282A">
        <w:rPr>
          <w:sz w:val="18"/>
          <w:szCs w:val="18"/>
          <w:lang w:val="ru-RU"/>
        </w:rPr>
        <w:t>Герасимова Д.Е.</w:t>
      </w:r>
      <w:r w:rsidRPr="0043282A">
        <w:rPr>
          <w:color w:val="000000"/>
          <w:sz w:val="18"/>
          <w:szCs w:val="18"/>
          <w:lang w:val="ru-RU"/>
        </w:rPr>
        <w:t xml:space="preserve"> при возбуждении дела об административном правонару</w:t>
      </w:r>
      <w:r w:rsidRPr="0043282A">
        <w:rPr>
          <w:color w:val="000000"/>
          <w:sz w:val="18"/>
          <w:szCs w:val="18"/>
          <w:lang w:val="ru-RU"/>
        </w:rPr>
        <w:t>шении нарушены не были.</w:t>
      </w:r>
    </w:p>
    <w:p w:rsidR="005C5742" w:rsidRPr="0043282A" w:rsidP="005C5742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</w:t>
      </w:r>
      <w:r w:rsidRPr="0043282A">
        <w:rPr>
          <w:color w:val="000000"/>
          <w:sz w:val="18"/>
          <w:szCs w:val="18"/>
          <w:lang w:val="ru-RU"/>
        </w:rPr>
        <w:t>становлено.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</w:t>
      </w:r>
      <w:r w:rsidRPr="0043282A">
        <w:rPr>
          <w:sz w:val="18"/>
          <w:szCs w:val="18"/>
          <w:lang w:val="ru-RU"/>
        </w:rPr>
        <w:t>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Обстоятельством, смягчающим ответственность, в соответствии с ч. 1 ст. 4.2 Кодекса Российско</w:t>
      </w:r>
      <w:r w:rsidRPr="0043282A">
        <w:rPr>
          <w:sz w:val="18"/>
          <w:szCs w:val="18"/>
          <w:lang w:val="ru-RU"/>
        </w:rPr>
        <w:t>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правонарушении, а также наличие малолетнего ребенка.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Обстоятельств, отягчающих ответственность, в соответствии со</w:t>
      </w:r>
      <w:r w:rsidRPr="0043282A">
        <w:rPr>
          <w:sz w:val="18"/>
          <w:szCs w:val="18"/>
          <w:lang w:val="ru-RU"/>
        </w:rPr>
        <w:t xml:space="preserve"> ст. 4.3 Кодекса Российской Федерации об административных правонарушениях, по делу не установлено.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Оснований для применения положений ст. 2.9, ст. 4.1.1 </w:t>
      </w:r>
      <w:r w:rsidRPr="0043282A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43282A">
        <w:rPr>
          <w:sz w:val="18"/>
          <w:szCs w:val="18"/>
          <w:lang w:val="ru-RU"/>
        </w:rPr>
        <w:t>, исходя из характера правонарушения, н</w:t>
      </w:r>
      <w:r w:rsidRPr="0043282A">
        <w:rPr>
          <w:sz w:val="18"/>
          <w:szCs w:val="18"/>
          <w:lang w:val="ru-RU"/>
        </w:rPr>
        <w:t>е имеется.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</w:t>
      </w:r>
      <w:r w:rsidRPr="0043282A">
        <w:rPr>
          <w:sz w:val="18"/>
          <w:szCs w:val="18"/>
          <w:lang w:val="ru-RU"/>
        </w:rPr>
        <w:t xml:space="preserve">оизводство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</w:t>
      </w:r>
      <w:r w:rsidRPr="0043282A">
        <w:rPr>
          <w:sz w:val="18"/>
          <w:szCs w:val="18"/>
          <w:lang w:val="ru-RU"/>
        </w:rPr>
        <w:t xml:space="preserve">ст. 4.3 Кодекса Российской Федерации об административных правонарушениях, отягчающих ответственность, прихожу к выводу, что </w:t>
      </w:r>
      <w:r w:rsidRPr="0043282A">
        <w:rPr>
          <w:sz w:val="18"/>
          <w:szCs w:val="18"/>
          <w:lang w:val="ru-RU"/>
        </w:rPr>
        <w:t>Герасимова Д.Е.</w:t>
      </w:r>
      <w:r w:rsidRPr="0043282A">
        <w:rPr>
          <w:sz w:val="18"/>
          <w:szCs w:val="18"/>
          <w:lang w:val="ru-RU"/>
        </w:rPr>
        <w:t xml:space="preserve"> следует подвергнуть наказанию в виде административного штрафа в минимальном размере в пределах санкции, предусмотрен</w:t>
      </w:r>
      <w:r w:rsidRPr="0043282A">
        <w:rPr>
          <w:sz w:val="18"/>
          <w:szCs w:val="18"/>
          <w:lang w:val="ru-RU"/>
        </w:rPr>
        <w:t>ной ч. 1 ст. 19.5 Кодекса Российской Федерации об административных правонарушениях.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Руководствуясь ст.с.29.9-29.10, 30.1 КоАП РФ, мировой судья –</w:t>
      </w:r>
    </w:p>
    <w:p w:rsidR="005C5742" w:rsidRPr="0043282A" w:rsidP="005C5742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ПОСТАНОВИЛ:  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 </w:t>
      </w:r>
      <w:r w:rsidRPr="0043282A">
        <w:rPr>
          <w:sz w:val="18"/>
          <w:szCs w:val="18"/>
          <w:lang w:val="ru-RU"/>
        </w:rPr>
        <w:t xml:space="preserve">Герасимова </w:t>
      </w:r>
      <w:r w:rsidRPr="0043282A" w:rsidR="0043282A">
        <w:rPr>
          <w:sz w:val="18"/>
          <w:szCs w:val="18"/>
          <w:lang w:val="ru-RU"/>
        </w:rPr>
        <w:t>Д.Е.</w:t>
      </w:r>
      <w:r w:rsidRPr="0043282A">
        <w:rPr>
          <w:sz w:val="18"/>
          <w:szCs w:val="18"/>
          <w:lang w:val="ru-RU"/>
        </w:rPr>
        <w:t xml:space="preserve"> признать виновн</w:t>
      </w:r>
      <w:r w:rsidRPr="0043282A">
        <w:rPr>
          <w:sz w:val="18"/>
          <w:szCs w:val="18"/>
          <w:lang w:val="ru-RU"/>
        </w:rPr>
        <w:t>ым</w:t>
      </w:r>
      <w:r w:rsidRPr="0043282A">
        <w:rPr>
          <w:sz w:val="18"/>
          <w:szCs w:val="18"/>
          <w:lang w:val="ru-RU"/>
        </w:rPr>
        <w:t xml:space="preserve"> в совершении правонарушения, предусмотренного </w:t>
      </w:r>
      <w:r w:rsidRPr="0043282A">
        <w:rPr>
          <w:sz w:val="18"/>
          <w:szCs w:val="18"/>
          <w:lang w:val="ru-RU"/>
        </w:rPr>
        <w:t>ч. 1 ст. 19.5 Кодекса Российской Федерации об административных правонарушениях</w:t>
      </w:r>
      <w:r w:rsidRPr="0043282A">
        <w:rPr>
          <w:sz w:val="18"/>
          <w:szCs w:val="18"/>
          <w:lang w:val="ru-RU"/>
        </w:rPr>
        <w:t>,</w:t>
      </w:r>
      <w:r w:rsidRPr="0043282A">
        <w:rPr>
          <w:sz w:val="18"/>
          <w:szCs w:val="18"/>
          <w:lang w:val="ru-RU"/>
        </w:rPr>
        <w:t xml:space="preserve"> и назначить е</w:t>
      </w:r>
      <w:r w:rsidRPr="0043282A">
        <w:rPr>
          <w:sz w:val="18"/>
          <w:szCs w:val="18"/>
          <w:lang w:val="ru-RU"/>
        </w:rPr>
        <w:t>му</w:t>
      </w:r>
      <w:r w:rsidRPr="0043282A">
        <w:rPr>
          <w:sz w:val="18"/>
          <w:szCs w:val="18"/>
          <w:lang w:val="ru-RU"/>
        </w:rPr>
        <w:t xml:space="preserve"> административное наказание в виде административного штрафа в размере </w:t>
      </w:r>
      <w:r w:rsidRPr="0043282A">
        <w:rPr>
          <w:sz w:val="18"/>
          <w:szCs w:val="18"/>
          <w:lang w:val="ru-RU"/>
        </w:rPr>
        <w:t>1</w:t>
      </w:r>
      <w:r w:rsidRPr="0043282A">
        <w:rPr>
          <w:sz w:val="18"/>
          <w:szCs w:val="18"/>
          <w:lang w:val="ru-RU"/>
        </w:rPr>
        <w:t>000  (</w:t>
      </w:r>
      <w:r w:rsidRPr="0043282A">
        <w:rPr>
          <w:sz w:val="18"/>
          <w:szCs w:val="18"/>
          <w:lang w:val="ru-RU"/>
        </w:rPr>
        <w:t>одной тысячи</w:t>
      </w:r>
      <w:r w:rsidRPr="0043282A">
        <w:rPr>
          <w:sz w:val="18"/>
          <w:szCs w:val="18"/>
          <w:lang w:val="ru-RU"/>
        </w:rPr>
        <w:t xml:space="preserve">) рублей.  </w:t>
      </w:r>
    </w:p>
    <w:p w:rsidR="005C5742" w:rsidRPr="0043282A" w:rsidP="005C5742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43282A">
        <w:rPr>
          <w:color w:val="000000"/>
          <w:sz w:val="18"/>
          <w:szCs w:val="18"/>
          <w:lang w:val="ru-RU"/>
        </w:rPr>
        <w:t>Реквизиты для уплаты административного штрафа</w:t>
      </w:r>
      <w:r w:rsidRPr="0043282A">
        <w:rPr>
          <w:color w:val="000000"/>
          <w:sz w:val="18"/>
          <w:szCs w:val="18"/>
          <w:lang w:val="ru-RU"/>
        </w:rPr>
        <w:t>: УФК по Респуб</w:t>
      </w:r>
      <w:r w:rsidRPr="0043282A">
        <w:rPr>
          <w:color w:val="000000"/>
          <w:sz w:val="18"/>
          <w:szCs w:val="18"/>
          <w:lang w:val="ru-RU"/>
        </w:rPr>
        <w:t xml:space="preserve">лике Крым; номер счета получателя – 40101810335100010001; банк получателя – Отделение Республика Крым; банковский идентификационный код – 043510001; </w:t>
      </w:r>
      <w:r w:rsidRPr="0043282A">
        <w:rPr>
          <w:color w:val="000000"/>
          <w:sz w:val="18"/>
          <w:szCs w:val="18"/>
          <w:lang w:val="ru-RU"/>
        </w:rPr>
        <w:t>код классификации доходов бюджета -82011625050010000140; код бюджетной территории – 35701000; ИНН – 9102001</w:t>
      </w:r>
      <w:r w:rsidRPr="0043282A">
        <w:rPr>
          <w:color w:val="000000"/>
          <w:sz w:val="18"/>
          <w:szCs w:val="18"/>
          <w:lang w:val="ru-RU"/>
        </w:rPr>
        <w:t>017; КПП – 910201001; наименование платежа – денежные взыскания (штрафы) за нарушение законодательства в области охраны окружающей среды</w:t>
      </w:r>
      <w:r w:rsidRPr="0043282A">
        <w:rPr>
          <w:color w:val="000000"/>
          <w:sz w:val="18"/>
          <w:szCs w:val="18"/>
          <w:lang w:val="ru-RU"/>
        </w:rPr>
        <w:t>; постановление №05-0</w:t>
      </w:r>
      <w:r w:rsidRPr="0043282A">
        <w:rPr>
          <w:color w:val="000000"/>
          <w:sz w:val="18"/>
          <w:szCs w:val="18"/>
          <w:lang w:val="ru-RU"/>
        </w:rPr>
        <w:t>430</w:t>
      </w:r>
      <w:r w:rsidRPr="0043282A">
        <w:rPr>
          <w:color w:val="000000"/>
          <w:sz w:val="18"/>
          <w:szCs w:val="18"/>
          <w:lang w:val="ru-RU"/>
        </w:rPr>
        <w:t xml:space="preserve">/17/2017 в отношении </w:t>
      </w:r>
      <w:r w:rsidRPr="0043282A">
        <w:rPr>
          <w:sz w:val="18"/>
          <w:szCs w:val="18"/>
          <w:lang w:val="ru-RU"/>
        </w:rPr>
        <w:t xml:space="preserve">Герасимова </w:t>
      </w:r>
      <w:r w:rsidRPr="0043282A" w:rsidR="0043282A">
        <w:rPr>
          <w:sz w:val="18"/>
          <w:szCs w:val="18"/>
          <w:lang w:val="ru-RU"/>
        </w:rPr>
        <w:t>Д.Е</w:t>
      </w:r>
      <w:r w:rsidRPr="0043282A">
        <w:rPr>
          <w:color w:val="000000"/>
          <w:sz w:val="18"/>
          <w:szCs w:val="18"/>
          <w:lang w:val="ru-RU"/>
        </w:rPr>
        <w:t xml:space="preserve">.  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Административный штраф должен быть уплаче</w:t>
      </w:r>
      <w:r w:rsidRPr="0043282A">
        <w:rPr>
          <w:sz w:val="18"/>
          <w:szCs w:val="18"/>
          <w:lang w:val="ru-RU"/>
        </w:rPr>
        <w:t xml:space="preserve">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</w:t>
      </w:r>
      <w:r w:rsidRPr="0043282A">
        <w:rPr>
          <w:sz w:val="18"/>
          <w:szCs w:val="18"/>
          <w:lang w:val="ru-RU"/>
        </w:rPr>
        <w:t>об административных правонарушениях.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</w:t>
      </w:r>
      <w:r w:rsidRPr="0043282A">
        <w:rPr>
          <w:sz w:val="18"/>
          <w:szCs w:val="18"/>
          <w:lang w:val="ru-RU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Документ</w:t>
      </w:r>
      <w:r w:rsidRPr="0043282A">
        <w:rPr>
          <w:sz w:val="18"/>
          <w:szCs w:val="18"/>
          <w:lang w:val="ru-RU"/>
        </w:rPr>
        <w:t>, свидетельствующ</w:t>
      </w:r>
      <w:r w:rsidRPr="0043282A">
        <w:rPr>
          <w:sz w:val="18"/>
          <w:szCs w:val="18"/>
          <w:lang w:val="ru-RU"/>
        </w:rPr>
        <w:t>ий</w:t>
      </w:r>
      <w:r w:rsidRPr="0043282A">
        <w:rPr>
          <w:sz w:val="18"/>
          <w:szCs w:val="18"/>
          <w:lang w:val="ru-RU"/>
        </w:rPr>
        <w:t xml:space="preserve"> об уплате административного штрафа, необходимо </w:t>
      </w:r>
      <w:r w:rsidRPr="0043282A">
        <w:rPr>
          <w:sz w:val="18"/>
          <w:szCs w:val="18"/>
          <w:lang w:val="ru-RU"/>
        </w:rPr>
        <w:t>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>Постановление может быть обжаловано в апелляционном п</w:t>
      </w:r>
      <w:r w:rsidRPr="0043282A">
        <w:rPr>
          <w:sz w:val="18"/>
          <w:szCs w:val="18"/>
          <w:lang w:val="ru-RU"/>
        </w:rPr>
        <w:t xml:space="preserve">орядке в Центральный районный суд </w:t>
      </w:r>
      <w:r w:rsidRPr="0043282A">
        <w:rPr>
          <w:sz w:val="18"/>
          <w:szCs w:val="18"/>
          <w:lang w:val="ru-RU"/>
        </w:rPr>
        <w:t>города</w:t>
      </w:r>
      <w:r w:rsidRPr="0043282A">
        <w:rPr>
          <w:sz w:val="18"/>
          <w:szCs w:val="18"/>
          <w:lang w:val="ru-RU"/>
        </w:rPr>
        <w:t xml:space="preserve"> Симферополя </w:t>
      </w:r>
      <w:r w:rsidRPr="0043282A">
        <w:rPr>
          <w:sz w:val="18"/>
          <w:szCs w:val="18"/>
          <w:lang w:val="ru-RU"/>
        </w:rPr>
        <w:t xml:space="preserve">Республики Крым </w:t>
      </w:r>
      <w:r w:rsidRPr="0043282A">
        <w:rPr>
          <w:sz w:val="18"/>
          <w:szCs w:val="18"/>
          <w:lang w:val="ru-RU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</w:t>
      </w:r>
      <w:r w:rsidRPr="0043282A">
        <w:rPr>
          <w:sz w:val="18"/>
          <w:szCs w:val="18"/>
          <w:lang w:val="ru-RU"/>
        </w:rPr>
        <w:t>я вручения или получения копии постановления.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     </w:t>
      </w:r>
    </w:p>
    <w:p w:rsidR="005C5742" w:rsidRPr="0043282A" w:rsidP="005C5742">
      <w:pPr>
        <w:ind w:right="-1" w:firstLine="851"/>
        <w:jc w:val="both"/>
        <w:rPr>
          <w:sz w:val="18"/>
          <w:szCs w:val="18"/>
          <w:lang w:val="ru-RU"/>
        </w:rPr>
      </w:pPr>
      <w:r w:rsidRPr="0043282A">
        <w:rPr>
          <w:sz w:val="18"/>
          <w:szCs w:val="18"/>
          <w:lang w:val="ru-RU"/>
        </w:rPr>
        <w:t xml:space="preserve">Мировой судья                                                         А.Л.Тоскина </w:t>
      </w:r>
    </w:p>
    <w:p w:rsidR="005C5742" w:rsidRPr="0043282A" w:rsidP="005C5742">
      <w:pPr>
        <w:rPr>
          <w:sz w:val="18"/>
          <w:szCs w:val="18"/>
        </w:rPr>
      </w:pPr>
    </w:p>
    <w:p w:rsidR="002C5A43" w:rsidRPr="0043282A">
      <w:pPr>
        <w:rPr>
          <w:sz w:val="18"/>
          <w:szCs w:val="18"/>
        </w:rPr>
      </w:pPr>
    </w:p>
    <w:sectPr w:rsidSect="00CC3103">
      <w:footerReference w:type="even" r:id="rId4"/>
      <w:footerReference w:type="default" r:id="rId5"/>
      <w:pgSz w:w="11906" w:h="16838"/>
      <w:pgMar w:top="993" w:right="707" w:bottom="993" w:left="1418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82A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C574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C574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C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