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2B" w:rsidRPr="003C4F50" w:rsidP="00402A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Дело №05-046</w:t>
      </w:r>
      <w:r w:rsidRPr="003C4F50" w:rsidR="000B7C6B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402A2B" w:rsidRPr="003C4F50" w:rsidP="0040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ПОСТАНОВЛЕНИЕ</w:t>
      </w:r>
    </w:p>
    <w:p w:rsidR="00402A2B" w:rsidRPr="003C4F5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9 декабря 2021 года                                                              г. Симферополь</w:t>
      </w:r>
    </w:p>
    <w:p w:rsidR="00402A2B" w:rsidRPr="003C4F5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2A2B" w:rsidRPr="003C4F5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02A2B" w:rsidRPr="003C4F5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вонарушении – Зафаева Э.Р.,</w:t>
      </w:r>
    </w:p>
    <w:p w:rsidR="00402A2B" w:rsidRPr="003C4F5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402A2B" w:rsidRPr="003C4F50" w:rsidP="00F27C5D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 Э.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402A2B" w:rsidRPr="003C4F5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3 ст.19.24 Кодекса Росс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правонарушениях,</w:t>
      </w:r>
    </w:p>
    <w:p w:rsidR="00807DC1" w:rsidRPr="003C4F50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1569F" w:rsidRPr="003C4F5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>Зафаев Э.Р.</w:t>
      </w:r>
      <w:r w:rsidRPr="003C4F50" w:rsidR="00F27C5D">
        <w:rPr>
          <w:rFonts w:ascii="Times New Roman" w:hAnsi="Times New Roman" w:cs="Times New Roman"/>
          <w:sz w:val="18"/>
          <w:szCs w:val="18"/>
        </w:rPr>
        <w:t>,</w:t>
      </w:r>
      <w:r w:rsidRPr="003C4F50">
        <w:rPr>
          <w:rFonts w:ascii="Times New Roman" w:hAnsi="Times New Roman" w:cs="Times New Roman"/>
          <w:sz w:val="18"/>
          <w:szCs w:val="18"/>
        </w:rPr>
        <w:t xml:space="preserve"> </w:t>
      </w:r>
      <w:r w:rsidRPr="003C4F50" w:rsidR="00F27C5D">
        <w:rPr>
          <w:rFonts w:ascii="Times New Roman" w:hAnsi="Times New Roman" w:cs="Times New Roman"/>
          <w:sz w:val="18"/>
          <w:szCs w:val="18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</w:t>
      </w:r>
      <w:r w:rsidRPr="003C4F50" w:rsidR="00493A80">
        <w:rPr>
          <w:rFonts w:ascii="Times New Roman" w:hAnsi="Times New Roman" w:cs="Times New Roman"/>
          <w:sz w:val="18"/>
          <w:szCs w:val="18"/>
        </w:rPr>
        <w:t>ым</w:t>
      </w:r>
      <w:r w:rsidRPr="003C4F50" w:rsidR="00F27C5D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17.12.2020, вступившего</w:t>
      </w:r>
      <w:r w:rsidRPr="003C4F50" w:rsidR="00F27C5D">
        <w:rPr>
          <w:rFonts w:ascii="Times New Roman" w:hAnsi="Times New Roman" w:cs="Times New Roman"/>
          <w:sz w:val="18"/>
          <w:szCs w:val="18"/>
        </w:rPr>
        <w:t xml:space="preserve"> в законную силу 29.12.2020, до истечения одного года со дня окончания исполнения указанного постановления, то </w:t>
      </w:r>
      <w:r w:rsidRPr="003C4F50" w:rsidR="00F27C5D">
        <w:rPr>
          <w:rFonts w:ascii="Times New Roman" w:hAnsi="Times New Roman" w:cs="Times New Roman"/>
          <w:sz w:val="18"/>
          <w:szCs w:val="18"/>
        </w:rPr>
        <w:t>есть</w:t>
      </w:r>
      <w:r w:rsidRPr="003C4F50" w:rsidR="00F27C5D">
        <w:rPr>
          <w:rFonts w:ascii="Times New Roman" w:hAnsi="Times New Roman" w:cs="Times New Roman"/>
          <w:sz w:val="18"/>
          <w:szCs w:val="18"/>
        </w:rPr>
        <w:t xml:space="preserve">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правонарушениях, а именно: </w:t>
      </w:r>
      <w:r w:rsidRPr="003C4F50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C4F50">
        <w:rPr>
          <w:rFonts w:ascii="Times New Roman" w:hAnsi="Times New Roman" w:cs="Times New Roman"/>
          <w:sz w:val="18"/>
          <w:szCs w:val="18"/>
        </w:rPr>
        <w:t xml:space="preserve">отсутствовал, чем нарушил ограничения, установленные решением </w:t>
      </w:r>
      <w:r w:rsidRPr="003C4F50" w:rsidR="00DD074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3C4F50">
        <w:rPr>
          <w:rFonts w:ascii="Times New Roman" w:hAnsi="Times New Roman" w:cs="Times New Roman"/>
          <w:sz w:val="18"/>
          <w:szCs w:val="18"/>
        </w:rPr>
        <w:t xml:space="preserve">от </w:t>
      </w:r>
      <w:r w:rsidRPr="003C4F50" w:rsidR="00F27C5D">
        <w:rPr>
          <w:rFonts w:ascii="Times New Roman" w:hAnsi="Times New Roman" w:cs="Times New Roman"/>
          <w:sz w:val="18"/>
          <w:szCs w:val="18"/>
        </w:rPr>
        <w:t>04.09.2020</w:t>
      </w:r>
      <w:r w:rsidRPr="003C4F50">
        <w:rPr>
          <w:rFonts w:ascii="Times New Roman" w:hAnsi="Times New Roman" w:cs="Times New Roman"/>
          <w:sz w:val="18"/>
          <w:szCs w:val="18"/>
        </w:rPr>
        <w:t>.</w:t>
      </w:r>
    </w:p>
    <w:p w:rsidR="00807DC1" w:rsidRPr="003C4F50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 xml:space="preserve">В судебном </w:t>
      </w:r>
      <w:r w:rsidRPr="003C4F50">
        <w:rPr>
          <w:rFonts w:ascii="Times New Roman" w:hAnsi="Times New Roman" w:cs="Times New Roman"/>
          <w:sz w:val="18"/>
          <w:szCs w:val="18"/>
        </w:rPr>
        <w:t xml:space="preserve">заседании лицо, в отношении которого ведется производство по делу об административном правонарушении, вину в </w:t>
      </w:r>
      <w:r w:rsidRPr="003C4F50" w:rsidR="00F27C5D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3C4F50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3C4F50" w:rsidR="00F27C5D">
        <w:rPr>
          <w:rFonts w:ascii="Times New Roman" w:hAnsi="Times New Roman" w:cs="Times New Roman"/>
          <w:sz w:val="18"/>
          <w:szCs w:val="18"/>
        </w:rPr>
        <w:t>я</w:t>
      </w:r>
      <w:r w:rsidRPr="003C4F50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3C4F50" w:rsidR="00F27C5D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3C4F5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7DC1" w:rsidRPr="003C4F5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</w:t>
      </w:r>
      <w:r w:rsidRPr="003C4F50">
        <w:rPr>
          <w:rFonts w:ascii="Times New Roman" w:hAnsi="Times New Roman" w:cs="Times New Roman"/>
          <w:sz w:val="18"/>
          <w:szCs w:val="18"/>
        </w:rPr>
        <w:t xml:space="preserve"> 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1569F" w:rsidRPr="003C4F5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ст. 1 Федерального закона от 06.04.2011 </w:t>
      </w:r>
      <w:r w:rsidRPr="003C4F50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64-ФЗ </w:t>
      </w:r>
      <w:r w:rsidRPr="003C4F50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3C4F50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>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C133D" w:rsidRPr="003C4F5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п. 3 ч. 1 ст. 4 Федерального закона от 06.04.201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№64-ФЗ </w:t>
      </w:r>
      <w:r w:rsidRPr="003C4F50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3C4F50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>ьства либо пребывания поднадзорного лица, в определенное время суток.</w:t>
      </w:r>
    </w:p>
    <w:p w:rsidR="006E297B" w:rsidRPr="003C4F5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наказуемого деяния, предусмотрена ч. 1 ст. 19.24 Кодекса Российской Федерации об 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правонарушениях. </w:t>
      </w:r>
    </w:p>
    <w:p w:rsidR="0041569F" w:rsidRPr="003C4F5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3C4F50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ч. 1</w:t>
        </w:r>
      </w:hyperlink>
      <w:r w:rsidRPr="003C4F50">
        <w:rPr>
          <w:rFonts w:ascii="Times New Roman" w:hAnsi="Times New Roman" w:cs="Times New Roman"/>
          <w:sz w:val="18"/>
          <w:szCs w:val="18"/>
        </w:rPr>
        <w:t xml:space="preserve"> </w:t>
      </w:r>
      <w:r w:rsidRPr="003C4F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ст. 19.24 КоАП РФ, если эти действия (бездействие) не содержат уголовно наказуемого деяния влечет </w:t>
      </w:r>
      <w:r w:rsidRPr="003C4F50">
        <w:rPr>
          <w:rFonts w:ascii="Times New Roman" w:hAnsi="Times New Roman" w:cs="Times New Roman"/>
          <w:sz w:val="18"/>
          <w:szCs w:val="18"/>
          <w:shd w:val="clear" w:color="auto" w:fill="FFFFFF"/>
        </w:rPr>
        <w:t>ответственность</w:t>
      </w:r>
      <w:r w:rsidRPr="003C4F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предусмотренную ч.3 ст. 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19.24 Кодекса Российской 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правонарушениях.</w:t>
      </w:r>
    </w:p>
    <w:p w:rsidR="009853F8" w:rsidRPr="003C4F50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ениях.</w:t>
      </w:r>
    </w:p>
    <w:p w:rsidR="009853F8" w:rsidRPr="003C4F50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00D73" w:rsidRPr="003C4F50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судебном заседании</w:t>
      </w:r>
      <w:r w:rsidRPr="003C4F50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C4F50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установлено</w:t>
      </w:r>
      <w:r w:rsidRPr="003C4F50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что решением </w:t>
      </w:r>
      <w:r w:rsidRPr="003C4F50" w:rsidR="0036718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3C4F50" w:rsidR="00936FBF">
        <w:rPr>
          <w:rFonts w:ascii="Times New Roman" w:hAnsi="Times New Roman" w:cs="Times New Roman"/>
          <w:sz w:val="18"/>
          <w:szCs w:val="18"/>
        </w:rPr>
        <w:t xml:space="preserve">от </w:t>
      </w:r>
      <w:r w:rsidRPr="003C4F50">
        <w:rPr>
          <w:rFonts w:ascii="Times New Roman" w:hAnsi="Times New Roman" w:cs="Times New Roman"/>
          <w:sz w:val="18"/>
          <w:szCs w:val="18"/>
        </w:rPr>
        <w:t>04.09.2020</w:t>
      </w:r>
      <w:r w:rsidRPr="003C4F50" w:rsidR="0041569F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3C4F50" w:rsidR="00936FBF">
        <w:rPr>
          <w:rFonts w:ascii="Times New Roman" w:hAnsi="Times New Roman" w:cs="Times New Roman"/>
          <w:sz w:val="18"/>
          <w:szCs w:val="18"/>
        </w:rPr>
        <w:t>29.09.2020</w:t>
      </w:r>
      <w:r w:rsidRPr="003C4F50" w:rsidR="0041569F">
        <w:rPr>
          <w:rFonts w:ascii="Times New Roman" w:hAnsi="Times New Roman" w:cs="Times New Roman"/>
          <w:sz w:val="18"/>
          <w:szCs w:val="18"/>
        </w:rPr>
        <w:t>, в отнош</w:t>
      </w:r>
      <w:r w:rsidRPr="003C4F50">
        <w:rPr>
          <w:rFonts w:ascii="Times New Roman" w:hAnsi="Times New Roman" w:cs="Times New Roman"/>
          <w:sz w:val="18"/>
          <w:szCs w:val="18"/>
        </w:rPr>
        <w:t xml:space="preserve">ении </w:t>
      </w:r>
      <w:r w:rsidRPr="003C4F50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3C4F50">
        <w:rPr>
          <w:rFonts w:ascii="Times New Roman" w:hAnsi="Times New Roman" w:cs="Times New Roman"/>
          <w:sz w:val="18"/>
          <w:szCs w:val="18"/>
        </w:rPr>
        <w:t xml:space="preserve">установлен административный надзор сроком на </w:t>
      </w:r>
      <w:r w:rsidRPr="003C4F50">
        <w:rPr>
          <w:rFonts w:ascii="Times New Roman" w:hAnsi="Times New Roman" w:cs="Times New Roman"/>
          <w:sz w:val="18"/>
          <w:szCs w:val="18"/>
        </w:rPr>
        <w:t>3</w:t>
      </w:r>
      <w:r w:rsidRPr="003C4F50">
        <w:rPr>
          <w:rFonts w:ascii="Times New Roman" w:hAnsi="Times New Roman" w:cs="Times New Roman"/>
          <w:sz w:val="18"/>
          <w:szCs w:val="18"/>
        </w:rPr>
        <w:t xml:space="preserve"> год</w:t>
      </w:r>
      <w:r w:rsidRPr="003C4F50">
        <w:rPr>
          <w:rFonts w:ascii="Times New Roman" w:hAnsi="Times New Roman" w:cs="Times New Roman"/>
          <w:sz w:val="18"/>
          <w:szCs w:val="18"/>
        </w:rPr>
        <w:t>а</w:t>
      </w:r>
      <w:r w:rsidRPr="003C4F50">
        <w:rPr>
          <w:rFonts w:ascii="Times New Roman" w:hAnsi="Times New Roman" w:cs="Times New Roman"/>
          <w:sz w:val="18"/>
          <w:szCs w:val="18"/>
        </w:rPr>
        <w:t>, в том числе</w:t>
      </w:r>
      <w:r w:rsidRPr="003C4F50">
        <w:rPr>
          <w:rFonts w:ascii="Times New Roman" w:hAnsi="Times New Roman" w:cs="Times New Roman"/>
          <w:sz w:val="18"/>
          <w:szCs w:val="18"/>
        </w:rPr>
        <w:t xml:space="preserve"> установлено</w:t>
      </w:r>
      <w:r w:rsidRPr="003C4F50">
        <w:rPr>
          <w:rFonts w:ascii="Times New Roman" w:hAnsi="Times New Roman" w:cs="Times New Roman"/>
          <w:sz w:val="18"/>
          <w:szCs w:val="18"/>
        </w:rPr>
        <w:t xml:space="preserve"> ограничение – запрет выхода из дома по месту своего проживания по адресу:</w:t>
      </w:r>
      <w:r w:rsidRPr="003C4F50">
        <w:rPr>
          <w:sz w:val="18"/>
          <w:szCs w:val="18"/>
        </w:rPr>
        <w:t xml:space="preserve"> </w:t>
      </w:r>
      <w:r w:rsidRPr="003C4F5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3C4F50">
        <w:rPr>
          <w:rFonts w:ascii="Times New Roman" w:hAnsi="Times New Roman" w:cs="Times New Roman"/>
          <w:sz w:val="18"/>
          <w:szCs w:val="18"/>
        </w:rPr>
        <w:t xml:space="preserve"> в период времени с «данные изъяты» </w:t>
      </w:r>
      <w:r w:rsidRPr="003C4F50">
        <w:rPr>
          <w:rFonts w:ascii="Times New Roman" w:hAnsi="Times New Roman" w:cs="Times New Roman"/>
          <w:sz w:val="18"/>
          <w:szCs w:val="18"/>
        </w:rPr>
        <w:t>часов следующего дня.</w:t>
      </w:r>
    </w:p>
    <w:p w:rsidR="009853F8" w:rsidRPr="003C4F50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>Постановлением №3474 от 17.10.2020, вступившим в законную силу 29.12.2020, Зафаев Э.Р. признан виновным в совершении административного правонарушения, предусмотренного ч. 1 ст. 19.24 Код</w:t>
      </w:r>
      <w:r w:rsidRPr="003C4F50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рублей.. Сведений об исполнении указанного постановления прекращении исполнения постановления не имеетс</w:t>
      </w:r>
      <w:r w:rsidRPr="003C4F50">
        <w:rPr>
          <w:rFonts w:ascii="Times New Roman" w:hAnsi="Times New Roman" w:cs="Times New Roman"/>
          <w:sz w:val="18"/>
          <w:szCs w:val="18"/>
        </w:rPr>
        <w:t>я, не представлены они и лицом, в отношении которого</w:t>
      </w:r>
      <w:r w:rsidRPr="003C4F50">
        <w:rPr>
          <w:rFonts w:ascii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правонарушении.</w:t>
      </w:r>
    </w:p>
    <w:p w:rsidR="0041569F" w:rsidRPr="003C4F50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>Зафаев</w:t>
      </w:r>
      <w:r w:rsidRPr="003C4F50">
        <w:rPr>
          <w:rFonts w:ascii="Times New Roman" w:hAnsi="Times New Roman" w:cs="Times New Roman"/>
          <w:sz w:val="18"/>
          <w:szCs w:val="18"/>
        </w:rPr>
        <w:t xml:space="preserve"> Э.Р.</w:t>
      </w:r>
      <w:r w:rsidRPr="003C4F50" w:rsidR="00F530DC">
        <w:rPr>
          <w:rFonts w:ascii="Times New Roman" w:hAnsi="Times New Roman" w:cs="Times New Roman"/>
          <w:sz w:val="18"/>
          <w:szCs w:val="18"/>
        </w:rPr>
        <w:t xml:space="preserve"> </w:t>
      </w:r>
      <w:r w:rsidRPr="003C4F50">
        <w:rPr>
          <w:rFonts w:ascii="Times New Roman" w:hAnsi="Times New Roman" w:cs="Times New Roman"/>
          <w:sz w:val="18"/>
          <w:szCs w:val="18"/>
        </w:rPr>
        <w:t>«данные изъяты» м</w:t>
      </w:r>
      <w:r w:rsidRPr="003C4F50" w:rsidR="00FF3DEA">
        <w:rPr>
          <w:rFonts w:ascii="Times New Roman" w:hAnsi="Times New Roman" w:cs="Times New Roman"/>
          <w:sz w:val="18"/>
          <w:szCs w:val="18"/>
        </w:rPr>
        <w:t xml:space="preserve">инут </w:t>
      </w:r>
      <w:r w:rsidRPr="003C4F50" w:rsidR="00300D73">
        <w:rPr>
          <w:rFonts w:ascii="Times New Roman" w:hAnsi="Times New Roman" w:cs="Times New Roman"/>
          <w:sz w:val="18"/>
          <w:szCs w:val="18"/>
        </w:rPr>
        <w:t>по месту жительства отсутствовал.</w:t>
      </w:r>
      <w:r w:rsidRPr="003C4F50" w:rsidR="00FF3DEA">
        <w:rPr>
          <w:rFonts w:ascii="Times New Roman" w:hAnsi="Times New Roman" w:cs="Times New Roman"/>
          <w:sz w:val="18"/>
          <w:szCs w:val="18"/>
        </w:rPr>
        <w:t xml:space="preserve"> Данные обстоятельства подтверждены рапортом о/у ОУР ОП № 3 «Центральный» УМВД России по г. Симферополю, объяснениями </w:t>
      </w:r>
      <w:r w:rsidRPr="003C4F50">
        <w:rPr>
          <w:rFonts w:ascii="Times New Roman" w:hAnsi="Times New Roman" w:cs="Times New Roman"/>
          <w:sz w:val="18"/>
          <w:szCs w:val="18"/>
        </w:rPr>
        <w:t>Зафаева Э.Р.</w:t>
      </w:r>
      <w:r w:rsidRPr="003C4F50" w:rsidR="009853F8">
        <w:rPr>
          <w:rFonts w:ascii="Times New Roman" w:hAnsi="Times New Roman" w:cs="Times New Roman"/>
          <w:sz w:val="18"/>
          <w:szCs w:val="18"/>
        </w:rPr>
        <w:t>,</w:t>
      </w:r>
      <w:r w:rsidRPr="003C4F50">
        <w:rPr>
          <w:rFonts w:ascii="Times New Roman" w:hAnsi="Times New Roman" w:cs="Times New Roman"/>
          <w:sz w:val="18"/>
          <w:szCs w:val="18"/>
        </w:rPr>
        <w:t xml:space="preserve"> </w:t>
      </w:r>
      <w:r w:rsidRPr="003C4F50" w:rsidR="00FF3DEA">
        <w:rPr>
          <w:rFonts w:ascii="Times New Roman" w:hAnsi="Times New Roman" w:cs="Times New Roman"/>
          <w:sz w:val="18"/>
          <w:szCs w:val="18"/>
        </w:rPr>
        <w:t>данными при составлении протокола</w:t>
      </w:r>
      <w:r w:rsidRPr="003C4F50" w:rsidR="009853F8">
        <w:rPr>
          <w:rFonts w:ascii="Times New Roman" w:hAnsi="Times New Roman" w:cs="Times New Roman"/>
          <w:sz w:val="18"/>
          <w:szCs w:val="18"/>
        </w:rPr>
        <w:t>, а также в судебном заседании</w:t>
      </w:r>
      <w:r w:rsidRPr="003C4F50" w:rsidR="00FF3DEA">
        <w:rPr>
          <w:rFonts w:ascii="Times New Roman" w:hAnsi="Times New Roman" w:cs="Times New Roman"/>
          <w:sz w:val="18"/>
          <w:szCs w:val="18"/>
        </w:rPr>
        <w:t>.</w:t>
      </w:r>
    </w:p>
    <w:p w:rsidR="00300D73" w:rsidRPr="003C4F50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3C4F50" w:rsidR="00936FBF">
        <w:rPr>
          <w:rFonts w:ascii="Times New Roman" w:hAnsi="Times New Roman" w:cs="Times New Roman"/>
          <w:sz w:val="18"/>
          <w:szCs w:val="18"/>
        </w:rPr>
        <w:t>Зафаевым Э.Р</w:t>
      </w:r>
      <w:r w:rsidRPr="003C4F50">
        <w:rPr>
          <w:rFonts w:ascii="Times New Roman" w:hAnsi="Times New Roman" w:cs="Times New Roman"/>
          <w:sz w:val="18"/>
          <w:szCs w:val="18"/>
        </w:rPr>
        <w:t xml:space="preserve">. не соблюдены ограничения, </w:t>
      </w:r>
      <w:r w:rsidRPr="003C4F50">
        <w:rPr>
          <w:rFonts w:ascii="Times New Roman" w:hAnsi="Times New Roman" w:cs="Times New Roman"/>
          <w:sz w:val="18"/>
          <w:szCs w:val="18"/>
        </w:rPr>
        <w:t>установленных</w:t>
      </w:r>
      <w:r w:rsidRPr="003C4F50">
        <w:rPr>
          <w:rFonts w:ascii="Times New Roman" w:hAnsi="Times New Roman" w:cs="Times New Roman"/>
          <w:sz w:val="18"/>
          <w:szCs w:val="18"/>
        </w:rPr>
        <w:t xml:space="preserve"> ему судом</w:t>
      </w:r>
      <w:r w:rsidRPr="003C4F50" w:rsidR="009853F8">
        <w:rPr>
          <w:rFonts w:ascii="Times New Roman" w:hAnsi="Times New Roman" w:cs="Times New Roman"/>
          <w:sz w:val="18"/>
          <w:szCs w:val="18"/>
        </w:rPr>
        <w:t>,</w:t>
      </w:r>
      <w:r w:rsidRPr="003C4F50">
        <w:rPr>
          <w:rFonts w:ascii="Times New Roman" w:hAnsi="Times New Roman" w:cs="Times New Roman"/>
          <w:sz w:val="18"/>
          <w:szCs w:val="18"/>
        </w:rPr>
        <w:t xml:space="preserve"> в соответствии с </w:t>
      </w:r>
      <w:r w:rsidRPr="003C4F50">
        <w:rPr>
          <w:rFonts w:ascii="Times New Roman" w:hAnsi="Times New Roman" w:cs="Times New Roman"/>
          <w:sz w:val="18"/>
          <w:szCs w:val="18"/>
        </w:rPr>
        <w:t>Федеральным законом.</w:t>
      </w:r>
    </w:p>
    <w:p w:rsidR="00FF3DEA" w:rsidRPr="003C4F50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3C4F50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3C4F50" w:rsidR="00FA11B5">
        <w:rPr>
          <w:rFonts w:ascii="Times New Roman" w:hAnsi="Times New Roman" w:cs="Times New Roman"/>
          <w:sz w:val="18"/>
          <w:szCs w:val="18"/>
        </w:rPr>
        <w:t>8201 №00</w:t>
      </w:r>
      <w:r w:rsidRPr="003C4F50" w:rsidR="000B7C6B">
        <w:rPr>
          <w:rFonts w:ascii="Times New Roman" w:hAnsi="Times New Roman" w:cs="Times New Roman"/>
          <w:sz w:val="18"/>
          <w:szCs w:val="18"/>
        </w:rPr>
        <w:t>2716</w:t>
      </w:r>
      <w:r w:rsidRPr="003C4F50" w:rsidR="00FA11B5">
        <w:rPr>
          <w:rFonts w:ascii="Times New Roman" w:hAnsi="Times New Roman" w:cs="Times New Roman"/>
          <w:sz w:val="18"/>
          <w:szCs w:val="18"/>
        </w:rPr>
        <w:t xml:space="preserve"> </w:t>
      </w:r>
      <w:r w:rsidRPr="003C4F50">
        <w:rPr>
          <w:rFonts w:ascii="Times New Roman" w:hAnsi="Times New Roman" w:cs="Times New Roman"/>
          <w:sz w:val="18"/>
          <w:szCs w:val="18"/>
        </w:rPr>
        <w:t xml:space="preserve">от </w:t>
      </w:r>
      <w:r w:rsidRPr="003C4F50" w:rsidR="000B7C6B">
        <w:rPr>
          <w:rFonts w:ascii="Times New Roman" w:hAnsi="Times New Roman" w:cs="Times New Roman"/>
          <w:sz w:val="18"/>
          <w:szCs w:val="18"/>
        </w:rPr>
        <w:t>25.11</w:t>
      </w:r>
      <w:r w:rsidRPr="003C4F50" w:rsidR="00FA11B5">
        <w:rPr>
          <w:rFonts w:ascii="Times New Roman" w:hAnsi="Times New Roman" w:cs="Times New Roman"/>
          <w:sz w:val="18"/>
          <w:szCs w:val="18"/>
        </w:rPr>
        <w:t>.2021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, объяснениями </w:t>
      </w:r>
      <w:r w:rsidRPr="003C4F50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3C4F50" w:rsidR="00FA11B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3C4F50" w:rsidR="004554E4">
        <w:rPr>
          <w:rFonts w:ascii="Times New Roman" w:eastAsia="Times New Roman" w:hAnsi="Times New Roman" w:cs="Times New Roman"/>
          <w:sz w:val="18"/>
          <w:szCs w:val="18"/>
        </w:rPr>
        <w:t xml:space="preserve"> ра</w:t>
      </w:r>
      <w:r w:rsidRPr="003C4F50" w:rsidR="00B52F46">
        <w:rPr>
          <w:rFonts w:ascii="Times New Roman" w:eastAsia="Times New Roman" w:hAnsi="Times New Roman" w:cs="Times New Roman"/>
          <w:sz w:val="18"/>
          <w:szCs w:val="18"/>
        </w:rPr>
        <w:t xml:space="preserve">портом </w:t>
      </w:r>
      <w:r w:rsidRPr="003C4F50">
        <w:rPr>
          <w:rFonts w:ascii="Times New Roman" w:hAnsi="Times New Roman" w:cs="Times New Roman"/>
          <w:sz w:val="18"/>
          <w:szCs w:val="18"/>
        </w:rPr>
        <w:t>о/у ОУР ОП № 3 «Центральный» УМВД России по г. Симферополю</w:t>
      </w:r>
      <w:r w:rsidRPr="003C4F50" w:rsidR="00B52F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C4F50" w:rsidR="00FA11B5">
        <w:rPr>
          <w:rFonts w:ascii="Times New Roman" w:eastAsia="Times New Roman" w:hAnsi="Times New Roman" w:cs="Times New Roman"/>
          <w:sz w:val="18"/>
          <w:szCs w:val="18"/>
        </w:rPr>
        <w:t xml:space="preserve"> актом от 29.10.2021,</w:t>
      </w:r>
      <w:r w:rsidRPr="003C4F50" w:rsidR="00B52F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C4F50" w:rsidR="009853F8">
        <w:rPr>
          <w:rFonts w:ascii="Times New Roman" w:eastAsia="Times New Roman" w:hAnsi="Times New Roman" w:cs="Times New Roman"/>
          <w:sz w:val="18"/>
          <w:szCs w:val="18"/>
        </w:rPr>
        <w:t xml:space="preserve">письменными </w:t>
      </w:r>
      <w:r w:rsidRPr="003C4F50" w:rsidR="00B52F46">
        <w:rPr>
          <w:rFonts w:ascii="Times New Roman" w:eastAsia="Times New Roman" w:hAnsi="Times New Roman" w:cs="Times New Roman"/>
          <w:sz w:val="18"/>
          <w:szCs w:val="18"/>
        </w:rPr>
        <w:t xml:space="preserve">объяснениями </w:t>
      </w:r>
      <w:r w:rsidRPr="003C4F50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3C4F50" w:rsidR="009853F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C4F50" w:rsidR="00FA11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C4F50" w:rsidR="00B52F46">
        <w:rPr>
          <w:rFonts w:ascii="Times New Roman" w:eastAsia="Times New Roman" w:hAnsi="Times New Roman" w:cs="Times New Roman"/>
          <w:sz w:val="18"/>
          <w:szCs w:val="18"/>
        </w:rPr>
        <w:t xml:space="preserve">копией решения </w:t>
      </w:r>
      <w:r w:rsidRPr="003C4F50" w:rsidR="00936FBF">
        <w:rPr>
          <w:rFonts w:ascii="Times New Roman" w:eastAsia="Times New Roman" w:hAnsi="Times New Roman" w:cs="Times New Roman"/>
          <w:sz w:val="18"/>
          <w:szCs w:val="18"/>
        </w:rPr>
        <w:t>Керченского районного суда города Симферополя</w:t>
      </w:r>
      <w:r w:rsidRPr="003C4F50" w:rsidR="00936FBF">
        <w:rPr>
          <w:rFonts w:ascii="Times New Roman" w:eastAsia="Times New Roman" w:hAnsi="Times New Roman" w:cs="Times New Roman"/>
          <w:sz w:val="18"/>
          <w:szCs w:val="18"/>
        </w:rPr>
        <w:t xml:space="preserve"> Республики Крым от </w:t>
      </w:r>
      <w:r w:rsidRPr="003C4F50" w:rsidR="009853F8">
        <w:rPr>
          <w:rFonts w:ascii="Times New Roman" w:eastAsia="Times New Roman" w:hAnsi="Times New Roman" w:cs="Times New Roman"/>
          <w:sz w:val="18"/>
          <w:szCs w:val="18"/>
        </w:rPr>
        <w:t>04.09.2020</w:t>
      </w:r>
      <w:r w:rsidRPr="003C4F50" w:rsidR="00FA11B5">
        <w:rPr>
          <w:rFonts w:ascii="Times New Roman" w:eastAsia="Times New Roman" w:hAnsi="Times New Roman" w:cs="Times New Roman"/>
          <w:sz w:val="18"/>
          <w:szCs w:val="18"/>
        </w:rPr>
        <w:t>, коп</w:t>
      </w:r>
      <w:r w:rsidRPr="003C4F50" w:rsidR="009853F8">
        <w:rPr>
          <w:rFonts w:ascii="Times New Roman" w:eastAsia="Times New Roman" w:hAnsi="Times New Roman" w:cs="Times New Roman"/>
          <w:sz w:val="18"/>
          <w:szCs w:val="18"/>
        </w:rPr>
        <w:t>ией постановления от 17.12.2020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3C4F50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C4F50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3C4F50" w:rsidR="009853F8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807DC1" w:rsidRPr="003C4F50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выводу, что </w:t>
      </w:r>
      <w:r w:rsidRPr="003C4F50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</w:t>
      </w:r>
      <w:r w:rsidRPr="003C4F50" w:rsidR="00FF3DE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3C4F50" w:rsidR="00B52F46">
        <w:rPr>
          <w:rFonts w:ascii="Times New Roman" w:eastAsia="Times New Roman" w:hAnsi="Times New Roman" w:cs="Times New Roman"/>
          <w:sz w:val="18"/>
          <w:szCs w:val="18"/>
        </w:rPr>
        <w:t xml:space="preserve"> 19.24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C4F50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3C4F50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3C4F50" w:rsidR="00FF3DE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</w:t>
        </w:r>
      </w:hyperlink>
      <w:r w:rsidRPr="003C4F50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статьи, если</w:t>
      </w:r>
      <w:r w:rsidRPr="003C4F50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3C4F50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C4F50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3C4F50">
        <w:rPr>
          <w:rFonts w:ascii="Times New Roman" w:hAnsi="Times New Roman" w:cs="Times New Roman"/>
          <w:sz w:val="18"/>
          <w:szCs w:val="18"/>
        </w:rPr>
        <w:t>при возбужде</w:t>
      </w:r>
      <w:r w:rsidRPr="003C4F50">
        <w:rPr>
          <w:rFonts w:ascii="Times New Roman" w:hAnsi="Times New Roman" w:cs="Times New Roman"/>
          <w:sz w:val="18"/>
          <w:szCs w:val="18"/>
        </w:rPr>
        <w:t>нии дела об административном правонарушении нарушены не были.</w:t>
      </w:r>
    </w:p>
    <w:p w:rsidR="00807DC1" w:rsidRPr="003C4F50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3C4F50">
        <w:rPr>
          <w:rFonts w:ascii="Times New Roman" w:hAnsi="Times New Roman" w:cs="Times New Roman"/>
          <w:sz w:val="18"/>
          <w:szCs w:val="1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3C4F5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Обстоятельством, смягчающим ответственност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ь </w:t>
      </w:r>
      <w:r w:rsidRPr="003C4F50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, является раскаяние лица совершившего административное правонарушение.</w:t>
      </w:r>
    </w:p>
    <w:p w:rsidR="00B52F46" w:rsidRPr="003C4F5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3C4F50" w:rsidR="00936FBF">
        <w:rPr>
          <w:rFonts w:ascii="Times New Roman" w:hAnsi="Times New Roman" w:cs="Times New Roman"/>
          <w:sz w:val="18"/>
          <w:szCs w:val="18"/>
        </w:rPr>
        <w:t>Зафаева Э.Р.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, по делу не установлено.</w:t>
      </w:r>
    </w:p>
    <w:p w:rsidR="00E62CF6" w:rsidRPr="003C4F50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</w:t>
      </w:r>
      <w:r w:rsidRPr="003C4F50" w:rsidR="00B52F46">
        <w:rPr>
          <w:rFonts w:ascii="Times New Roman" w:eastAsia="Times New Roman" w:hAnsi="Times New Roman" w:cs="Times New Roman"/>
          <w:sz w:val="18"/>
          <w:szCs w:val="18"/>
        </w:rPr>
        <w:t xml:space="preserve">и наличие смягчающих 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обстоятельств, мировой судья считает необходимым подвергнуть </w:t>
      </w:r>
      <w:r w:rsidRPr="003C4F50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в виде обязательных работ в пределах санкции, предусмотренной ч.3 ст. 19.24 Кодекса Российской Федерации об административных правонарушениях.</w:t>
      </w:r>
    </w:p>
    <w:p w:rsidR="00E62CF6" w:rsidRPr="003C4F50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Полагаю, что данное наказание является соразмерным допущенному правонарушению и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 личности виновного, несет в себе цель воспитательного воздействия и способствует недопущению новых правонарушений.</w:t>
      </w:r>
    </w:p>
    <w:p w:rsidR="00E62CF6" w:rsidRPr="003C4F50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E62CF6" w:rsidRPr="003C4F50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eastAsia="Times New Roman" w:hAnsi="Times New Roman" w:cs="Times New Roman"/>
          <w:sz w:val="18"/>
          <w:szCs w:val="18"/>
        </w:rPr>
        <w:t>Оснований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 xml:space="preserve">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410D13" w:rsidRPr="003C4F50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3C4F50" w:rsidP="00F27C5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>ПОСТАНОВИЛ:</w:t>
      </w:r>
    </w:p>
    <w:p w:rsidR="00E62CF6" w:rsidRPr="003C4F50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3C4F50" w:rsidR="00936FBF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3C4F50" w:rsidR="00936FBF">
        <w:rPr>
          <w:rFonts w:ascii="Times New Roman" w:eastAsia="Times New Roman" w:hAnsi="Times New Roman" w:cs="Times New Roman"/>
          <w:sz w:val="18"/>
          <w:szCs w:val="18"/>
        </w:rPr>
        <w:t xml:space="preserve"> Э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C4F50" w:rsidR="00936FBF">
        <w:rPr>
          <w:rFonts w:ascii="Times New Roman" w:eastAsia="Times New Roman" w:hAnsi="Times New Roman" w:cs="Times New Roman"/>
          <w:sz w:val="18"/>
          <w:szCs w:val="18"/>
        </w:rPr>
        <w:t xml:space="preserve"> Р</w:t>
      </w:r>
      <w:r w:rsidRPr="003C4F5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C4F50" w:rsidR="00936F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C4F50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3C4F50">
        <w:rPr>
          <w:rStyle w:val="snippetequal"/>
          <w:rFonts w:ascii="Times New Roman" w:hAnsi="Times New Roman" w:cs="Times New Roman"/>
          <w:sz w:val="18"/>
          <w:szCs w:val="18"/>
        </w:rPr>
        <w:t>ч.</w:t>
      </w:r>
      <w:r w:rsidRPr="003C4F50" w:rsidR="00126732">
        <w:rPr>
          <w:rStyle w:val="snippetequal"/>
          <w:rFonts w:ascii="Times New Roman" w:hAnsi="Times New Roman" w:cs="Times New Roman"/>
          <w:sz w:val="18"/>
          <w:szCs w:val="18"/>
        </w:rPr>
        <w:t>3</w:t>
      </w:r>
      <w:r w:rsidRPr="003C4F50">
        <w:rPr>
          <w:rStyle w:val="snippetequal"/>
          <w:rFonts w:ascii="Times New Roman" w:hAnsi="Times New Roman" w:cs="Times New Roman"/>
          <w:sz w:val="18"/>
          <w:szCs w:val="18"/>
        </w:rPr>
        <w:t xml:space="preserve"> ст.</w:t>
      </w:r>
      <w:r w:rsidRPr="003C4F50" w:rsidR="00BF7971">
        <w:rPr>
          <w:rStyle w:val="snippetequal"/>
          <w:rFonts w:ascii="Times New Roman" w:hAnsi="Times New Roman" w:cs="Times New Roman"/>
          <w:sz w:val="18"/>
          <w:szCs w:val="18"/>
        </w:rPr>
        <w:t xml:space="preserve"> 19.24</w:t>
      </w:r>
      <w:r w:rsidRPr="003C4F50">
        <w:rPr>
          <w:rStyle w:val="snippetequal"/>
          <w:rFonts w:ascii="Times New Roman" w:hAnsi="Times New Roman" w:cs="Times New Roman"/>
          <w:sz w:val="18"/>
          <w:szCs w:val="18"/>
        </w:rPr>
        <w:t xml:space="preserve"> </w:t>
      </w:r>
      <w:r w:rsidRPr="003C4F50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</w:t>
      </w:r>
      <w:r w:rsidRPr="003C4F50" w:rsidR="009853F8">
        <w:rPr>
          <w:rFonts w:ascii="Times New Roman" w:hAnsi="Times New Roman" w:cs="Times New Roman"/>
          <w:sz w:val="18"/>
          <w:szCs w:val="18"/>
        </w:rPr>
        <w:t xml:space="preserve">и назначить ему административное наказание в виде обязательных работ сроком 20 (двадцать) часов. </w:t>
      </w:r>
    </w:p>
    <w:p w:rsidR="00807DC1" w:rsidRPr="003C4F50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C4F50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3C4F50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3C4F50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</w:t>
      </w:r>
      <w:r w:rsidRPr="003C4F50">
        <w:rPr>
          <w:rFonts w:ascii="Times New Roman" w:hAnsi="Times New Roman"/>
          <w:sz w:val="18"/>
          <w:szCs w:val="18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07DC1" w:rsidRPr="003C4F50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7DC1" w:rsidRPr="003C4F50" w:rsidP="00F27C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07DC1" w:rsidRPr="003C4F50" w:rsidP="00F27C5D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3C4F50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p w:rsidR="00807DC1" w:rsidRPr="003C4F50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3C4F50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sectPr w:rsidSect="00F27C5D">
      <w:footerReference w:type="default" r:id="rId5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B7C6B"/>
    <w:rsid w:val="00126732"/>
    <w:rsid w:val="00196FA7"/>
    <w:rsid w:val="001F5B6F"/>
    <w:rsid w:val="002C5A43"/>
    <w:rsid w:val="00300D73"/>
    <w:rsid w:val="00326552"/>
    <w:rsid w:val="0036718E"/>
    <w:rsid w:val="003C0BB0"/>
    <w:rsid w:val="003C4F50"/>
    <w:rsid w:val="00402A2B"/>
    <w:rsid w:val="00410D13"/>
    <w:rsid w:val="0041569F"/>
    <w:rsid w:val="004554E4"/>
    <w:rsid w:val="00493A80"/>
    <w:rsid w:val="00687A85"/>
    <w:rsid w:val="006E297B"/>
    <w:rsid w:val="00700625"/>
    <w:rsid w:val="00807DC1"/>
    <w:rsid w:val="00825536"/>
    <w:rsid w:val="00936FBF"/>
    <w:rsid w:val="009853F8"/>
    <w:rsid w:val="00AC133D"/>
    <w:rsid w:val="00B52F46"/>
    <w:rsid w:val="00BF7971"/>
    <w:rsid w:val="00C545F8"/>
    <w:rsid w:val="00C54B17"/>
    <w:rsid w:val="00DD074E"/>
    <w:rsid w:val="00E07C4C"/>
    <w:rsid w:val="00E62CF6"/>
    <w:rsid w:val="00F27C5D"/>
    <w:rsid w:val="00F530DC"/>
    <w:rsid w:val="00F871CC"/>
    <w:rsid w:val="00F94E99"/>
    <w:rsid w:val="00FA11B5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2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7C5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A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