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64F21" w:rsidRPr="00E33B6E" w:rsidP="003D15A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46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64F21" w:rsidRPr="00E33B6E" w:rsidP="003D15A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E33B6E" w:rsidP="003D15A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декабря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33B6E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E33B6E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E33B6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E33B6E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E33B6E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E33B6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E33B6E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64F21" w:rsidRPr="00E33B6E" w:rsidP="003D15A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E33B6E">
        <w:rPr>
          <w:rFonts w:ascii="Times New Roman" w:hAnsi="Times New Roman" w:cs="Times New Roman"/>
          <w:sz w:val="16"/>
          <w:szCs w:val="16"/>
        </w:rPr>
        <w:t>директора</w:t>
      </w:r>
      <w:r w:rsidRPr="00E33B6E">
        <w:rPr>
          <w:rFonts w:ascii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33B6E">
        <w:rPr>
          <w:rFonts w:ascii="Times New Roman" w:hAnsi="Times New Roman" w:cs="Times New Roman"/>
          <w:sz w:val="16"/>
          <w:szCs w:val="16"/>
        </w:rPr>
        <w:t xml:space="preserve">, </w:t>
      </w:r>
      <w:r w:rsidRPr="00E33B6E">
        <w:rPr>
          <w:rFonts w:ascii="Times New Roman" w:hAnsi="Times New Roman" w:cs="Times New Roman"/>
          <w:sz w:val="16"/>
          <w:szCs w:val="16"/>
        </w:rPr>
        <w:t>Фищенко</w:t>
      </w:r>
      <w:r w:rsidRPr="00E33B6E">
        <w:rPr>
          <w:rFonts w:ascii="Times New Roman" w:hAnsi="Times New Roman" w:cs="Times New Roman"/>
          <w:sz w:val="16"/>
          <w:szCs w:val="16"/>
        </w:rPr>
        <w:t xml:space="preserve"> Е.А.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E33B6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64F21" w:rsidRPr="00E33B6E" w:rsidP="003D15A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Фищенко Е.А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являясь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генеральным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, зарегистрированно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E33B6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календарный год в случае создания организации (форма по КНД 1110018)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765D2C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заседание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Фищенко Е.А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явилс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E33B6E">
        <w:rPr>
          <w:rFonts w:ascii="Times New Roman" w:hAnsi="Times New Roman" w:cs="Times New Roman"/>
          <w:sz w:val="16"/>
          <w:szCs w:val="16"/>
        </w:rPr>
        <w:t>о дате, времени и ме</w:t>
      </w:r>
      <w:r w:rsidRPr="00E33B6E">
        <w:rPr>
          <w:rFonts w:ascii="Times New Roman" w:hAnsi="Times New Roman" w:cs="Times New Roman"/>
          <w:sz w:val="16"/>
          <w:szCs w:val="16"/>
        </w:rPr>
        <w:t>сте рассмотрения дела уведомлен</w:t>
      </w:r>
      <w:r w:rsidRPr="00E33B6E">
        <w:rPr>
          <w:rFonts w:ascii="Times New Roman" w:hAnsi="Times New Roman" w:cs="Times New Roman"/>
          <w:sz w:val="16"/>
          <w:szCs w:val="16"/>
        </w:rPr>
        <w:t xml:space="preserve"> надлежащим образом, </w:t>
      </w:r>
      <w:r w:rsidRPr="00E33B6E">
        <w:rPr>
          <w:rFonts w:ascii="Times New Roman" w:hAnsi="Times New Roman" w:cs="Times New Roman"/>
          <w:sz w:val="16"/>
          <w:szCs w:val="16"/>
        </w:rPr>
        <w:t>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E33B6E">
        <w:rPr>
          <w:rStyle w:val="Hyperlink"/>
          <w:rFonts w:ascii="Times New Roman" w:hAnsi="Times New Roman" w:cs="Times New Roman"/>
          <w:sz w:val="16"/>
          <w:szCs w:val="16"/>
        </w:rPr>
        <w:t>https://www.pochta.ru</w:t>
      </w:r>
      <w:r>
        <w:fldChar w:fldCharType="end"/>
      </w:r>
      <w:r w:rsidRPr="00E33B6E">
        <w:rPr>
          <w:rFonts w:ascii="Times New Roman" w:hAnsi="Times New Roman" w:cs="Times New Roman"/>
          <w:sz w:val="16"/>
          <w:szCs w:val="16"/>
        </w:rPr>
        <w:t xml:space="preserve">, отчет об отслеживании отправления с почтовым идентификатором </w:t>
      </w:r>
      <w:r w:rsidRPr="00E33B6E">
        <w:rPr>
          <w:rFonts w:ascii="Times New Roman" w:hAnsi="Times New Roman" w:cs="Times New Roman"/>
          <w:sz w:val="16"/>
          <w:szCs w:val="16"/>
        </w:rPr>
        <w:t>29501317006792</w:t>
      </w:r>
      <w:r w:rsidRPr="00E33B6E">
        <w:rPr>
          <w:rFonts w:ascii="Times New Roman" w:hAnsi="Times New Roman" w:cs="Times New Roman"/>
          <w:sz w:val="16"/>
          <w:szCs w:val="16"/>
        </w:rPr>
        <w:t>)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получена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, о п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ричинах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неявки не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сообщил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, ходатайств об отложении рассмотрении дела в судебный участок не направил.</w:t>
      </w:r>
    </w:p>
    <w:p w:rsidR="00765D2C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E33B6E">
        <w:rPr>
          <w:rFonts w:ascii="Times New Roman" w:hAnsi="Times New Roman" w:cs="Times New Roman"/>
          <w:sz w:val="16"/>
          <w:szCs w:val="16"/>
        </w:rPr>
        <w:t>Фищенко Е.А.</w:t>
      </w:r>
      <w:r w:rsidRPr="00E33B6E">
        <w:rPr>
          <w:rFonts w:ascii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765D2C" w:rsidRPr="00E33B6E" w:rsidP="003D15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E33B6E">
        <w:rPr>
          <w:rFonts w:ascii="Times New Roman" w:hAnsi="Times New Roman" w:cs="Times New Roman"/>
          <w:sz w:val="16"/>
          <w:szCs w:val="16"/>
        </w:rPr>
        <w:t>Фищенко Е.А.</w:t>
      </w:r>
    </w:p>
    <w:p w:rsidR="00765D2C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сследовав материалы дела, прихожу к следующему</w:t>
      </w:r>
    </w:p>
    <w:p w:rsidR="00064F21" w:rsidRPr="00E33B6E" w:rsidP="003D15A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исполнением либо ненадлежащим исполнением своих служебных обязанностей.</w:t>
      </w:r>
    </w:p>
    <w:p w:rsidR="00950EA3" w:rsidRPr="00E33B6E" w:rsidP="003D15A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абз. 6 п.3 ст.80 Налогового кодекса Российской Федерации, сведения о среднесписочной численности работников за предшествующий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на).  </w:t>
      </w:r>
    </w:p>
    <w:p w:rsidR="00937FAC" w:rsidRPr="00E33B6E" w:rsidP="003D15A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Дата создания </w:t>
      </w:r>
      <w:r w:rsidRPr="00E33B6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- 03.07.2017. Следовательно, предельный срок представления сведений о среднесписочной численности работников за предшествующий календарный год в случае создания организации – 21.08.2017. фактически сведения о среднесписочной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численности работников в налоговый орган не предоставлены.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исключением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5E4B0A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Единого государственного реестра юридических лиц,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E33B6E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E33B6E">
        <w:rPr>
          <w:rFonts w:ascii="Times New Roman" w:hAnsi="Times New Roman" w:cs="Times New Roman"/>
          <w:sz w:val="16"/>
          <w:szCs w:val="16"/>
        </w:rPr>
        <w:t>изъяты</w:t>
      </w:r>
      <w:r w:rsidRPr="00E33B6E">
        <w:rPr>
          <w:rFonts w:ascii="Times New Roman" w:hAnsi="Times New Roman" w:cs="Times New Roman"/>
          <w:sz w:val="16"/>
          <w:szCs w:val="16"/>
        </w:rPr>
        <w:t>&gt;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Фищенко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Е.А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33B6E">
        <w:rPr>
          <w:rFonts w:ascii="Times New Roman" w:hAnsi="Times New Roman" w:cs="Times New Roman"/>
          <w:sz w:val="16"/>
          <w:szCs w:val="16"/>
        </w:rPr>
        <w:t>Фищенко Е.А</w:t>
      </w:r>
      <w:r w:rsidRPr="00E33B6E">
        <w:rPr>
          <w:rFonts w:ascii="Times New Roman" w:hAnsi="Times New Roman" w:cs="Times New Roman"/>
          <w:sz w:val="16"/>
          <w:szCs w:val="16"/>
        </w:rPr>
        <w:t>.</w:t>
      </w:r>
      <w:r w:rsidRPr="00E33B6E">
        <w:rPr>
          <w:rFonts w:ascii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Опровергающих указанные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обстоятельства доказательств мировому судье не представлено.</w:t>
      </w:r>
    </w:p>
    <w:p w:rsidR="003A2010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E33B6E">
        <w:rPr>
          <w:rFonts w:ascii="Times New Roman" w:hAnsi="Times New Roman" w:cs="Times New Roman"/>
          <w:sz w:val="16"/>
          <w:szCs w:val="16"/>
        </w:rPr>
        <w:t>Фищенко Е.А</w:t>
      </w:r>
      <w:r w:rsidRPr="00E33B6E">
        <w:rPr>
          <w:rFonts w:ascii="Times New Roman" w:hAnsi="Times New Roman" w:cs="Times New Roman"/>
          <w:sz w:val="16"/>
          <w:szCs w:val="16"/>
        </w:rPr>
        <w:t>.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9304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10.11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акта №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18/15694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01.09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правонарушении, прихожу к выводу, что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генеральный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Фищенко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Е.А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документы, необходимые для осуществления налогового контроля.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дства по данному делу не установлено.  </w:t>
      </w:r>
    </w:p>
    <w:p w:rsidR="00947B72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онные интересы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Фищенко Е.А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. при возбуждении дела об административном правонарушении нарушены не были.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RPr="00E33B6E" w:rsidP="003D15A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стоятельств, смягчающи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х и отягчающих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ответственность, в соответствии с ст. 4.2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, 4.3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по делу не установлено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для применения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E70AA3" w:rsidRPr="00E33B6E" w:rsidP="003D15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сти, учитывая конкретные обстоятельства правонарушени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я, данные о личности виновного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, наличие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отягчающих вину обстоятельств</w:t>
      </w:r>
      <w:r w:rsidRPr="00E33B6E">
        <w:rPr>
          <w:rFonts w:ascii="Times New Roman" w:hAnsi="Times New Roman" w:cs="Times New Roman"/>
          <w:sz w:val="16"/>
          <w:szCs w:val="16"/>
        </w:rPr>
        <w:t xml:space="preserve">, считаю возможным назначить </w:t>
      </w:r>
      <w:r w:rsidRPr="00E33B6E">
        <w:rPr>
          <w:rFonts w:ascii="Times New Roman" w:hAnsi="Times New Roman" w:cs="Times New Roman"/>
          <w:sz w:val="16"/>
          <w:szCs w:val="16"/>
        </w:rPr>
        <w:t>Фищенко Е.А</w:t>
      </w:r>
      <w:r w:rsidRPr="00E33B6E">
        <w:rPr>
          <w:rFonts w:ascii="Times New Roman" w:hAnsi="Times New Roman" w:cs="Times New Roman"/>
          <w:sz w:val="16"/>
          <w:szCs w:val="16"/>
        </w:rPr>
        <w:t>.</w:t>
      </w:r>
      <w:r w:rsidRPr="00E33B6E">
        <w:rPr>
          <w:rFonts w:ascii="Times New Roman" w:hAnsi="Times New Roman" w:cs="Times New Roman"/>
          <w:sz w:val="16"/>
          <w:szCs w:val="16"/>
        </w:rPr>
        <w:t xml:space="preserve"> наказание в пределах санкции ч.1 ст. 15.6 Кодекса Российской Федерации об административных п</w:t>
      </w:r>
      <w:r w:rsidRPr="00E33B6E">
        <w:rPr>
          <w:rFonts w:ascii="Times New Roman" w:hAnsi="Times New Roman" w:cs="Times New Roman"/>
          <w:sz w:val="16"/>
          <w:szCs w:val="16"/>
        </w:rPr>
        <w:t>равонарушениях в виде штрафа.</w:t>
      </w:r>
    </w:p>
    <w:p w:rsidR="00064F21" w:rsidRPr="00E33B6E" w:rsidP="003D15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64F21" w:rsidRPr="00E33B6E" w:rsidP="003D15A1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ПОСТАНОВИЛ:</w:t>
      </w:r>
    </w:p>
    <w:p w:rsidR="00064F21" w:rsidRPr="00E33B6E" w:rsidP="003D15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hAnsi="Times New Roman" w:cs="Times New Roman"/>
          <w:sz w:val="16"/>
          <w:szCs w:val="16"/>
        </w:rPr>
        <w:t>Фищенко</w:t>
      </w:r>
      <w:r w:rsidRPr="00E33B6E">
        <w:rPr>
          <w:rFonts w:ascii="Times New Roman" w:hAnsi="Times New Roman" w:cs="Times New Roman"/>
          <w:sz w:val="16"/>
          <w:szCs w:val="16"/>
        </w:rPr>
        <w:t xml:space="preserve"> Е.А.</w:t>
      </w:r>
      <w:r w:rsidRPr="00E33B6E">
        <w:rPr>
          <w:rFonts w:ascii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признать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виновн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ч.1 ст.15.6</w:t>
      </w:r>
      <w:r w:rsidRPr="00E33B6E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 наказание в виде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штрафа в размере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0 (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трехсот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3D15A1" w:rsidRPr="00E33B6E" w:rsidP="003D15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3B6E">
        <w:rPr>
          <w:rFonts w:ascii="Times New Roman" w:hAnsi="Times New Roman" w:cs="Times New Roman"/>
          <w:sz w:val="16"/>
          <w:szCs w:val="16"/>
        </w:rPr>
        <w:t>Реквизиты для оплаты штрафа: счет</w:t>
      </w:r>
      <w:r w:rsidRPr="00E33B6E">
        <w:rPr>
          <w:rFonts w:ascii="Times New Roman" w:hAnsi="Times New Roman" w:cs="Times New Roman"/>
          <w:sz w:val="16"/>
          <w:szCs w:val="16"/>
        </w:rPr>
        <w:t xml:space="preserve"> № 40101810335100010001, ОКТМО 35701000, ИНН получателя 7707831115, КПП получателя 910201001, Получатель – УФК по Республике Крым (ИФНС по г. Симферополю), банк получателя – Отделение Республика Крым, БИК </w:t>
      </w:r>
      <w:r w:rsidRPr="00E33B6E">
        <w:rPr>
          <w:rFonts w:ascii="Times New Roman" w:hAnsi="Times New Roman" w:cs="Times New Roman"/>
          <w:sz w:val="16"/>
          <w:szCs w:val="16"/>
        </w:rPr>
        <w:t>043510001, КБК 182 116 03030 01</w:t>
      </w:r>
      <w:r w:rsidRPr="00E33B6E">
        <w:rPr>
          <w:rFonts w:ascii="Times New Roman" w:hAnsi="Times New Roman" w:cs="Times New Roman"/>
          <w:sz w:val="16"/>
          <w:szCs w:val="16"/>
        </w:rPr>
        <w:t>6</w:t>
      </w:r>
      <w:r w:rsidRPr="00E33B6E">
        <w:rPr>
          <w:rFonts w:ascii="Times New Roman" w:hAnsi="Times New Roman" w:cs="Times New Roman"/>
          <w:sz w:val="16"/>
          <w:szCs w:val="16"/>
        </w:rPr>
        <w:t xml:space="preserve"> </w:t>
      </w:r>
      <w:r w:rsidRPr="00E33B6E">
        <w:rPr>
          <w:rFonts w:ascii="Times New Roman" w:hAnsi="Times New Roman" w:cs="Times New Roman"/>
          <w:sz w:val="16"/>
          <w:szCs w:val="16"/>
        </w:rPr>
        <w:t>000 140, назначени</w:t>
      </w:r>
      <w:r w:rsidRPr="00E33B6E">
        <w:rPr>
          <w:rFonts w:ascii="Times New Roman" w:hAnsi="Times New Roman" w:cs="Times New Roman"/>
          <w:sz w:val="16"/>
          <w:szCs w:val="16"/>
        </w:rPr>
        <w:t xml:space="preserve">е платежа – штраф </w:t>
      </w:r>
      <w:r w:rsidRPr="00E33B6E">
        <w:rPr>
          <w:rFonts w:ascii="Times New Roman" w:hAnsi="Times New Roman" w:cs="Times New Roman"/>
          <w:sz w:val="16"/>
          <w:szCs w:val="16"/>
        </w:rPr>
        <w:t>согласно постановления</w:t>
      </w:r>
      <w:r w:rsidRPr="00E33B6E">
        <w:rPr>
          <w:rFonts w:ascii="Times New Roman" w:hAnsi="Times New Roman" w:cs="Times New Roman"/>
          <w:sz w:val="16"/>
          <w:szCs w:val="16"/>
        </w:rPr>
        <w:t xml:space="preserve"> № 05-0</w:t>
      </w:r>
      <w:r w:rsidRPr="00E33B6E">
        <w:rPr>
          <w:rFonts w:ascii="Times New Roman" w:hAnsi="Times New Roman" w:cs="Times New Roman"/>
          <w:sz w:val="16"/>
          <w:szCs w:val="16"/>
        </w:rPr>
        <w:t>468</w:t>
      </w:r>
      <w:r w:rsidRPr="00E33B6E">
        <w:rPr>
          <w:rFonts w:ascii="Times New Roman" w:hAnsi="Times New Roman" w:cs="Times New Roman"/>
          <w:sz w:val="16"/>
          <w:szCs w:val="16"/>
        </w:rPr>
        <w:t xml:space="preserve">/17/2017 в отношении </w:t>
      </w:r>
      <w:r w:rsidRPr="00E33B6E">
        <w:rPr>
          <w:rFonts w:ascii="Times New Roman" w:hAnsi="Times New Roman" w:cs="Times New Roman"/>
          <w:sz w:val="16"/>
          <w:szCs w:val="16"/>
        </w:rPr>
        <w:t>Фищенко Е.А.</w:t>
      </w:r>
    </w:p>
    <w:p w:rsidR="005050BD" w:rsidRPr="00E33B6E" w:rsidP="003D15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тивного штрафа в законную силу либо со дня отсрочки или рассрочки, предусмотренных статьей 31.5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050BD" w:rsidRPr="00E33B6E" w:rsidP="003D15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Кодекса Российской Федерации об </w:t>
      </w:r>
      <w:r w:rsidRPr="00E33B6E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административных правонарушениях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E33B6E">
        <w:rPr>
          <w:rFonts w:ascii="Times New Roman" w:eastAsia="Times New Roman" w:hAnsi="Times New Roman" w:cs="Times New Roman"/>
          <w:sz w:val="16"/>
          <w:szCs w:val="16"/>
        </w:rPr>
        <w:t>работы на срок до пятидесяти часов (ч.1 ст.20.25 КоАП РФ).</w:t>
      </w:r>
    </w:p>
    <w:p w:rsidR="005050BD" w:rsidRPr="00E33B6E" w:rsidP="003D15A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E33B6E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</w:t>
      </w:r>
      <w:r w:rsidRPr="00E33B6E">
        <w:rPr>
          <w:rFonts w:ascii="Times New Roman" w:hAnsi="Times New Roman" w:cs="Times New Roman"/>
          <w:sz w:val="16"/>
          <w:szCs w:val="16"/>
        </w:rPr>
        <w:t>округа Симферополя) Республики Крым (г. Симферополь, ул. Крымских Партизан, 3а).</w:t>
      </w:r>
    </w:p>
    <w:p w:rsidR="00064F21" w:rsidRPr="00E33B6E" w:rsidP="003D15A1">
      <w:pPr>
        <w:pStyle w:val="NoSpacing"/>
        <w:ind w:firstLine="993"/>
        <w:jc w:val="both"/>
        <w:rPr>
          <w:rFonts w:ascii="Times New Roman" w:hAnsi="Times New Roman"/>
          <w:sz w:val="16"/>
          <w:szCs w:val="16"/>
        </w:rPr>
      </w:pPr>
      <w:r w:rsidRPr="00E33B6E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E33B6E">
        <w:rPr>
          <w:rFonts w:ascii="Times New Roman" w:hAnsi="Times New Roman"/>
          <w:sz w:val="16"/>
          <w:szCs w:val="16"/>
        </w:rPr>
        <w:t>города</w:t>
      </w:r>
      <w:r w:rsidRPr="00E33B6E">
        <w:rPr>
          <w:rFonts w:ascii="Times New Roman" w:hAnsi="Times New Roman"/>
          <w:sz w:val="16"/>
          <w:szCs w:val="16"/>
        </w:rPr>
        <w:t xml:space="preserve"> Симферополя </w:t>
      </w:r>
      <w:r w:rsidRPr="00E33B6E">
        <w:rPr>
          <w:rFonts w:ascii="Times New Roman" w:hAnsi="Times New Roman"/>
          <w:sz w:val="16"/>
          <w:szCs w:val="16"/>
        </w:rPr>
        <w:t xml:space="preserve">Республики Крым </w:t>
      </w:r>
      <w:r w:rsidRPr="00E33B6E">
        <w:rPr>
          <w:rFonts w:ascii="Times New Roman" w:hAnsi="Times New Roman"/>
          <w:sz w:val="16"/>
          <w:szCs w:val="16"/>
        </w:rPr>
        <w:t xml:space="preserve">через </w:t>
      </w:r>
      <w:r w:rsidRPr="00E33B6E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E33B6E">
        <w:rPr>
          <w:rFonts w:ascii="Times New Roman" w:hAnsi="Times New Roman"/>
          <w:sz w:val="16"/>
          <w:szCs w:val="16"/>
        </w:rPr>
        <w:t>судебного участка №17 Центрально</w:t>
      </w:r>
      <w:r w:rsidRPr="00E33B6E">
        <w:rPr>
          <w:rFonts w:ascii="Times New Roman" w:hAnsi="Times New Roman"/>
          <w:sz w:val="16"/>
          <w:szCs w:val="16"/>
        </w:rPr>
        <w:t>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E33B6E" w:rsidP="003D15A1">
      <w:pPr>
        <w:ind w:firstLine="993"/>
        <w:rPr>
          <w:rFonts w:ascii="Times New Roman" w:hAnsi="Times New Roman" w:cs="Times New Roman"/>
          <w:sz w:val="16"/>
          <w:szCs w:val="16"/>
        </w:rPr>
      </w:pPr>
      <w:r w:rsidRPr="00E33B6E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C5A43" w:rsidRPr="00E33B6E" w:rsidP="003D15A1">
      <w:pPr>
        <w:ind w:firstLine="993"/>
        <w:rPr>
          <w:rFonts w:ascii="Times New Roman" w:hAnsi="Times New Roman" w:cs="Times New Roman"/>
          <w:sz w:val="16"/>
          <w:szCs w:val="16"/>
        </w:rPr>
      </w:pPr>
      <w:r w:rsidRPr="00E33B6E">
        <w:rPr>
          <w:rFonts w:ascii="Times New Roman" w:hAnsi="Times New Roman" w:cs="Times New Roman"/>
          <w:sz w:val="16"/>
          <w:szCs w:val="16"/>
        </w:rPr>
        <w:t xml:space="preserve">  </w:t>
      </w:r>
      <w:r w:rsidRPr="00E33B6E">
        <w:rPr>
          <w:rFonts w:ascii="Times New Roman" w:hAnsi="Times New Roman" w:cs="Times New Roman"/>
          <w:sz w:val="16"/>
          <w:szCs w:val="16"/>
        </w:rPr>
        <w:t xml:space="preserve"> Мировой судья:        </w:t>
      </w:r>
      <w:r w:rsidRPr="00E33B6E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33B6E">
        <w:rPr>
          <w:rFonts w:ascii="Times New Roman" w:hAnsi="Times New Roman" w:cs="Times New Roman"/>
          <w:sz w:val="16"/>
          <w:szCs w:val="16"/>
        </w:rPr>
        <w:t xml:space="preserve">                             А.Л.</w:t>
      </w:r>
      <w:r w:rsidRPr="00E33B6E">
        <w:rPr>
          <w:rFonts w:ascii="Times New Roman" w:hAnsi="Times New Roman" w:cs="Times New Roman"/>
          <w:sz w:val="16"/>
          <w:szCs w:val="16"/>
        </w:rPr>
        <w:t xml:space="preserve"> Тоскина</w:t>
      </w:r>
    </w:p>
    <w:sectPr w:rsidSect="003D15A1"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C2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BABE-9289-43D7-A46E-C9620619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