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45DB3" w:rsidRPr="009C2C85" w:rsidP="004169A8">
      <w:pPr>
        <w:pStyle w:val="NoSpacing"/>
        <w:ind w:firstLine="709"/>
        <w:jc w:val="right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>Дело №  05-0480/17/2018</w:t>
      </w:r>
    </w:p>
    <w:p w:rsidR="00545DB3" w:rsidRPr="009C2C85" w:rsidP="004169A8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545DB3" w:rsidRPr="009C2C85" w:rsidP="004169A8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>ПОСТАНОВЛЕНИЕ</w:t>
      </w:r>
    </w:p>
    <w:p w:rsidR="00545DB3" w:rsidRPr="009C2C85" w:rsidP="004169A8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545DB3" w:rsidRPr="009C2C85" w:rsidP="004169A8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>17 октября 2018 года                                                        г. Симферополь</w:t>
      </w:r>
    </w:p>
    <w:p w:rsidR="00545DB3" w:rsidRPr="009C2C85" w:rsidP="004169A8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545DB3" w:rsidRPr="009C2C85" w:rsidP="004169A8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9C2C85">
        <w:rPr>
          <w:sz w:val="26"/>
          <w:szCs w:val="26"/>
          <w:lang w:val="ru-RU" w:eastAsia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</w:t>
      </w:r>
      <w:r w:rsidRPr="009C2C85">
        <w:rPr>
          <w:sz w:val="26"/>
          <w:szCs w:val="26"/>
          <w:lang w:val="ru-RU" w:eastAsia="ru-RU"/>
        </w:rPr>
        <w:t xml:space="preserve">Симферополь) Республики Крым – </w:t>
      </w:r>
      <w:r w:rsidRPr="009C2C85">
        <w:rPr>
          <w:sz w:val="26"/>
          <w:szCs w:val="26"/>
          <w:lang w:val="ru-RU" w:eastAsia="ru-RU"/>
        </w:rPr>
        <w:t>Тоскина</w:t>
      </w:r>
      <w:r w:rsidRPr="009C2C85">
        <w:rPr>
          <w:sz w:val="26"/>
          <w:szCs w:val="26"/>
          <w:lang w:val="ru-RU" w:eastAsia="ru-RU"/>
        </w:rPr>
        <w:t xml:space="preserve"> А.Л.,</w:t>
      </w:r>
    </w:p>
    <w:p w:rsidR="00545DB3" w:rsidRPr="009C2C85" w:rsidP="004169A8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9C2C85">
        <w:rPr>
          <w:sz w:val="26"/>
          <w:szCs w:val="26"/>
          <w:lang w:val="ru-RU" w:eastAsia="ru-RU"/>
        </w:rPr>
        <w:t>с участием лица, в отношении которого ведется производство по делу об административном правонарушении – Стаценко И.С.,</w:t>
      </w:r>
    </w:p>
    <w:p w:rsidR="00545DB3" w:rsidRPr="009C2C85" w:rsidP="004169A8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9C2C85">
        <w:rPr>
          <w:sz w:val="26"/>
          <w:szCs w:val="26"/>
          <w:lang w:val="ru-RU" w:eastAsia="ru-RU"/>
        </w:rPr>
        <w:t>рассмотрев в помещении мировых судей по адресу: г. Симферополь, ул. Крымских Партизан, д.3-а</w:t>
      </w:r>
      <w:r w:rsidRPr="009C2C85">
        <w:rPr>
          <w:sz w:val="26"/>
          <w:szCs w:val="26"/>
          <w:lang w:val="ru-RU" w:eastAsia="ru-RU"/>
        </w:rPr>
        <w:t xml:space="preserve">, дело об административном правонарушении в отношении </w:t>
      </w:r>
    </w:p>
    <w:p w:rsidR="00545DB3" w:rsidRPr="009C2C85" w:rsidP="00757B02">
      <w:pPr>
        <w:pStyle w:val="NoSpacing"/>
        <w:ind w:left="1843"/>
        <w:jc w:val="both"/>
        <w:rPr>
          <w:sz w:val="26"/>
          <w:szCs w:val="26"/>
          <w:lang w:val="ru-RU" w:eastAsia="ru-RU"/>
        </w:rPr>
      </w:pPr>
      <w:r w:rsidRPr="009C2C85">
        <w:rPr>
          <w:sz w:val="26"/>
          <w:szCs w:val="26"/>
          <w:lang w:val="ru-RU" w:eastAsia="ru-RU"/>
        </w:rPr>
        <w:t xml:space="preserve">Стаценко </w:t>
      </w:r>
      <w:r w:rsidR="004930DC">
        <w:rPr>
          <w:sz w:val="26"/>
          <w:szCs w:val="26"/>
          <w:lang w:val="ru-RU" w:eastAsia="ru-RU"/>
        </w:rPr>
        <w:t>И.С.</w:t>
      </w:r>
      <w:r w:rsidRPr="009C2C85">
        <w:rPr>
          <w:sz w:val="26"/>
          <w:szCs w:val="26"/>
          <w:lang w:val="ru-RU" w:eastAsia="ru-RU"/>
        </w:rPr>
        <w:t xml:space="preserve">, </w:t>
      </w:r>
      <w:r w:rsidRPr="004930DC" w:rsidR="004930DC">
        <w:rPr>
          <w:sz w:val="26"/>
          <w:szCs w:val="26"/>
          <w:lang w:val="ru-RU" w:eastAsia="ru-RU"/>
        </w:rPr>
        <w:t>&lt;</w:t>
      </w:r>
      <w:r w:rsidR="004930DC">
        <w:rPr>
          <w:sz w:val="26"/>
          <w:szCs w:val="26"/>
          <w:lang w:val="ru-RU" w:eastAsia="ru-RU"/>
        </w:rPr>
        <w:t>данные изъяты</w:t>
      </w:r>
      <w:r w:rsidRPr="004930DC" w:rsidR="004930DC">
        <w:rPr>
          <w:sz w:val="26"/>
          <w:szCs w:val="26"/>
          <w:lang w:val="ru-RU" w:eastAsia="ru-RU"/>
        </w:rPr>
        <w:t>&gt;</w:t>
      </w:r>
      <w:r w:rsidRPr="009C2C85">
        <w:rPr>
          <w:sz w:val="26"/>
          <w:szCs w:val="26"/>
          <w:lang w:val="ru-RU" w:eastAsia="ru-RU"/>
        </w:rPr>
        <w:t xml:space="preserve">, </w:t>
      </w:r>
    </w:p>
    <w:p w:rsidR="00545DB3" w:rsidRPr="009C2C85" w:rsidP="004169A8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9C2C85">
        <w:rPr>
          <w:sz w:val="26"/>
          <w:szCs w:val="26"/>
          <w:lang w:val="ru-RU" w:eastAsia="ru-RU"/>
        </w:rPr>
        <w:t>по признакам правонарушения, предусмотренного ч.2 ст.12.27. Кодекса Российской  Федерации об  административных правонарушениях,-</w:t>
      </w:r>
    </w:p>
    <w:p w:rsidR="00545DB3" w:rsidRPr="009C2C85" w:rsidP="004169A8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>УСТАНОВИЛ:</w:t>
      </w:r>
    </w:p>
    <w:p w:rsidR="00545DB3" w:rsidRPr="009C2C85" w:rsidP="004169A8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Согласно протоколу об административном правонарушении </w:t>
      </w:r>
      <w:r w:rsidR="00D75CB3">
        <w:rPr>
          <w:sz w:val="26"/>
          <w:szCs w:val="26"/>
          <w:lang w:val="ru-RU"/>
        </w:rPr>
        <w:t xml:space="preserve">61 АГ 269938 от 17.10.2018 </w:t>
      </w:r>
      <w:r w:rsidRPr="009C2C85" w:rsidR="00D75CB3">
        <w:rPr>
          <w:sz w:val="26"/>
          <w:szCs w:val="26"/>
          <w:lang w:val="ru-RU"/>
        </w:rPr>
        <w:t>Стаценко И.С.</w:t>
      </w:r>
      <w:r w:rsidRPr="009C2C85">
        <w:rPr>
          <w:sz w:val="26"/>
          <w:szCs w:val="26"/>
          <w:lang w:val="ru-RU"/>
        </w:rPr>
        <w:t>15 окт</w:t>
      </w:r>
      <w:r w:rsidRPr="009C2C85">
        <w:rPr>
          <w:sz w:val="26"/>
          <w:szCs w:val="26"/>
          <w:lang w:val="ru-RU"/>
        </w:rPr>
        <w:t xml:space="preserve">ября 2018 года в 21 часов 00 минут,  управляя транспортным средством </w:t>
      </w:r>
      <w:r w:rsidRPr="004930DC" w:rsidR="004930DC">
        <w:rPr>
          <w:sz w:val="26"/>
          <w:szCs w:val="26"/>
          <w:lang w:val="ru-RU" w:eastAsia="ru-RU"/>
        </w:rPr>
        <w:t>&lt;</w:t>
      </w:r>
      <w:r w:rsidR="004930DC">
        <w:rPr>
          <w:sz w:val="26"/>
          <w:szCs w:val="26"/>
          <w:lang w:val="ru-RU" w:eastAsia="ru-RU"/>
        </w:rPr>
        <w:t>данные изъяты</w:t>
      </w:r>
      <w:r w:rsidRPr="004930DC" w:rsidR="004930DC">
        <w:rPr>
          <w:sz w:val="26"/>
          <w:szCs w:val="26"/>
          <w:lang w:val="ru-RU" w:eastAsia="ru-RU"/>
        </w:rPr>
        <w:t>&gt;</w:t>
      </w:r>
      <w:r w:rsidRPr="009C2C85">
        <w:rPr>
          <w:sz w:val="26"/>
          <w:szCs w:val="26"/>
          <w:lang w:val="ru-RU"/>
        </w:rPr>
        <w:t xml:space="preserve">, государственный регистрационный знак </w:t>
      </w:r>
      <w:r w:rsidRPr="004930DC" w:rsidR="004930DC">
        <w:rPr>
          <w:sz w:val="26"/>
          <w:szCs w:val="26"/>
          <w:lang w:val="ru-RU" w:eastAsia="ru-RU"/>
        </w:rPr>
        <w:t>&lt;</w:t>
      </w:r>
      <w:r w:rsidR="004930DC">
        <w:rPr>
          <w:sz w:val="26"/>
          <w:szCs w:val="26"/>
          <w:lang w:val="ru-RU" w:eastAsia="ru-RU"/>
        </w:rPr>
        <w:t>данные изъяты</w:t>
      </w:r>
      <w:r w:rsidRPr="004930DC" w:rsidR="004930DC">
        <w:rPr>
          <w:sz w:val="26"/>
          <w:szCs w:val="26"/>
          <w:lang w:val="ru-RU" w:eastAsia="ru-RU"/>
        </w:rPr>
        <w:t>&gt;</w:t>
      </w:r>
      <w:r w:rsidRPr="009C2C85">
        <w:rPr>
          <w:sz w:val="26"/>
          <w:szCs w:val="26"/>
          <w:lang w:val="ru-RU"/>
        </w:rPr>
        <w:t xml:space="preserve">, по адресу: </w:t>
      </w:r>
      <w:r w:rsidRPr="004930DC" w:rsidR="004930DC">
        <w:rPr>
          <w:sz w:val="26"/>
          <w:szCs w:val="26"/>
          <w:lang w:val="ru-RU" w:eastAsia="ru-RU"/>
        </w:rPr>
        <w:t>&lt;</w:t>
      </w:r>
      <w:r w:rsidR="004930DC">
        <w:rPr>
          <w:sz w:val="26"/>
          <w:szCs w:val="26"/>
          <w:lang w:val="ru-RU" w:eastAsia="ru-RU"/>
        </w:rPr>
        <w:t>данные изъяты</w:t>
      </w:r>
      <w:r w:rsidRPr="004930DC" w:rsidR="004930DC">
        <w:rPr>
          <w:sz w:val="26"/>
          <w:szCs w:val="26"/>
          <w:lang w:val="ru-RU" w:eastAsia="ru-RU"/>
        </w:rPr>
        <w:t>&gt;</w:t>
      </w:r>
      <w:r w:rsidRPr="009C2C85">
        <w:rPr>
          <w:sz w:val="26"/>
          <w:szCs w:val="26"/>
          <w:lang w:val="ru-RU"/>
        </w:rPr>
        <w:t xml:space="preserve">, допустил столкновение с автомобилем </w:t>
      </w:r>
      <w:r w:rsidRPr="004930DC" w:rsidR="004930DC">
        <w:rPr>
          <w:sz w:val="26"/>
          <w:szCs w:val="26"/>
          <w:lang w:val="ru-RU" w:eastAsia="ru-RU"/>
        </w:rPr>
        <w:t>&lt;</w:t>
      </w:r>
      <w:r w:rsidR="004930DC">
        <w:rPr>
          <w:sz w:val="26"/>
          <w:szCs w:val="26"/>
          <w:lang w:val="ru-RU" w:eastAsia="ru-RU"/>
        </w:rPr>
        <w:t>данные изъяты</w:t>
      </w:r>
      <w:r w:rsidRPr="004930DC" w:rsidR="004930DC">
        <w:rPr>
          <w:sz w:val="26"/>
          <w:szCs w:val="26"/>
          <w:lang w:val="ru-RU" w:eastAsia="ru-RU"/>
        </w:rPr>
        <w:t>&gt;</w:t>
      </w:r>
      <w:r w:rsidRPr="009C2C85">
        <w:rPr>
          <w:bCs/>
          <w:sz w:val="26"/>
          <w:szCs w:val="26"/>
          <w:shd w:val="clear" w:color="auto" w:fill="FFFFFF"/>
          <w:lang w:val="ru-RU"/>
        </w:rPr>
        <w:t>,</w:t>
      </w:r>
      <w:r w:rsidRPr="009C2C85">
        <w:rPr>
          <w:sz w:val="26"/>
          <w:szCs w:val="26"/>
          <w:lang w:val="ru-RU"/>
        </w:rPr>
        <w:t xml:space="preserve"> государственный </w:t>
      </w:r>
      <w:r w:rsidRPr="009C2C85">
        <w:rPr>
          <w:sz w:val="26"/>
          <w:szCs w:val="26"/>
          <w:lang w:val="ru-RU"/>
        </w:rPr>
        <w:t xml:space="preserve">регистрационный знак </w:t>
      </w:r>
      <w:r w:rsidRPr="004930DC" w:rsidR="004930DC">
        <w:rPr>
          <w:sz w:val="26"/>
          <w:szCs w:val="26"/>
          <w:lang w:val="ru-RU" w:eastAsia="ru-RU"/>
        </w:rPr>
        <w:t>&lt;</w:t>
      </w:r>
      <w:r w:rsidR="004930DC">
        <w:rPr>
          <w:sz w:val="26"/>
          <w:szCs w:val="26"/>
          <w:lang w:val="ru-RU" w:eastAsia="ru-RU"/>
        </w:rPr>
        <w:t>данные изъяты</w:t>
      </w:r>
      <w:r w:rsidRPr="004930DC" w:rsidR="004930DC">
        <w:rPr>
          <w:sz w:val="26"/>
          <w:szCs w:val="26"/>
          <w:lang w:val="ru-RU" w:eastAsia="ru-RU"/>
        </w:rPr>
        <w:t>&gt;</w:t>
      </w:r>
      <w:r w:rsidR="009C2C85">
        <w:rPr>
          <w:sz w:val="26"/>
          <w:szCs w:val="26"/>
          <w:lang w:val="ru-RU"/>
        </w:rPr>
        <w:t xml:space="preserve"> под управлением Белозеровой Е.В.</w:t>
      </w:r>
      <w:r w:rsidRPr="009C2C85">
        <w:rPr>
          <w:sz w:val="26"/>
          <w:szCs w:val="26"/>
          <w:lang w:val="ru-RU"/>
        </w:rPr>
        <w:t>, после чего, в нарушение п.2.5 Правил дорожного</w:t>
      </w:r>
      <w:r w:rsidRPr="009C2C85">
        <w:rPr>
          <w:sz w:val="26"/>
          <w:szCs w:val="26"/>
          <w:lang w:val="ru-RU"/>
        </w:rPr>
        <w:t xml:space="preserve"> движения Российской Федерации, оставил место дорожно-транспортного происшествия, участником которого он являлся. </w:t>
      </w:r>
    </w:p>
    <w:p w:rsidR="00545DB3" w:rsidRPr="009C2C85" w:rsidP="004169A8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</w:t>
      </w:r>
      <w:r w:rsidRPr="009C2C85">
        <w:rPr>
          <w:sz w:val="26"/>
          <w:szCs w:val="26"/>
          <w:lang w:val="ru-RU"/>
        </w:rPr>
        <w:t xml:space="preserve"> судебном заседании </w:t>
      </w:r>
      <w:r w:rsidRPr="009C2C85" w:rsidR="009C2C85">
        <w:rPr>
          <w:sz w:val="26"/>
          <w:szCs w:val="26"/>
          <w:lang w:val="ru-RU"/>
        </w:rPr>
        <w:t>Стаценко И.С</w:t>
      </w:r>
      <w:r w:rsidRPr="009C2C85">
        <w:rPr>
          <w:sz w:val="26"/>
          <w:szCs w:val="26"/>
          <w:lang w:val="ru-RU"/>
        </w:rPr>
        <w:t xml:space="preserve">. вину в совершении административного правонарушения признал, в содеянном раскаялся, </w:t>
      </w:r>
      <w:r>
        <w:rPr>
          <w:sz w:val="26"/>
          <w:szCs w:val="26"/>
          <w:lang w:val="ru-RU"/>
        </w:rPr>
        <w:t>обстоятельства, установленные при возбуждении производства по делу об административном правонарушении не оспаривал, указав, что водительское удостоверение он не получал</w:t>
      </w:r>
      <w:r w:rsidRPr="009C2C85">
        <w:rPr>
          <w:sz w:val="26"/>
          <w:szCs w:val="26"/>
          <w:lang w:val="ru-RU"/>
        </w:rPr>
        <w:t xml:space="preserve">.  </w:t>
      </w:r>
    </w:p>
    <w:p w:rsidR="00545DB3" w:rsidRPr="009C2C85" w:rsidP="004169A8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 xml:space="preserve">Потерпевшая в судебное заседание не явилась, извещена о времени и месте рассмотрения дела телефонограммою, о причинах неявки суду не сообщила. </w:t>
      </w:r>
    </w:p>
    <w:p w:rsidR="00545DB3" w:rsidRPr="009C2C85" w:rsidP="004169A8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 xml:space="preserve">Выслушав </w:t>
      </w:r>
      <w:r w:rsidRPr="009C2C85">
        <w:rPr>
          <w:sz w:val="26"/>
          <w:szCs w:val="26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9C2C85">
        <w:rPr>
          <w:sz w:val="26"/>
          <w:szCs w:val="26"/>
          <w:lang w:val="ru-RU"/>
        </w:rPr>
        <w:t>, исследо</w:t>
      </w:r>
      <w:r w:rsidRPr="009C2C85">
        <w:rPr>
          <w:sz w:val="26"/>
          <w:szCs w:val="26"/>
          <w:lang w:val="ru-RU"/>
        </w:rPr>
        <w:t>вав материалы дела, прихожу к следующему.</w:t>
      </w:r>
    </w:p>
    <w:p w:rsidR="00F27145" w:rsidRPr="00F27145" w:rsidP="00F27145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F27145">
        <w:rPr>
          <w:sz w:val="26"/>
          <w:szCs w:val="26"/>
          <w:lang w:val="ru-RU"/>
        </w:rPr>
        <w:t>В соответствии с п.4 ст. 22 и п.4 ст. 24 Федерального закона от 10 декабря 1995 года №196-ФЗ «О безопасности дорожного движения» единый порядок дорожного движения на всей территории Российской Федерации устанавлива</w:t>
      </w:r>
      <w:r w:rsidRPr="00F27145">
        <w:rPr>
          <w:sz w:val="26"/>
          <w:szCs w:val="26"/>
          <w:lang w:val="ru-RU"/>
        </w:rPr>
        <w:t>ется Правилами дорожного движения, утверждаемыми Правительством РФ.</w:t>
      </w:r>
    </w:p>
    <w:p w:rsidR="00F27145" w:rsidRPr="00F27145" w:rsidP="00F27145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F27145">
        <w:rPr>
          <w:sz w:val="26"/>
          <w:szCs w:val="26"/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</w:t>
      </w:r>
      <w:r w:rsidRPr="00F27145">
        <w:rPr>
          <w:sz w:val="26"/>
          <w:szCs w:val="26"/>
          <w:lang w:val="ru-RU"/>
        </w:rPr>
        <w:t>ого движения.</w:t>
      </w:r>
    </w:p>
    <w:p w:rsidR="00F27145" w:rsidRPr="00F27145" w:rsidP="00F27145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F27145">
        <w:rPr>
          <w:sz w:val="26"/>
          <w:szCs w:val="26"/>
          <w:lang w:val="ru-RU"/>
        </w:rPr>
        <w:t>Постановлением Совета Министров - Правительства РФ от 23 октября 1993 года №1090 утверждены Правила дорожного движения Российской Федерации.</w:t>
      </w:r>
    </w:p>
    <w:p w:rsidR="00F27145" w:rsidRPr="00F27145" w:rsidP="00F27145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F27145">
        <w:rPr>
          <w:sz w:val="26"/>
          <w:szCs w:val="26"/>
          <w:lang w:val="ru-RU"/>
        </w:rPr>
        <w:t xml:space="preserve">В соответствии с пунктом 2.5 Правил дорожного движения Российской Федерации при дорожно-транспортном </w:t>
      </w:r>
      <w:r w:rsidRPr="00F27145">
        <w:rPr>
          <w:sz w:val="26"/>
          <w:szCs w:val="26"/>
          <w:lang w:val="ru-RU"/>
        </w:rPr>
        <w:t>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</w:t>
      </w:r>
      <w:r w:rsidRPr="00F27145">
        <w:rPr>
          <w:sz w:val="26"/>
          <w:szCs w:val="26"/>
          <w:lang w:val="ru-RU"/>
        </w:rPr>
        <w:t xml:space="preserve">, </w:t>
      </w:r>
      <w:r w:rsidRPr="00F27145">
        <w:rPr>
          <w:sz w:val="26"/>
          <w:szCs w:val="26"/>
          <w:lang w:val="ru-RU"/>
        </w:rPr>
        <w:t>имеющие отношение к происшествию; принять меры для оказания первой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</w:t>
      </w:r>
      <w:r w:rsidRPr="00F27145">
        <w:rPr>
          <w:sz w:val="26"/>
          <w:szCs w:val="26"/>
          <w:lang w:val="ru-RU"/>
        </w:rPr>
        <w:t>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</w:t>
      </w:r>
      <w:r w:rsidRPr="00F27145">
        <w:rPr>
          <w:sz w:val="26"/>
          <w:szCs w:val="26"/>
          <w:lang w:val="ru-RU"/>
        </w:rPr>
        <w:t>у происшествия; освободить проезжую часть, если движение других транспортных средств невозможно.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</w:t>
      </w:r>
      <w:r w:rsidRPr="00F27145">
        <w:rPr>
          <w:sz w:val="26"/>
          <w:szCs w:val="26"/>
          <w:lang w:val="ru-RU"/>
        </w:rPr>
        <w:t>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</w:t>
      </w:r>
      <w:r w:rsidRPr="00F27145">
        <w:rPr>
          <w:sz w:val="26"/>
          <w:szCs w:val="26"/>
          <w:lang w:val="ru-RU"/>
        </w:rPr>
        <w:t xml:space="preserve"> и ожидать прибытия сотрудников полиции.</w:t>
      </w:r>
    </w:p>
    <w:p w:rsidR="00F27145" w:rsidRPr="00F27145" w:rsidP="00F27145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F27145">
        <w:rPr>
          <w:sz w:val="26"/>
          <w:szCs w:val="26"/>
          <w:lang w:val="ru-RU"/>
        </w:rPr>
        <w:t xml:space="preserve">В соответствии с п. 11 Постановления Пленума Верховного Суда РФ от 24 октября 2006 года №18 «О некоторых вопросах, возникающих у судов при применении Особенной части Кодекса Российской Федерации об административных </w:t>
      </w:r>
      <w:r w:rsidRPr="00F27145">
        <w:rPr>
          <w:sz w:val="26"/>
          <w:szCs w:val="26"/>
          <w:lang w:val="ru-RU"/>
        </w:rPr>
        <w:t>правонарушениях», действия водителя, оставившего в нарушение требований п.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ч. 2 ст. 12</w:t>
      </w:r>
      <w:r w:rsidRPr="00F27145">
        <w:rPr>
          <w:sz w:val="26"/>
          <w:szCs w:val="26"/>
          <w:lang w:val="ru-RU"/>
        </w:rPr>
        <w:t>.27 КоАП РФ.</w:t>
      </w:r>
    </w:p>
    <w:p w:rsidR="00F27145" w:rsidRPr="00F27145" w:rsidP="00F27145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F27145">
        <w:rPr>
          <w:sz w:val="26"/>
          <w:szCs w:val="26"/>
          <w:lang w:val="ru-RU"/>
        </w:rPr>
        <w:t>По смыслу изложенных норм следует, что к числу имеющих правовое значение обстоятельств по делу об административном правонарушении, предусмотренном частью 2 статьи 12.27 Кодекса Российской  Федерации об  административных правонарушениях, относи</w:t>
      </w:r>
      <w:r w:rsidRPr="00F27145">
        <w:rPr>
          <w:sz w:val="26"/>
          <w:szCs w:val="26"/>
          <w:lang w:val="ru-RU"/>
        </w:rPr>
        <w:t>тся наличие непосредственно дорожно-транспортного происшествия, а также вины одного из его участников в оставлении места происшествия.</w:t>
      </w:r>
    </w:p>
    <w:p w:rsidR="00F27145" w:rsidRPr="00F27145" w:rsidP="00F27145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F27145">
        <w:rPr>
          <w:sz w:val="26"/>
          <w:szCs w:val="26"/>
          <w:lang w:val="ru-RU"/>
        </w:rPr>
        <w:t xml:space="preserve">Согласно статье 2 Федерального закона от 10 декабря 1995 года N 196-ФЗ "О безопасности дорожного движения" </w:t>
      </w:r>
      <w:r w:rsidRPr="00F27145">
        <w:rPr>
          <w:sz w:val="26"/>
          <w:szCs w:val="26"/>
          <w:lang w:val="ru-RU"/>
        </w:rPr>
        <w:t>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F27145" w:rsidRPr="00F27145" w:rsidP="00F27145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F27145">
        <w:rPr>
          <w:sz w:val="26"/>
          <w:szCs w:val="26"/>
          <w:lang w:val="ru-RU"/>
        </w:rPr>
        <w:t>Ан</w:t>
      </w:r>
      <w:r w:rsidRPr="00F27145">
        <w:rPr>
          <w:sz w:val="26"/>
          <w:szCs w:val="26"/>
          <w:lang w:val="ru-RU"/>
        </w:rPr>
        <w:t>алогичное понятие дорожно-транспортного происшествия содержится в пункте 1.2 Правил дорожного движения Российской Федерации.</w:t>
      </w:r>
    </w:p>
    <w:p w:rsidR="00545DB3" w:rsidRPr="009C2C85" w:rsidP="00F27145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 xml:space="preserve">В судебном заседании установлено, что </w:t>
      </w:r>
      <w:r w:rsidRPr="009C2C85" w:rsidR="009C2C85">
        <w:rPr>
          <w:sz w:val="26"/>
          <w:szCs w:val="26"/>
          <w:lang w:val="ru-RU"/>
        </w:rPr>
        <w:t xml:space="preserve">15 октября 2018 года в 21 часов 00 минут водитель Стаценко И.С.,  управляя транспортным средством </w:t>
      </w:r>
      <w:r w:rsidRPr="004930DC" w:rsidR="004930DC">
        <w:rPr>
          <w:sz w:val="26"/>
          <w:szCs w:val="26"/>
          <w:lang w:val="ru-RU" w:eastAsia="ru-RU"/>
        </w:rPr>
        <w:t>&lt;</w:t>
      </w:r>
      <w:r w:rsidR="004930DC">
        <w:rPr>
          <w:sz w:val="26"/>
          <w:szCs w:val="26"/>
          <w:lang w:val="ru-RU" w:eastAsia="ru-RU"/>
        </w:rPr>
        <w:t>данные изъяты</w:t>
      </w:r>
      <w:r w:rsidRPr="004930DC" w:rsidR="004930DC">
        <w:rPr>
          <w:sz w:val="26"/>
          <w:szCs w:val="26"/>
          <w:lang w:val="ru-RU" w:eastAsia="ru-RU"/>
        </w:rPr>
        <w:t>&gt;</w:t>
      </w:r>
      <w:r w:rsidRPr="009C2C85" w:rsidR="009C2C85">
        <w:rPr>
          <w:sz w:val="26"/>
          <w:szCs w:val="26"/>
          <w:lang w:val="ru-RU"/>
        </w:rPr>
        <w:t xml:space="preserve">, государственный регистрационный знак </w:t>
      </w:r>
      <w:r w:rsidRPr="004930DC" w:rsidR="004930DC">
        <w:rPr>
          <w:sz w:val="26"/>
          <w:szCs w:val="26"/>
          <w:lang w:val="ru-RU" w:eastAsia="ru-RU"/>
        </w:rPr>
        <w:t>&lt;</w:t>
      </w:r>
      <w:r w:rsidR="004930DC">
        <w:rPr>
          <w:sz w:val="26"/>
          <w:szCs w:val="26"/>
          <w:lang w:val="ru-RU" w:eastAsia="ru-RU"/>
        </w:rPr>
        <w:t>данные изъяты</w:t>
      </w:r>
      <w:r w:rsidRPr="004930DC" w:rsidR="004930DC">
        <w:rPr>
          <w:sz w:val="26"/>
          <w:szCs w:val="26"/>
          <w:lang w:val="ru-RU" w:eastAsia="ru-RU"/>
        </w:rPr>
        <w:t>&gt;</w:t>
      </w:r>
      <w:r w:rsidRPr="009C2C85" w:rsidR="009C2C85">
        <w:rPr>
          <w:sz w:val="26"/>
          <w:szCs w:val="26"/>
          <w:lang w:val="ru-RU"/>
        </w:rPr>
        <w:t xml:space="preserve"> по адресу: </w:t>
      </w:r>
      <w:r w:rsidRPr="004930DC" w:rsidR="004930DC">
        <w:rPr>
          <w:sz w:val="26"/>
          <w:szCs w:val="26"/>
          <w:lang w:val="ru-RU" w:eastAsia="ru-RU"/>
        </w:rPr>
        <w:t>&lt;</w:t>
      </w:r>
      <w:r w:rsidR="004930DC">
        <w:rPr>
          <w:sz w:val="26"/>
          <w:szCs w:val="26"/>
          <w:lang w:val="ru-RU" w:eastAsia="ru-RU"/>
        </w:rPr>
        <w:t>данные изъяты</w:t>
      </w:r>
      <w:r w:rsidRPr="004930DC" w:rsidR="004930DC">
        <w:rPr>
          <w:sz w:val="26"/>
          <w:szCs w:val="26"/>
          <w:lang w:val="ru-RU" w:eastAsia="ru-RU"/>
        </w:rPr>
        <w:t>&gt;</w:t>
      </w:r>
      <w:r w:rsidRPr="009C2C85" w:rsidR="009C2C85">
        <w:rPr>
          <w:sz w:val="26"/>
          <w:szCs w:val="26"/>
          <w:lang w:val="ru-RU"/>
        </w:rPr>
        <w:t xml:space="preserve">, допустил столкновение с автомобилем </w:t>
      </w:r>
      <w:r w:rsidRPr="004930DC" w:rsidR="004930DC">
        <w:rPr>
          <w:sz w:val="26"/>
          <w:szCs w:val="26"/>
          <w:lang w:val="ru-RU" w:eastAsia="ru-RU"/>
        </w:rPr>
        <w:t>&lt;</w:t>
      </w:r>
      <w:r w:rsidR="004930DC">
        <w:rPr>
          <w:sz w:val="26"/>
          <w:szCs w:val="26"/>
          <w:lang w:val="ru-RU" w:eastAsia="ru-RU"/>
        </w:rPr>
        <w:t>данные изъяты</w:t>
      </w:r>
      <w:r w:rsidRPr="004930DC" w:rsidR="004930DC">
        <w:rPr>
          <w:sz w:val="26"/>
          <w:szCs w:val="26"/>
          <w:lang w:val="ru-RU" w:eastAsia="ru-RU"/>
        </w:rPr>
        <w:t>&gt;</w:t>
      </w:r>
      <w:r w:rsidRPr="009C2C85" w:rsidR="009C2C85">
        <w:rPr>
          <w:bCs/>
          <w:sz w:val="26"/>
          <w:szCs w:val="26"/>
          <w:shd w:val="clear" w:color="auto" w:fill="FFFFFF"/>
          <w:lang w:val="ru-RU"/>
        </w:rPr>
        <w:t>,</w:t>
      </w:r>
      <w:r w:rsidRPr="009C2C85" w:rsidR="009C2C85">
        <w:rPr>
          <w:sz w:val="26"/>
          <w:szCs w:val="26"/>
          <w:lang w:val="ru-RU"/>
        </w:rPr>
        <w:t xml:space="preserve"> государственный регистрационный знак </w:t>
      </w:r>
      <w:r w:rsidRPr="004930DC" w:rsidR="004930DC">
        <w:rPr>
          <w:sz w:val="26"/>
          <w:szCs w:val="26"/>
          <w:lang w:val="ru-RU" w:eastAsia="ru-RU"/>
        </w:rPr>
        <w:t>&lt;</w:t>
      </w:r>
      <w:r w:rsidR="004930DC">
        <w:rPr>
          <w:sz w:val="26"/>
          <w:szCs w:val="26"/>
          <w:lang w:val="ru-RU" w:eastAsia="ru-RU"/>
        </w:rPr>
        <w:t>данные изъяты</w:t>
      </w:r>
      <w:r w:rsidRPr="004930DC" w:rsidR="004930DC">
        <w:rPr>
          <w:sz w:val="26"/>
          <w:szCs w:val="26"/>
          <w:lang w:val="ru-RU" w:eastAsia="ru-RU"/>
        </w:rPr>
        <w:t>&gt;</w:t>
      </w:r>
      <w:r w:rsidRPr="009C2C85">
        <w:rPr>
          <w:sz w:val="26"/>
          <w:szCs w:val="26"/>
          <w:lang w:val="ru-RU"/>
        </w:rPr>
        <w:t>, после чего, в нарушение п.2.5 Пра</w:t>
      </w:r>
      <w:r w:rsidRPr="009C2C85">
        <w:rPr>
          <w:sz w:val="26"/>
          <w:szCs w:val="26"/>
          <w:lang w:val="ru-RU"/>
        </w:rPr>
        <w:t>вил дорожного движения Российской Федерации, оставил место дорожно-транспортного происшествия, участником которого</w:t>
      </w:r>
      <w:r w:rsidRPr="009C2C85">
        <w:rPr>
          <w:sz w:val="26"/>
          <w:szCs w:val="26"/>
          <w:lang w:val="ru-RU"/>
        </w:rPr>
        <w:t xml:space="preserve"> он являлся.</w:t>
      </w:r>
    </w:p>
    <w:p w:rsidR="00545DB3" w:rsidRPr="009C2C85" w:rsidP="004169A8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 xml:space="preserve">Указанные обстоятельства подтверждаются протоколом об административном правонарушении </w:t>
      </w:r>
      <w:r w:rsidR="009C2C85">
        <w:rPr>
          <w:sz w:val="26"/>
          <w:szCs w:val="26"/>
          <w:lang w:val="ru-RU"/>
        </w:rPr>
        <w:t>61 АГ 269938</w:t>
      </w:r>
      <w:r w:rsidRPr="009C2C85">
        <w:rPr>
          <w:sz w:val="26"/>
          <w:szCs w:val="26"/>
          <w:lang w:val="ru-RU"/>
        </w:rPr>
        <w:t xml:space="preserve"> от </w:t>
      </w:r>
      <w:r w:rsidR="009C2C85">
        <w:rPr>
          <w:sz w:val="26"/>
          <w:szCs w:val="26"/>
          <w:lang w:val="ru-RU"/>
        </w:rPr>
        <w:t>17.10.</w:t>
      </w:r>
      <w:r w:rsidRPr="009C2C85">
        <w:rPr>
          <w:sz w:val="26"/>
          <w:szCs w:val="26"/>
          <w:lang w:val="ru-RU"/>
        </w:rPr>
        <w:t xml:space="preserve">2018, </w:t>
      </w:r>
      <w:r w:rsidR="00F27145">
        <w:rPr>
          <w:sz w:val="26"/>
          <w:szCs w:val="26"/>
          <w:lang w:val="ru-RU"/>
        </w:rPr>
        <w:t xml:space="preserve">определением 82 ОВ №009540 от 16.10.2018, </w:t>
      </w:r>
      <w:r w:rsidRPr="009C2C85">
        <w:rPr>
          <w:sz w:val="26"/>
          <w:szCs w:val="26"/>
          <w:lang w:val="ru-RU"/>
        </w:rPr>
        <w:t xml:space="preserve">копией определения </w:t>
      </w:r>
      <w:r w:rsidR="009C2C85">
        <w:rPr>
          <w:sz w:val="26"/>
          <w:szCs w:val="26"/>
          <w:lang w:val="ru-RU"/>
        </w:rPr>
        <w:t>82 О</w:t>
      </w:r>
      <w:r w:rsidR="00F27145">
        <w:rPr>
          <w:sz w:val="26"/>
          <w:szCs w:val="26"/>
          <w:lang w:val="ru-RU"/>
        </w:rPr>
        <w:t>О</w:t>
      </w:r>
      <w:r w:rsidR="009C2C85">
        <w:rPr>
          <w:sz w:val="26"/>
          <w:szCs w:val="26"/>
          <w:lang w:val="ru-RU"/>
        </w:rPr>
        <w:t xml:space="preserve"> </w:t>
      </w:r>
      <w:r w:rsidR="00F27145">
        <w:rPr>
          <w:sz w:val="26"/>
          <w:szCs w:val="26"/>
          <w:lang w:val="ru-RU"/>
        </w:rPr>
        <w:t>00145 от 17.10.2018</w:t>
      </w:r>
      <w:r w:rsidRPr="009C2C85">
        <w:rPr>
          <w:sz w:val="26"/>
          <w:szCs w:val="26"/>
          <w:lang w:val="ru-RU"/>
        </w:rPr>
        <w:t xml:space="preserve">, копией справки о дорожно-транспортном происшествии от </w:t>
      </w:r>
      <w:r w:rsidR="009C2C85">
        <w:rPr>
          <w:sz w:val="26"/>
          <w:szCs w:val="26"/>
          <w:lang w:val="ru-RU"/>
        </w:rPr>
        <w:t>15.10</w:t>
      </w:r>
      <w:r w:rsidRPr="009C2C85">
        <w:rPr>
          <w:sz w:val="26"/>
          <w:szCs w:val="26"/>
          <w:lang w:val="ru-RU"/>
        </w:rPr>
        <w:t xml:space="preserve">.2018, копией схемы места совершения административного правонарушения от </w:t>
      </w:r>
      <w:r w:rsidR="009C2C85">
        <w:rPr>
          <w:sz w:val="26"/>
          <w:szCs w:val="26"/>
          <w:lang w:val="ru-RU"/>
        </w:rPr>
        <w:t>16.10.</w:t>
      </w:r>
      <w:r w:rsidRPr="009C2C85">
        <w:rPr>
          <w:sz w:val="26"/>
          <w:szCs w:val="26"/>
          <w:lang w:val="ru-RU"/>
        </w:rPr>
        <w:t>2018</w:t>
      </w:r>
      <w:r w:rsidR="00944E00">
        <w:rPr>
          <w:sz w:val="26"/>
          <w:szCs w:val="26"/>
          <w:lang w:val="ru-RU"/>
        </w:rPr>
        <w:t>, копией постановления 18810391181100006608 от 17.10.2018, копией постановления 18810082180000538539 от 17.10.2018, фотоматериалами</w:t>
      </w:r>
      <w:r w:rsidRPr="009C2C85">
        <w:rPr>
          <w:sz w:val="26"/>
          <w:szCs w:val="26"/>
          <w:lang w:val="ru-RU"/>
        </w:rPr>
        <w:t>.</w:t>
      </w:r>
    </w:p>
    <w:p w:rsidR="00545DB3" w:rsidRPr="009C2C85" w:rsidP="004169A8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>Кроме того, указанные обстоятельства также подтверждаются письменными объяснениями потерпевше</w:t>
      </w:r>
      <w:r w:rsidR="009C2C85">
        <w:rPr>
          <w:sz w:val="26"/>
          <w:szCs w:val="26"/>
          <w:lang w:val="ru-RU"/>
        </w:rPr>
        <w:t>й</w:t>
      </w:r>
      <w:r w:rsidRPr="009C2C85">
        <w:rPr>
          <w:sz w:val="26"/>
          <w:szCs w:val="26"/>
          <w:lang w:val="ru-RU"/>
        </w:rPr>
        <w:t xml:space="preserve"> </w:t>
      </w:r>
      <w:r w:rsidR="009C2C85">
        <w:rPr>
          <w:sz w:val="26"/>
          <w:szCs w:val="26"/>
          <w:lang w:val="ru-RU"/>
        </w:rPr>
        <w:t>Белозеровой И.С</w:t>
      </w:r>
      <w:r w:rsidRPr="009C2C85">
        <w:rPr>
          <w:sz w:val="26"/>
          <w:szCs w:val="26"/>
          <w:lang w:val="ru-RU"/>
        </w:rPr>
        <w:t>.</w:t>
      </w:r>
      <w:r w:rsidR="00F27145">
        <w:rPr>
          <w:sz w:val="26"/>
          <w:szCs w:val="26"/>
          <w:lang w:val="ru-RU"/>
        </w:rPr>
        <w:t>, п</w:t>
      </w:r>
      <w:r w:rsidRPr="009C2C85">
        <w:rPr>
          <w:sz w:val="26"/>
          <w:szCs w:val="26"/>
          <w:lang w:val="ru-RU"/>
        </w:rPr>
        <w:t xml:space="preserve">исьменными объяснениями </w:t>
      </w:r>
      <w:r w:rsidR="004930DC">
        <w:rPr>
          <w:sz w:val="26"/>
          <w:szCs w:val="26"/>
          <w:lang w:val="ru-RU"/>
        </w:rPr>
        <w:t>ФИО</w:t>
      </w:r>
      <w:r w:rsidR="004930DC">
        <w:rPr>
          <w:sz w:val="26"/>
          <w:szCs w:val="26"/>
          <w:lang w:val="ru-RU"/>
        </w:rPr>
        <w:t>1</w:t>
      </w:r>
      <w:r w:rsidR="004930DC">
        <w:rPr>
          <w:sz w:val="26"/>
          <w:szCs w:val="26"/>
          <w:lang w:val="ru-RU"/>
        </w:rPr>
        <w:t>, ФИО2</w:t>
      </w:r>
      <w:r w:rsidR="00F27145">
        <w:rPr>
          <w:sz w:val="26"/>
          <w:szCs w:val="26"/>
          <w:lang w:val="ru-RU"/>
        </w:rPr>
        <w:t>, полученными в соответствии с требованиями Кодекса Российской Федерации об административных правонарушениях.</w:t>
      </w:r>
      <w:r w:rsidRPr="009C2C85">
        <w:rPr>
          <w:sz w:val="26"/>
          <w:szCs w:val="26"/>
          <w:lang w:val="ru-RU"/>
        </w:rPr>
        <w:t xml:space="preserve"> </w:t>
      </w:r>
    </w:p>
    <w:p w:rsidR="00545DB3" w:rsidRPr="009C2C85" w:rsidP="004169A8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>Данные пояснения являются последовательными, противоречий не содержат, получены в соответствии с требованиями Кодекса Российско</w:t>
      </w:r>
      <w:r w:rsidRPr="009C2C85">
        <w:rPr>
          <w:sz w:val="26"/>
          <w:szCs w:val="26"/>
          <w:lang w:val="ru-RU"/>
        </w:rPr>
        <w:t>й Федерации об административных правонарушениях,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325E6E" w:rsidRPr="009C2C85" w:rsidP="00325E6E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>Указанные доказательства согласуются между собой, получены в соответствии</w:t>
      </w:r>
      <w:r w:rsidRPr="009C2C85">
        <w:rPr>
          <w:sz w:val="26"/>
          <w:szCs w:val="26"/>
          <w:lang w:val="ru-RU"/>
        </w:rPr>
        <w:t xml:space="preserve"> с требованиями действующего законодательства и в совокупности являются достаточными для вывода о виновности </w:t>
      </w:r>
      <w:r>
        <w:rPr>
          <w:sz w:val="26"/>
          <w:szCs w:val="26"/>
          <w:lang w:val="ru-RU"/>
        </w:rPr>
        <w:t>Стаценко И.С</w:t>
      </w:r>
      <w:r w:rsidRPr="009C2C85">
        <w:rPr>
          <w:sz w:val="26"/>
          <w:szCs w:val="26"/>
          <w:lang w:val="ru-RU"/>
        </w:rPr>
        <w:t xml:space="preserve">. в совершении инкриминируемого административного правонарушения. </w:t>
      </w:r>
    </w:p>
    <w:p w:rsidR="00545DB3" w:rsidRPr="009C2C85" w:rsidP="004169A8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Стаценко И.С</w:t>
      </w:r>
      <w:r w:rsidRPr="009C2C85">
        <w:rPr>
          <w:sz w:val="26"/>
          <w:szCs w:val="26"/>
          <w:lang w:val="ru-RU"/>
        </w:rPr>
        <w:t>. возражений, относительно занесенных в протокол об адми</w:t>
      </w:r>
      <w:r w:rsidRPr="009C2C85">
        <w:rPr>
          <w:sz w:val="26"/>
          <w:szCs w:val="26"/>
          <w:lang w:val="ru-RU"/>
        </w:rPr>
        <w:t>нистративном правонарушении сведений об управлении транспортным средством, оставлении места дорожно-транспортного происшествия, участником которого он является, не выразил, такой возможности лишен не был, указав на оставление им дорожно-транспортного проис</w:t>
      </w:r>
      <w:r w:rsidRPr="009C2C85">
        <w:rPr>
          <w:sz w:val="26"/>
          <w:szCs w:val="26"/>
          <w:lang w:val="ru-RU"/>
        </w:rPr>
        <w:t>шествия.</w:t>
      </w:r>
    </w:p>
    <w:p w:rsidR="00545DB3" w:rsidRPr="009C2C85" w:rsidP="004169A8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C17413">
        <w:rPr>
          <w:sz w:val="26"/>
          <w:szCs w:val="26"/>
          <w:lang w:val="ru-RU"/>
        </w:rPr>
        <w:t>Стаценко И.С</w:t>
      </w:r>
      <w:r w:rsidRPr="009C2C85">
        <w:rPr>
          <w:sz w:val="26"/>
          <w:szCs w:val="26"/>
          <w:lang w:val="ru-RU"/>
        </w:rPr>
        <w:t>. квалифицирую по ч. 2 ст. 12.27 Кодекса Российской Федерации об административных пра</w:t>
      </w:r>
      <w:r w:rsidRPr="009C2C85">
        <w:rPr>
          <w:sz w:val="26"/>
          <w:szCs w:val="26"/>
          <w:lang w:val="ru-RU"/>
        </w:rPr>
        <w:t xml:space="preserve">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545DB3" w:rsidRPr="009C2C85" w:rsidP="004169A8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>Процессуальных нарушений и обстоятельств, исключающих производство по делу, не установлено. Протокол об а</w:t>
      </w:r>
      <w:r w:rsidRPr="009C2C85">
        <w:rPr>
          <w:sz w:val="26"/>
          <w:szCs w:val="26"/>
          <w:lang w:val="ru-RU"/>
        </w:rPr>
        <w:t xml:space="preserve">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 w:rsidR="004169A8">
        <w:rPr>
          <w:sz w:val="26"/>
          <w:szCs w:val="26"/>
          <w:lang w:val="ru-RU"/>
        </w:rPr>
        <w:t>Стаценко И.С</w:t>
      </w:r>
      <w:r w:rsidRPr="009C2C85">
        <w:rPr>
          <w:sz w:val="26"/>
          <w:szCs w:val="26"/>
          <w:lang w:val="ru-RU"/>
        </w:rPr>
        <w:t>. при возбуждении дела об административном правонарушении нарушены не были.</w:t>
      </w:r>
    </w:p>
    <w:p w:rsidR="00545DB3" w:rsidP="004169A8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>При опр</w:t>
      </w:r>
      <w:r w:rsidRPr="009C2C85">
        <w:rPr>
          <w:sz w:val="26"/>
          <w:szCs w:val="26"/>
          <w:lang w:val="ru-RU"/>
        </w:rPr>
        <w:t>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</w:t>
      </w:r>
      <w:r w:rsidRPr="009C2C85">
        <w:rPr>
          <w:sz w:val="26"/>
          <w:szCs w:val="26"/>
          <w:lang w:val="ru-RU"/>
        </w:rPr>
        <w:t xml:space="preserve">гативных последствий при управлении  источником повышенной опасности, а также данные о личности </w:t>
      </w:r>
      <w:r w:rsidR="004169A8">
        <w:rPr>
          <w:sz w:val="26"/>
          <w:szCs w:val="26"/>
          <w:lang w:val="ru-RU"/>
        </w:rPr>
        <w:t>Стаценко И.С</w:t>
      </w:r>
      <w:r w:rsidRPr="009C2C85">
        <w:rPr>
          <w:sz w:val="26"/>
          <w:szCs w:val="26"/>
          <w:lang w:val="ru-RU"/>
        </w:rPr>
        <w:t>.</w:t>
      </w:r>
    </w:p>
    <w:p w:rsidR="00545DB3" w:rsidRPr="009C2C85" w:rsidP="004169A8">
      <w:pPr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 xml:space="preserve">Обстоятельством, смягчающим ответственность </w:t>
      </w:r>
      <w:r w:rsidR="004169A8">
        <w:rPr>
          <w:sz w:val="26"/>
          <w:szCs w:val="26"/>
          <w:lang w:val="ru-RU"/>
        </w:rPr>
        <w:t>Стаценко И.С</w:t>
      </w:r>
      <w:r w:rsidRPr="009C2C85">
        <w:rPr>
          <w:sz w:val="26"/>
          <w:szCs w:val="26"/>
          <w:lang w:val="ru-RU"/>
        </w:rPr>
        <w:t>. в соответствии с ч. 1 ст. 4.2. Кодекса Российской Федерации об административных правонар</w:t>
      </w:r>
      <w:r w:rsidRPr="009C2C85">
        <w:rPr>
          <w:sz w:val="26"/>
          <w:szCs w:val="26"/>
          <w:lang w:val="ru-RU"/>
        </w:rPr>
        <w:t>ушениях, является раскаяние лица, совершившего административное правонарушение.</w:t>
      </w:r>
    </w:p>
    <w:p w:rsidR="00545DB3" w:rsidP="004169A8">
      <w:pPr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944E00" w:rsidRPr="00944E00" w:rsidP="00944E00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44E00">
        <w:rPr>
          <w:sz w:val="26"/>
          <w:szCs w:val="26"/>
          <w:lang w:val="ru-RU"/>
        </w:rPr>
        <w:t>Санкция ч. 2 ст. 12.27 Кодекса Российской Федерации об административных правонарушениях предусматривает административную ответственность за оставление водителем в нарушение Правил дорожного движения места дорожно-транспортного происшествия, участником кото</w:t>
      </w:r>
      <w:r w:rsidRPr="00944E00">
        <w:rPr>
          <w:sz w:val="26"/>
          <w:szCs w:val="26"/>
          <w:lang w:val="ru-RU"/>
        </w:rPr>
        <w:t>рого он являлся и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944E00" w:rsidRPr="00944E00" w:rsidP="00944E00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44E00">
        <w:rPr>
          <w:sz w:val="26"/>
          <w:szCs w:val="26"/>
          <w:lang w:val="ru-RU"/>
        </w:rPr>
        <w:t>В соответствии с п. 1.2 Правил дорожного движения РФ под водителем понимается лицо, уп</w:t>
      </w:r>
      <w:r w:rsidRPr="00944E00">
        <w:rPr>
          <w:sz w:val="26"/>
          <w:szCs w:val="26"/>
          <w:lang w:val="ru-RU"/>
        </w:rPr>
        <w:t>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вождению.</w:t>
      </w:r>
    </w:p>
    <w:p w:rsidR="00944E00" w:rsidP="00944E00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44E00">
        <w:rPr>
          <w:sz w:val="26"/>
          <w:szCs w:val="26"/>
          <w:lang w:val="ru-RU"/>
        </w:rPr>
        <w:t>В соответствии с п. 1 Постановления Пленума Верховного Суда РФ от 24 октября 2006 года №18 «О некот</w:t>
      </w:r>
      <w:r w:rsidRPr="00944E00">
        <w:rPr>
          <w:sz w:val="26"/>
          <w:szCs w:val="26"/>
          <w:lang w:val="ru-RU"/>
        </w:rPr>
        <w:t>орых вопросах, возникающих у судов при применении Особенной части Кодекса Российской Федерации об административных правонарушениях»</w:t>
      </w:r>
      <w:r>
        <w:rPr>
          <w:sz w:val="26"/>
          <w:szCs w:val="26"/>
          <w:lang w:val="ru-RU"/>
        </w:rPr>
        <w:t xml:space="preserve"> п</w:t>
      </w:r>
      <w:r w:rsidRPr="00944E00">
        <w:rPr>
          <w:sz w:val="26"/>
          <w:szCs w:val="26"/>
          <w:lang w:val="ru-RU"/>
        </w:rPr>
        <w:t>ри определении субъекта административного правонарушения, предусмотренного главой 12 Кодекса Российской Федерации об админи</w:t>
      </w:r>
      <w:r w:rsidRPr="00944E00">
        <w:rPr>
          <w:sz w:val="26"/>
          <w:szCs w:val="26"/>
          <w:lang w:val="ru-RU"/>
        </w:rPr>
        <w:t>стративных правонарушениях (далее - КоАП РФ),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</w:t>
      </w:r>
      <w:r w:rsidRPr="00944E00">
        <w:rPr>
          <w:sz w:val="26"/>
          <w:szCs w:val="26"/>
          <w:lang w:val="ru-RU"/>
        </w:rPr>
        <w:t xml:space="preserve">ии либо такое право отсутствует вообще. К водителю также приравнивается лицо, обучающее вождению. </w:t>
      </w:r>
    </w:p>
    <w:p w:rsidR="00944E00" w:rsidRPr="00944E00" w:rsidP="00944E00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44E00">
        <w:rPr>
          <w:sz w:val="26"/>
          <w:szCs w:val="26"/>
          <w:lang w:val="ru-RU"/>
        </w:rPr>
        <w:t>Таким образом, водителем признается лицо независимо от того, имеется ли у него право управления транспортными средствами, либо такое право отсутствует.</w:t>
      </w:r>
    </w:p>
    <w:p w:rsidR="00944E00" w:rsidRPr="00944E00" w:rsidP="00944E00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44E00">
        <w:rPr>
          <w:sz w:val="26"/>
          <w:szCs w:val="26"/>
          <w:lang w:val="ru-RU"/>
        </w:rPr>
        <w:t>В свя</w:t>
      </w:r>
      <w:r w:rsidRPr="00944E00">
        <w:rPr>
          <w:sz w:val="26"/>
          <w:szCs w:val="26"/>
          <w:lang w:val="ru-RU"/>
        </w:rPr>
        <w:t>зи с этим субъектом административного правонарушения, предусмотренного ч. 2 ст. 12.27 Кодекса Российской Федерации об административных правонарушениях, являются водители, в том числе, не имеющие водительского удостоверения.</w:t>
      </w:r>
    </w:p>
    <w:p w:rsidR="00944E00" w:rsidRPr="00944E00" w:rsidP="00944E00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44E00">
        <w:rPr>
          <w:sz w:val="26"/>
          <w:szCs w:val="26"/>
          <w:lang w:val="ru-RU"/>
        </w:rPr>
        <w:t>Вместе с тем, субъектами админис</w:t>
      </w:r>
      <w:r w:rsidRPr="00944E00">
        <w:rPr>
          <w:sz w:val="26"/>
          <w:szCs w:val="26"/>
          <w:lang w:val="ru-RU"/>
        </w:rPr>
        <w:t>тративной ответственности в виде лишения права управления транспортными средствами могут быть только лица, имеющие право управления транспортными средствами.</w:t>
      </w:r>
    </w:p>
    <w:p w:rsidR="00944E00" w:rsidP="00944E00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44E00">
        <w:rPr>
          <w:sz w:val="26"/>
          <w:szCs w:val="26"/>
          <w:lang w:val="ru-RU"/>
        </w:rPr>
        <w:t>Из дела усматривается, что на момент совершения правонарушения, выразившегося в оставлении места п</w:t>
      </w:r>
      <w:r w:rsidRPr="00944E00">
        <w:rPr>
          <w:sz w:val="26"/>
          <w:szCs w:val="26"/>
          <w:lang w:val="ru-RU"/>
        </w:rPr>
        <w:t xml:space="preserve">роисшествия, водитель </w:t>
      </w:r>
      <w:r>
        <w:rPr>
          <w:sz w:val="26"/>
          <w:szCs w:val="26"/>
          <w:lang w:val="ru-RU"/>
        </w:rPr>
        <w:t>Стаценко  И.С.</w:t>
      </w:r>
      <w:r w:rsidRPr="00944E00">
        <w:rPr>
          <w:sz w:val="26"/>
          <w:szCs w:val="26"/>
          <w:lang w:val="ru-RU"/>
        </w:rPr>
        <w:t xml:space="preserve"> не имел водительского удостоверения</w:t>
      </w:r>
      <w:r w:rsidR="00325E6E">
        <w:rPr>
          <w:sz w:val="26"/>
          <w:szCs w:val="26"/>
          <w:lang w:val="ru-RU"/>
        </w:rPr>
        <w:t>.</w:t>
      </w:r>
    </w:p>
    <w:p w:rsidR="00944E00" w:rsidP="00944E00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44E00">
        <w:rPr>
          <w:sz w:val="26"/>
          <w:szCs w:val="26"/>
          <w:lang w:val="ru-RU"/>
        </w:rPr>
        <w:t xml:space="preserve">Поскольку </w:t>
      </w:r>
      <w:r>
        <w:rPr>
          <w:sz w:val="26"/>
          <w:szCs w:val="26"/>
          <w:lang w:val="ru-RU"/>
        </w:rPr>
        <w:t xml:space="preserve">Стаценко И.С. не </w:t>
      </w:r>
      <w:r w:rsidRPr="00944E00">
        <w:rPr>
          <w:sz w:val="26"/>
          <w:szCs w:val="26"/>
          <w:lang w:val="ru-RU"/>
        </w:rPr>
        <w:t>име</w:t>
      </w:r>
      <w:r>
        <w:rPr>
          <w:sz w:val="26"/>
          <w:szCs w:val="26"/>
          <w:lang w:val="ru-RU"/>
        </w:rPr>
        <w:t>ет</w:t>
      </w:r>
      <w:r w:rsidRPr="00944E00">
        <w:rPr>
          <w:sz w:val="26"/>
          <w:szCs w:val="26"/>
          <w:lang w:val="ru-RU"/>
        </w:rPr>
        <w:t xml:space="preserve"> право управления транспортными средствами, </w:t>
      </w:r>
      <w:r>
        <w:rPr>
          <w:sz w:val="26"/>
          <w:szCs w:val="26"/>
          <w:lang w:val="ru-RU"/>
        </w:rPr>
        <w:t>последний не</w:t>
      </w:r>
      <w:r w:rsidRPr="00944E00">
        <w:rPr>
          <w:sz w:val="26"/>
          <w:szCs w:val="26"/>
          <w:lang w:val="ru-RU"/>
        </w:rPr>
        <w:t xml:space="preserve"> явля</w:t>
      </w:r>
      <w:r>
        <w:rPr>
          <w:sz w:val="26"/>
          <w:szCs w:val="26"/>
          <w:lang w:val="ru-RU"/>
        </w:rPr>
        <w:t>ется</w:t>
      </w:r>
      <w:r w:rsidRPr="00944E00">
        <w:rPr>
          <w:sz w:val="26"/>
          <w:szCs w:val="26"/>
          <w:lang w:val="ru-RU"/>
        </w:rPr>
        <w:t xml:space="preserve"> надлежащим субъектом административной ответственности в виде лишения права управлени</w:t>
      </w:r>
      <w:r w:rsidRPr="00944E00">
        <w:rPr>
          <w:sz w:val="26"/>
          <w:szCs w:val="26"/>
          <w:lang w:val="ru-RU"/>
        </w:rPr>
        <w:t>я транспортными средствами</w:t>
      </w:r>
      <w:r>
        <w:rPr>
          <w:sz w:val="26"/>
          <w:szCs w:val="26"/>
          <w:lang w:val="ru-RU"/>
        </w:rPr>
        <w:t>, в связи с чем такой вид наказание как лишение права управления транспортным средством к нему применен быть не может.</w:t>
      </w:r>
      <w:r w:rsidRPr="00944E00">
        <w:rPr>
          <w:sz w:val="26"/>
          <w:szCs w:val="26"/>
          <w:lang w:val="ru-RU"/>
        </w:rPr>
        <w:t xml:space="preserve"> </w:t>
      </w:r>
    </w:p>
    <w:p w:rsidR="00545DB3" w:rsidRPr="009C2C85" w:rsidP="00944E00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>Учитывая изложенное, исходя из общих принципов назначения наказания, предусмотренных ст.ст.3.1, 4.1 Кодекса Ро</w:t>
      </w:r>
      <w:r w:rsidRPr="009C2C85">
        <w:rPr>
          <w:sz w:val="26"/>
          <w:szCs w:val="26"/>
          <w:lang w:val="ru-RU"/>
        </w:rPr>
        <w:t>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смягчающих и отсутстви</w:t>
      </w:r>
      <w:r w:rsidRPr="009C2C85">
        <w:rPr>
          <w:sz w:val="26"/>
          <w:szCs w:val="26"/>
          <w:lang w:val="ru-RU"/>
        </w:rPr>
        <w:t xml:space="preserve">е отягчающих ответственность обстоятельств, прихожу к выводу, что </w:t>
      </w:r>
      <w:r w:rsidR="004169A8">
        <w:rPr>
          <w:sz w:val="26"/>
          <w:szCs w:val="26"/>
          <w:lang w:val="ru-RU"/>
        </w:rPr>
        <w:t>Стаценко И.С</w:t>
      </w:r>
      <w:r w:rsidRPr="009C2C85">
        <w:rPr>
          <w:sz w:val="26"/>
          <w:szCs w:val="26"/>
          <w:lang w:val="ru-RU"/>
        </w:rPr>
        <w:t xml:space="preserve">. следует подвергнуть административному наказанию в виде </w:t>
      </w:r>
      <w:r w:rsidR="004169A8">
        <w:rPr>
          <w:sz w:val="26"/>
          <w:szCs w:val="26"/>
          <w:lang w:val="ru-RU"/>
        </w:rPr>
        <w:t xml:space="preserve">административного ареста </w:t>
      </w:r>
      <w:r w:rsidRPr="009C2C85">
        <w:rPr>
          <w:sz w:val="26"/>
          <w:szCs w:val="26"/>
          <w:lang w:val="ru-RU"/>
        </w:rPr>
        <w:t>в пределах санкции, предусмотренной ч. 2 ст. 12.27 Кодекса Российской Федерации об административ</w:t>
      </w:r>
      <w:r w:rsidRPr="009C2C85">
        <w:rPr>
          <w:sz w:val="26"/>
          <w:szCs w:val="26"/>
          <w:lang w:val="ru-RU"/>
        </w:rPr>
        <w:t>ных правонарушениях.</w:t>
      </w:r>
    </w:p>
    <w:p w:rsidR="00545DB3" w:rsidRPr="009C2C85" w:rsidP="004169A8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>Оснований для применения иных альтернативных видов наказания, исходя из обстоятельств дела, личности виновной, не имеется.</w:t>
      </w:r>
    </w:p>
    <w:p w:rsidR="00944E00" w:rsidP="004169A8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44E00">
        <w:rPr>
          <w:sz w:val="26"/>
          <w:szCs w:val="26"/>
          <w:lang w:val="ru-RU"/>
        </w:rPr>
        <w:t xml:space="preserve"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 </w:t>
      </w:r>
    </w:p>
    <w:p w:rsidR="00545DB3" w:rsidRPr="009C2C85" w:rsidP="004169A8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>На основании вышеи</w:t>
      </w:r>
      <w:r w:rsidRPr="009C2C85">
        <w:rPr>
          <w:sz w:val="26"/>
          <w:szCs w:val="26"/>
          <w:lang w:val="ru-RU"/>
        </w:rPr>
        <w:t>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545DB3" w:rsidRPr="009C2C85" w:rsidP="004169A8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>ПОСТАНОВИЛ:</w:t>
      </w:r>
    </w:p>
    <w:p w:rsidR="00ED3F68" w:rsidRPr="00ED3F68" w:rsidP="00ED3F68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D3F68">
        <w:rPr>
          <w:sz w:val="26"/>
          <w:szCs w:val="26"/>
          <w:lang w:val="ru-RU"/>
        </w:rPr>
        <w:t xml:space="preserve">Стаценко </w:t>
      </w:r>
      <w:r w:rsidR="004930DC">
        <w:rPr>
          <w:sz w:val="26"/>
          <w:szCs w:val="26"/>
          <w:lang w:val="ru-RU"/>
        </w:rPr>
        <w:t>И.С.</w:t>
      </w:r>
      <w:r w:rsidRPr="00ED3F68">
        <w:rPr>
          <w:sz w:val="26"/>
          <w:szCs w:val="26"/>
          <w:lang w:val="ru-RU"/>
        </w:rPr>
        <w:t xml:space="preserve"> </w:t>
      </w:r>
      <w:r w:rsidRPr="009C2C85" w:rsidR="00545DB3">
        <w:rPr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</w:t>
      </w:r>
      <w:r w:rsidRPr="00ED3F68">
        <w:rPr>
          <w:sz w:val="26"/>
          <w:szCs w:val="26"/>
          <w:lang w:val="ru-RU"/>
        </w:rPr>
        <w:t xml:space="preserve">и назначить ему административное наказание в виде административного ареста сроком на 1 (одни) сутки. </w:t>
      </w:r>
    </w:p>
    <w:p w:rsidR="00ED3F68" w:rsidP="00ED3F68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D3F68">
        <w:rPr>
          <w:sz w:val="26"/>
          <w:szCs w:val="26"/>
          <w:lang w:val="ru-RU"/>
        </w:rPr>
        <w:t>Срок административного ареста исчислять с момента задержания Стаценко И</w:t>
      </w:r>
      <w:r>
        <w:rPr>
          <w:sz w:val="26"/>
          <w:szCs w:val="26"/>
          <w:lang w:val="ru-RU"/>
        </w:rPr>
        <w:t>.С.</w:t>
      </w:r>
    </w:p>
    <w:p w:rsidR="00545DB3" w:rsidRPr="009C2C85" w:rsidP="00ED3F68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9C2C85">
        <w:rPr>
          <w:sz w:val="26"/>
          <w:szCs w:val="26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17 Центрального судебного района города Симферополя в течение 10 суток со дня вручения или получения копии постанов</w:t>
      </w:r>
      <w:r w:rsidRPr="009C2C85">
        <w:rPr>
          <w:sz w:val="26"/>
          <w:szCs w:val="26"/>
          <w:lang w:val="ru-RU" w:eastAsia="ru-RU"/>
        </w:rPr>
        <w:t>ления.</w:t>
      </w:r>
    </w:p>
    <w:p w:rsidR="00545DB3" w:rsidRPr="009C2C85" w:rsidP="004169A8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</w:p>
    <w:p w:rsidR="00545DB3" w:rsidRPr="009C2C85" w:rsidP="004169A8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</w:p>
    <w:p w:rsidR="00545DB3" w:rsidRPr="009C2C85" w:rsidP="004169A8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 w:eastAsia="ru-RU"/>
        </w:rPr>
        <w:t>Мировой судья</w:t>
      </w:r>
      <w:r w:rsidRPr="009C2C85">
        <w:rPr>
          <w:sz w:val="26"/>
          <w:szCs w:val="26"/>
          <w:lang w:val="ru-RU" w:eastAsia="ru-RU"/>
        </w:rPr>
        <w:tab/>
      </w:r>
      <w:r w:rsidRPr="009C2C85">
        <w:rPr>
          <w:sz w:val="26"/>
          <w:szCs w:val="26"/>
          <w:lang w:val="ru-RU" w:eastAsia="ru-RU"/>
        </w:rPr>
        <w:tab/>
      </w:r>
      <w:r w:rsidRPr="009C2C85">
        <w:rPr>
          <w:sz w:val="26"/>
          <w:szCs w:val="26"/>
          <w:lang w:val="ru-RU" w:eastAsia="ru-RU"/>
        </w:rPr>
        <w:tab/>
      </w:r>
      <w:r w:rsidRPr="009C2C85">
        <w:rPr>
          <w:sz w:val="26"/>
          <w:szCs w:val="26"/>
          <w:lang w:val="ru-RU" w:eastAsia="ru-RU"/>
        </w:rPr>
        <w:tab/>
      </w:r>
      <w:r w:rsidRPr="009C2C85">
        <w:rPr>
          <w:sz w:val="26"/>
          <w:szCs w:val="26"/>
          <w:lang w:val="ru-RU" w:eastAsia="ru-RU"/>
        </w:rPr>
        <w:tab/>
      </w:r>
      <w:r w:rsidRPr="009C2C85">
        <w:rPr>
          <w:sz w:val="26"/>
          <w:szCs w:val="26"/>
          <w:lang w:val="ru-RU" w:eastAsia="ru-RU"/>
        </w:rPr>
        <w:tab/>
      </w:r>
      <w:r w:rsidRPr="009C2C85">
        <w:rPr>
          <w:sz w:val="26"/>
          <w:szCs w:val="26"/>
          <w:lang w:val="ru-RU" w:eastAsia="ru-RU"/>
        </w:rPr>
        <w:tab/>
        <w:t xml:space="preserve">А.Л. </w:t>
      </w:r>
      <w:r w:rsidRPr="009C2C85">
        <w:rPr>
          <w:sz w:val="26"/>
          <w:szCs w:val="26"/>
          <w:lang w:val="ru-RU" w:eastAsia="ru-RU"/>
        </w:rPr>
        <w:t>Тоскина</w:t>
      </w:r>
      <w:r w:rsidRPr="009C2C85">
        <w:rPr>
          <w:sz w:val="26"/>
          <w:szCs w:val="26"/>
          <w:lang w:val="ru-RU"/>
        </w:rPr>
        <w:t xml:space="preserve">              </w:t>
      </w:r>
    </w:p>
    <w:p w:rsidR="002C5A43" w:rsidRPr="009C2C85" w:rsidP="004169A8">
      <w:pPr>
        <w:ind w:firstLine="709"/>
        <w:rPr>
          <w:sz w:val="26"/>
          <w:szCs w:val="26"/>
        </w:rPr>
      </w:pPr>
    </w:p>
    <w:sectPr w:rsidSect="00E81615">
      <w:footerReference w:type="even" r:id="rId5"/>
      <w:footerReference w:type="default" r:id="rId6"/>
      <w:pgSz w:w="11906" w:h="16838"/>
      <w:pgMar w:top="993" w:right="849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0DC">
      <w:rPr>
        <w:rStyle w:val="PageNumber"/>
        <w:noProof/>
      </w:rPr>
      <w:t>5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B3"/>
    <w:rsid w:val="002C5A43"/>
    <w:rsid w:val="002E543D"/>
    <w:rsid w:val="00325E6E"/>
    <w:rsid w:val="00326552"/>
    <w:rsid w:val="0040007A"/>
    <w:rsid w:val="004169A8"/>
    <w:rsid w:val="00422A52"/>
    <w:rsid w:val="004930DC"/>
    <w:rsid w:val="00545DB3"/>
    <w:rsid w:val="00646977"/>
    <w:rsid w:val="00757B02"/>
    <w:rsid w:val="00944E00"/>
    <w:rsid w:val="009C2C85"/>
    <w:rsid w:val="00A07BF0"/>
    <w:rsid w:val="00A97531"/>
    <w:rsid w:val="00C17413"/>
    <w:rsid w:val="00C545F8"/>
    <w:rsid w:val="00D75CB3"/>
    <w:rsid w:val="00E92B0D"/>
    <w:rsid w:val="00ED3F68"/>
    <w:rsid w:val="00F271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545DB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545DB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545DB3"/>
  </w:style>
  <w:style w:type="paragraph" w:styleId="NoSpacing">
    <w:name w:val="No Spacing"/>
    <w:uiPriority w:val="1"/>
    <w:qFormat/>
    <w:rsid w:val="00545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E1979-2B35-4186-9E68-9F30FE42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