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A6F" w:rsidRPr="006B1DE2" w:rsidP="00644A6F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B1DE2" w:rsidR="000C2F97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6B1DE2" w:rsidR="005E63D2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/17/2019</w:t>
      </w:r>
    </w:p>
    <w:p w:rsidR="00644A6F" w:rsidRPr="006B1DE2" w:rsidP="00644A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B1DE2" w:rsidR="005E63D2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 декабря 2019 года                                               г. Симферополь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6B1DE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</w:t>
      </w:r>
      <w:r w:rsidRPr="006B1DE2" w:rsidR="000C2F97">
        <w:rPr>
          <w:rFonts w:ascii="Times New Roman" w:hAnsi="Times New Roman" w:cs="Times New Roman"/>
          <w:sz w:val="18"/>
          <w:szCs w:val="18"/>
        </w:rPr>
        <w:t>орода</w:t>
      </w:r>
      <w:r w:rsidRPr="006B1DE2">
        <w:rPr>
          <w:rFonts w:ascii="Times New Roman" w:hAnsi="Times New Roman" w:cs="Times New Roman"/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6B1DE2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B1DE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6B1DE2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адресу: </w:t>
      </w:r>
      <w:r w:rsidRPr="006B1DE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B1DE2">
        <w:rPr>
          <w:rFonts w:ascii="Times New Roman" w:hAnsi="Times New Roman" w:cs="Times New Roman"/>
          <w:sz w:val="18"/>
          <w:szCs w:val="18"/>
        </w:rPr>
        <w:t>дело об администр</w:t>
      </w:r>
      <w:r w:rsidRPr="006B1DE2">
        <w:rPr>
          <w:rFonts w:ascii="Times New Roman" w:hAnsi="Times New Roman" w:cs="Times New Roman"/>
          <w:sz w:val="18"/>
          <w:szCs w:val="18"/>
        </w:rPr>
        <w:t>ативном правонарушении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644A6F" w:rsidRPr="006B1DE2" w:rsidP="006B1DE2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 </w:t>
      </w:r>
      <w:r w:rsidRPr="006B1DE2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 </w:t>
      </w:r>
      <w:r w:rsidRPr="006B1DE2">
        <w:rPr>
          <w:rFonts w:ascii="Times New Roman" w:hAnsi="Times New Roman" w:cs="Times New Roman"/>
          <w:sz w:val="18"/>
          <w:szCs w:val="18"/>
        </w:rPr>
        <w:t>Эреджепова</w:t>
      </w:r>
      <w:r w:rsidRPr="006B1DE2">
        <w:rPr>
          <w:rFonts w:ascii="Times New Roman" w:hAnsi="Times New Roman" w:cs="Times New Roman"/>
          <w:sz w:val="18"/>
          <w:szCs w:val="18"/>
        </w:rPr>
        <w:t xml:space="preserve"> С.</w:t>
      </w:r>
      <w:r w:rsidRPr="006B1DE2">
        <w:rPr>
          <w:rFonts w:ascii="Times New Roman" w:hAnsi="Times New Roman" w:cs="Times New Roman"/>
          <w:sz w:val="18"/>
          <w:szCs w:val="18"/>
        </w:rPr>
        <w:t xml:space="preserve"> А.</w:t>
      </w:r>
      <w:r w:rsidRPr="006B1DE2">
        <w:rPr>
          <w:rFonts w:ascii="Times New Roman" w:hAnsi="Times New Roman" w:cs="Times New Roman"/>
          <w:sz w:val="18"/>
          <w:szCs w:val="18"/>
        </w:rPr>
        <w:t xml:space="preserve">, «данные изъяты» 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6B1DE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Кодекса Росси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йской Федерации об административных правонарушениях,</w:t>
      </w:r>
    </w:p>
    <w:p w:rsidR="00644A6F" w:rsidRPr="006B1DE2" w:rsidP="00644A6F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УСТАНОВИ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Л: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Эреджепов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 С.А</w:t>
      </w:r>
      <w:r w:rsidRPr="006B1DE2" w:rsidR="000C2F97">
        <w:rPr>
          <w:rFonts w:ascii="Times New Roman" w:eastAsia="Times New Roman" w:hAnsi="Times New Roman" w:cs="Times New Roman"/>
          <w:sz w:val="18"/>
          <w:szCs w:val="18"/>
        </w:rPr>
        <w:t xml:space="preserve">., являясь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6B1DE2" w:rsidR="000C2F97">
        <w:rPr>
          <w:rFonts w:ascii="Times New Roman" w:eastAsia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6B1DE2" w:rsidR="000C2F97">
        <w:rPr>
          <w:rFonts w:ascii="Times New Roman" w:eastAsia="Times New Roman" w:hAnsi="Times New Roman" w:cs="Times New Roman"/>
          <w:sz w:val="18"/>
          <w:szCs w:val="18"/>
        </w:rPr>
        <w:t xml:space="preserve">(далее ООО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не предоставил в ИФНС России по г. Симф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ерополю в установленный законодательством о налогах и сборах срок сведения о среднесписочной численности работников за предшествующий 2018 календарный год (ф. по КНД 1110018) по сроку предоставления не позднее 21.01.2019. 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6B1DE2" w:rsidR="004C087D">
        <w:rPr>
          <w:rFonts w:ascii="Times New Roman" w:hAnsi="Times New Roman" w:cs="Times New Roman"/>
          <w:sz w:val="18"/>
          <w:szCs w:val="18"/>
        </w:rPr>
        <w:t xml:space="preserve">Эреджепов С.А. </w:t>
      </w:r>
      <w:r w:rsidRPr="006B1DE2">
        <w:rPr>
          <w:rFonts w:ascii="Times New Roman" w:hAnsi="Times New Roman" w:cs="Times New Roman"/>
          <w:sz w:val="18"/>
          <w:szCs w:val="18"/>
        </w:rPr>
        <w:t>не явил</w:t>
      </w:r>
      <w:r w:rsidRPr="006B1DE2" w:rsidR="003C7F4C">
        <w:rPr>
          <w:rFonts w:ascii="Times New Roman" w:hAnsi="Times New Roman" w:cs="Times New Roman"/>
          <w:sz w:val="18"/>
          <w:szCs w:val="18"/>
        </w:rPr>
        <w:t>ся</w:t>
      </w:r>
      <w:r w:rsidRPr="006B1DE2">
        <w:rPr>
          <w:rFonts w:ascii="Times New Roman" w:hAnsi="Times New Roman" w:cs="Times New Roman"/>
          <w:sz w:val="18"/>
          <w:szCs w:val="18"/>
        </w:rPr>
        <w:t xml:space="preserve">,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о дате и времени судебного заседания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рассмотрении дела мировому судье не направил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</w:t>
      </w:r>
      <w:r w:rsidRPr="006B1DE2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п. 6 Постановления 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>Пленум</w:t>
      </w:r>
      <w:r w:rsidRPr="006B1DE2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Верховного Суда </w:t>
      </w:r>
      <w:r w:rsidRPr="006B1DE2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Российской Федерации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от 24 марта 2005 года № 5 </w:t>
      </w:r>
      <w:r w:rsidRPr="006B1DE2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«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6B1DE2" w:rsidR="00AB44F6">
        <w:rPr>
          <w:rFonts w:ascii="Times New Roman" w:eastAsia="Times New Roman" w:hAnsi="Times New Roman" w:cs="Times New Roman"/>
          <w:color w:val="000000"/>
          <w:sz w:val="18"/>
          <w:szCs w:val="18"/>
        </w:rPr>
        <w:t>»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>, а также положений ст. 25.1 Кодекса Российской Федерации об административных правонар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ушениях, </w:t>
      </w:r>
      <w:r w:rsidRPr="006B1DE2" w:rsidR="004C087D">
        <w:rPr>
          <w:rFonts w:ascii="Times New Roman" w:hAnsi="Times New Roman" w:cs="Times New Roman"/>
          <w:sz w:val="18"/>
          <w:szCs w:val="18"/>
        </w:rPr>
        <w:t xml:space="preserve">Эреджепов С.А. 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извещенным о времени и месте рассмотрения дела об административном правонарушении.</w:t>
      </w:r>
    </w:p>
    <w:p w:rsidR="00AB44F6" w:rsidRPr="006B1DE2" w:rsidP="00644A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возможным рассмотреть дело в отсутствие </w:t>
      </w:r>
      <w:r w:rsidRPr="006B1DE2" w:rsidR="004C087D">
        <w:rPr>
          <w:rFonts w:ascii="Times New Roman" w:hAnsi="Times New Roman" w:cs="Times New Roman"/>
          <w:sz w:val="18"/>
          <w:szCs w:val="18"/>
        </w:rPr>
        <w:t>Эреджепова С.А.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644A6F" w:rsidRPr="006B1DE2" w:rsidP="00644A6F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44A6F" w:rsidRPr="006B1DE2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В соответствии с абз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изации) организации – не позднее 20 – го числа месяца, следующего за месяцем, в котором организация была создана (реорганизована)</w:t>
      </w:r>
      <w:r w:rsidRPr="006B1DE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644A6F" w:rsidRPr="006B1DE2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п.7 ст.6.1 Налогового кодекса Российской Федерации в случаях, когда последний день срока приходится на день, признав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44A6F" w:rsidRPr="006B1DE2" w:rsidP="00644A6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сведений о среднесписочной чис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ленности работников за предшествующий 2018 календарный год является 21.01.2019.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</w:t>
      </w:r>
      <w:r w:rsidRPr="006B1DE2">
        <w:rPr>
          <w:rFonts w:ascii="Times New Roman" w:hAnsi="Times New Roman" w:cs="Times New Roman"/>
          <w:sz w:val="18"/>
          <w:szCs w:val="18"/>
        </w:rPr>
        <w:t xml:space="preserve">что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юридическим лицом сведения о среднесписочной численности работников за предшествующий 2018 календарный год в налоговый орган </w:t>
      </w:r>
      <w:r w:rsidRPr="006B1DE2" w:rsidR="00AB44F6"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представле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ны.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 статьи.</w:t>
      </w:r>
    </w:p>
    <w:p w:rsidR="00AB44F6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ЕГРЮЛ, «данные изъяты» 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ООО «данные изъяты» 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6B1DE2" w:rsidR="004C087D">
        <w:rPr>
          <w:rFonts w:ascii="Times New Roman" w:eastAsia="Times New Roman" w:hAnsi="Times New Roman" w:cs="Times New Roman"/>
          <w:sz w:val="18"/>
          <w:szCs w:val="18"/>
        </w:rPr>
        <w:t>Эреджепов</w:t>
      </w:r>
      <w:r w:rsidRPr="006B1DE2" w:rsidR="004C087D">
        <w:rPr>
          <w:rFonts w:ascii="Times New Roman" w:eastAsia="Times New Roman" w:hAnsi="Times New Roman" w:cs="Times New Roman"/>
          <w:sz w:val="18"/>
          <w:szCs w:val="18"/>
        </w:rPr>
        <w:t xml:space="preserve"> С.А.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 соответствующих изменений. Для всех третьих лиц руководителем организации является лицо, указ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анное в реестре. 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B1DE2" w:rsidR="004C087D">
        <w:rPr>
          <w:rFonts w:ascii="Times New Roman" w:hAnsi="Times New Roman" w:cs="Times New Roman"/>
          <w:sz w:val="18"/>
          <w:szCs w:val="18"/>
        </w:rPr>
        <w:t xml:space="preserve">Эреджепов С.А.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6B1DE2" w:rsidR="004C087D">
        <w:rPr>
          <w:rFonts w:ascii="Times New Roman" w:hAnsi="Times New Roman" w:cs="Times New Roman"/>
          <w:sz w:val="18"/>
          <w:szCs w:val="18"/>
        </w:rPr>
        <w:t xml:space="preserve">Эреджепова С.А. 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№910219</w:t>
      </w:r>
      <w:r w:rsidRPr="006B1DE2" w:rsidR="004C08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245054843</w:t>
      </w:r>
      <w:r w:rsidRPr="006B1DE2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B1DE2" w:rsidR="004C08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20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.11.2019, копие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й акта №</w:t>
      </w:r>
      <w:r w:rsidRPr="006B1DE2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6B1DE2" w:rsidR="004C08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555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B1DE2" w:rsidR="004B126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</w:t>
      </w:r>
      <w:r w:rsidRPr="006B1DE2" w:rsidR="004C08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.04.2019, копией решения №</w:t>
      </w:r>
      <w:r w:rsidRPr="006B1DE2" w:rsidR="004C08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482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B1DE2" w:rsidR="004C08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05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6B1DE2" w:rsidR="004C087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.2019,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6B1DE2" w:rsidR="004C087D">
        <w:rPr>
          <w:rFonts w:ascii="Times New Roman" w:eastAsia="Times New Roman" w:hAnsi="Times New Roman" w:cs="Times New Roman"/>
          <w:sz w:val="18"/>
          <w:szCs w:val="18"/>
        </w:rPr>
        <w:t xml:space="preserve">Эреджепов С.А.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совершил правона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димые для осуществления налогового контроля.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делу не установлено.  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B1DE2" w:rsidR="004C087D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Эреджепова С.А. 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44A6F" w:rsidRPr="006B1DE2" w:rsidP="00644A6F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Обстоятельств,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4B1261" w:rsidRPr="006B1DE2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При определении вида и размера административного наказания, оценив все собранные по делу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доказательства в их совокупности, учитывая конкретные обстоятельства правонарушения, данные о личности виновн</w:t>
      </w:r>
      <w:r w:rsidRPr="006B1DE2" w:rsidR="00853077">
        <w:rPr>
          <w:rFonts w:ascii="Times New Roman" w:eastAsia="Times New Roman" w:hAnsi="Times New Roman" w:cs="Times New Roman"/>
          <w:sz w:val="18"/>
          <w:szCs w:val="18"/>
        </w:rPr>
        <w:t>ого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6B1DE2" w:rsidR="004C087D">
        <w:rPr>
          <w:rFonts w:ascii="Times New Roman" w:eastAsia="Times New Roman" w:hAnsi="Times New Roman" w:cs="Times New Roman"/>
          <w:sz w:val="18"/>
          <w:szCs w:val="18"/>
        </w:rPr>
        <w:t xml:space="preserve">Эреджепова С.А.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административн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4B1261" w:rsidRPr="006B1DE2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мировой судья –</w:t>
      </w: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4B1261" w:rsidRPr="006B1DE2" w:rsidP="004B12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4B1261" w:rsidRPr="006B1DE2" w:rsidP="004B12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hAnsi="Times New Roman" w:cs="Times New Roman"/>
          <w:sz w:val="18"/>
          <w:szCs w:val="18"/>
        </w:rPr>
        <w:t>Эреджепова</w:t>
      </w:r>
      <w:r w:rsidRPr="006B1DE2">
        <w:rPr>
          <w:rFonts w:ascii="Times New Roman" w:hAnsi="Times New Roman" w:cs="Times New Roman"/>
          <w:sz w:val="18"/>
          <w:szCs w:val="18"/>
        </w:rPr>
        <w:t xml:space="preserve"> С.</w:t>
      </w:r>
      <w:r w:rsidRPr="006B1DE2">
        <w:rPr>
          <w:rFonts w:ascii="Times New Roman" w:hAnsi="Times New Roman" w:cs="Times New Roman"/>
          <w:sz w:val="18"/>
          <w:szCs w:val="18"/>
        </w:rPr>
        <w:t xml:space="preserve"> А.</w:t>
      </w:r>
      <w:r w:rsidRPr="006B1DE2">
        <w:rPr>
          <w:rFonts w:ascii="Times New Roman" w:hAnsi="Times New Roman" w:cs="Times New Roman"/>
          <w:sz w:val="18"/>
          <w:szCs w:val="18"/>
        </w:rPr>
        <w:t xml:space="preserve">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ст.15.6</w:t>
      </w:r>
      <w:r w:rsidRPr="006B1DE2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штра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фа в размере 300 (трехсот) рублей.</w:t>
      </w:r>
    </w:p>
    <w:p w:rsidR="004B1261" w:rsidRPr="006B1DE2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ние Республика Крым, БИК 043510001, КБК 182 116 03030 016 000 140, назначение платежа – штраф согласно постановления № 05-0</w:t>
      </w:r>
      <w:r w:rsidRPr="006B1DE2" w:rsidR="004C087D">
        <w:rPr>
          <w:rFonts w:ascii="Times New Roman" w:eastAsia="Times New Roman" w:hAnsi="Times New Roman" w:cs="Times New Roman"/>
          <w:sz w:val="18"/>
          <w:szCs w:val="18"/>
        </w:rPr>
        <w:t>522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/17/2019 от 1</w:t>
      </w:r>
      <w:r w:rsidRPr="006B1DE2" w:rsidR="004C087D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 xml:space="preserve">.12.2019 в отношении </w:t>
      </w:r>
      <w:r w:rsidRPr="006B1DE2" w:rsidR="004C087D">
        <w:rPr>
          <w:rFonts w:ascii="Times New Roman" w:eastAsia="Times New Roman" w:hAnsi="Times New Roman" w:cs="Times New Roman"/>
          <w:sz w:val="18"/>
          <w:szCs w:val="18"/>
        </w:rPr>
        <w:t>Эреджепов С.А.</w:t>
      </w:r>
    </w:p>
    <w:p w:rsidR="004B1261" w:rsidRPr="006B1DE2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Административный штраф должен быть уплачен лицом, привлечённым к административно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B1261" w:rsidRPr="006B1DE2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4B1261" w:rsidRPr="006B1DE2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4B1261" w:rsidRPr="006B1DE2" w:rsidP="004B12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1DE2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</w:t>
      </w:r>
      <w:r w:rsidRPr="006B1DE2">
        <w:rPr>
          <w:rFonts w:ascii="Times New Roman" w:eastAsia="Times New Roman" w:hAnsi="Times New Roman" w:cs="Times New Roman"/>
          <w:sz w:val="18"/>
          <w:szCs w:val="18"/>
        </w:rPr>
        <w:t>остановления.</w:t>
      </w:r>
    </w:p>
    <w:p w:rsidR="004B1261" w:rsidRPr="006B1DE2" w:rsidP="004B1261">
      <w:pPr>
        <w:ind w:firstLine="993"/>
        <w:rPr>
          <w:rFonts w:ascii="Times New Roman" w:hAnsi="Times New Roman" w:cs="Times New Roman"/>
          <w:sz w:val="18"/>
          <w:szCs w:val="18"/>
        </w:rPr>
      </w:pPr>
    </w:p>
    <w:p w:rsidR="004B1261" w:rsidRPr="006B1DE2" w:rsidP="004B1261">
      <w:pPr>
        <w:ind w:firstLine="993"/>
        <w:rPr>
          <w:sz w:val="18"/>
          <w:szCs w:val="18"/>
        </w:rPr>
      </w:pPr>
      <w:r w:rsidRPr="006B1DE2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  А.Л. Тоскина</w:t>
      </w:r>
    </w:p>
    <w:p w:rsidR="00644A6F" w:rsidRPr="006B1DE2" w:rsidP="00644A6F">
      <w:pPr>
        <w:rPr>
          <w:sz w:val="18"/>
          <w:szCs w:val="18"/>
        </w:rPr>
      </w:pPr>
    </w:p>
    <w:p w:rsidR="002C5A43" w:rsidRPr="006B1DE2">
      <w:pPr>
        <w:rPr>
          <w:sz w:val="18"/>
          <w:szCs w:val="18"/>
        </w:rPr>
      </w:pPr>
    </w:p>
    <w:sectPr w:rsidSect="005640EC">
      <w:footerReference w:type="default" r:id="rId4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F"/>
    <w:rsid w:val="000C2F97"/>
    <w:rsid w:val="002C5A43"/>
    <w:rsid w:val="00326552"/>
    <w:rsid w:val="003C7F4C"/>
    <w:rsid w:val="003D2BF5"/>
    <w:rsid w:val="004B1261"/>
    <w:rsid w:val="004C087D"/>
    <w:rsid w:val="005E63D2"/>
    <w:rsid w:val="00644A6F"/>
    <w:rsid w:val="006B1DE2"/>
    <w:rsid w:val="007A5454"/>
    <w:rsid w:val="00853077"/>
    <w:rsid w:val="009F0F1D"/>
    <w:rsid w:val="00AB44F6"/>
    <w:rsid w:val="00C545F8"/>
    <w:rsid w:val="00F132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6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44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44A6F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D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D2BF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