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7008" w:rsidP="0011700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A4F69">
        <w:rPr>
          <w:rFonts w:ascii="Times New Roman" w:eastAsia="Times New Roman" w:hAnsi="Times New Roman" w:cs="Times New Roman"/>
          <w:sz w:val="26"/>
          <w:szCs w:val="26"/>
        </w:rPr>
        <w:t>545</w:t>
      </w:r>
      <w:r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17008" w:rsidP="0011700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7008" w:rsidP="0011700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D24FC">
        <w:rPr>
          <w:rFonts w:ascii="Times New Roman" w:eastAsia="Times New Roman" w:hAnsi="Times New Roman" w:cs="Times New Roman"/>
          <w:sz w:val="26"/>
          <w:szCs w:val="26"/>
        </w:rPr>
        <w:t>4</w:t>
      </w:r>
      <w:r w:rsidR="00471704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7008" w:rsidP="0011700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17008" w:rsidP="00117008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1700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117008">
        <w:rPr>
          <w:rFonts w:ascii="Times New Roman" w:hAnsi="Times New Roman" w:cs="Times New Roman"/>
          <w:sz w:val="26"/>
          <w:szCs w:val="26"/>
        </w:rPr>
        <w:t xml:space="preserve"> </w:t>
      </w:r>
      <w:r w:rsidR="007A4F69">
        <w:rPr>
          <w:rFonts w:ascii="Times New Roman" w:hAnsi="Times New Roman" w:cs="Times New Roman"/>
          <w:sz w:val="26"/>
          <w:szCs w:val="26"/>
        </w:rPr>
        <w:t xml:space="preserve">Алексеевой </w:t>
      </w:r>
      <w:r>
        <w:rPr>
          <w:rFonts w:ascii="Times New Roman" w:hAnsi="Times New Roman" w:cs="Times New Roman"/>
          <w:sz w:val="26"/>
          <w:szCs w:val="26"/>
        </w:rPr>
        <w:t>Н.Л.</w:t>
      </w:r>
      <w:r w:rsidRPr="0011700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</w:t>
      </w:r>
    </w:p>
    <w:p w:rsidR="00117008" w:rsidP="0011700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четвертый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(форма по КНД 1151001) 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 включительно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Фактиче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о дате и времени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уведомлен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адресатом не получена,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трении дела мировому судье не направил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правонарушениях", а также положений ст. 25.1 Кодекса Российской Федерации об административных правонарушениях 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извещенной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0619D7">
        <w:rPr>
          <w:rFonts w:ascii="Times New Roman" w:eastAsia="Times New Roman" w:hAnsi="Times New Roman" w:cs="Times New Roman"/>
          <w:sz w:val="26"/>
          <w:szCs w:val="26"/>
        </w:rPr>
        <w:t>Алексеевой Н.Л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Статья 23 Налогового ко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п.5 ст.174 Нало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установленному формату в электронной форме по телекоммуникационным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алогу признаются первый квартал, полугодие и девять месяцев календарного года.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четвертый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</w:t>
      </w:r>
      <w:r>
        <w:rPr>
          <w:rFonts w:ascii="Times New Roman" w:eastAsia="Times New Roman" w:hAnsi="Times New Roman" w:cs="Times New Roman"/>
          <w:sz w:val="26"/>
          <w:szCs w:val="26"/>
        </w:rPr>
        <w:t>артал 2017 года – не позд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нее </w:t>
      </w:r>
      <w:r w:rsidR="00CA2EEB">
        <w:rPr>
          <w:rFonts w:ascii="Times New Roman" w:eastAsia="Times New Roman" w:hAnsi="Times New Roman" w:cs="Times New Roman"/>
          <w:sz w:val="26"/>
          <w:szCs w:val="26"/>
        </w:rPr>
        <w:t>25.01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четвертый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юридическим лицом подана в ИФНС России по г. Симферополю –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граничный срок предоставления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налоговой декларации – 25.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т.е. документ представлен с нарушением граничного срока предоставления декларации.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17008" w:rsidRP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руководителем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 При этом в силу абзаца 1 пункта 4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достоверными до внесения в них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117008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700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15.5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представлено.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Алексеевой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нарушения подтверждается протоколом об административном правонарушении №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14026/16 от 26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.2018, скриншотом налоговой декларации, квитанцией о приеме налоговой декларации, копией акта №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28115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08.08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идических лиц.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Алексеевой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ного правонарушения.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Кодекса Российской Федерации об административных правонар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ушениях, а именно: нарушил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вонарушениях, за нарушение законодательства Российской Федерации о налогах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Алексеевой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правонарушении, не установлено.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ягчающих и отягчающих ответственность обстоятельств, то обстоятельство, что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Алексеева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не привлекал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имеется), мировой судья считает необходимым подвергнуть </w:t>
      </w:r>
      <w:r w:rsidR="00140C80">
        <w:rPr>
          <w:rFonts w:ascii="Times New Roman" w:eastAsia="Times New Roman" w:hAnsi="Times New Roman" w:cs="Times New Roman"/>
          <w:sz w:val="26"/>
          <w:szCs w:val="26"/>
        </w:rPr>
        <w:t>Алексееву Н.Л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17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административных прав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онарушениях, мировой судья – 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Алексееву Н.Л.</w:t>
      </w:r>
      <w:r w:rsidRPr="00471704" w:rsidR="004717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17008" w:rsidRPr="00A47E52" w:rsidP="001170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C5A43" w:rsidP="00117008">
      <w:pPr>
        <w:spacing w:after="0" w:line="240" w:lineRule="auto"/>
        <w:ind w:firstLine="993"/>
        <w:jc w:val="both"/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  <w:t>А.Л. То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скина</w:t>
      </w: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8"/>
    <w:rsid w:val="000619D7"/>
    <w:rsid w:val="00117008"/>
    <w:rsid w:val="00140C80"/>
    <w:rsid w:val="002C5A43"/>
    <w:rsid w:val="00326552"/>
    <w:rsid w:val="00471704"/>
    <w:rsid w:val="007A4F69"/>
    <w:rsid w:val="009D24FC"/>
    <w:rsid w:val="00A47E52"/>
    <w:rsid w:val="00C545F8"/>
    <w:rsid w:val="00C75575"/>
    <w:rsid w:val="00CA2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C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