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27E2D" w:rsidRPr="00A81B6E" w:rsidP="00B27E2D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Дело №  05-0550/17/2018</w:t>
      </w:r>
    </w:p>
    <w:p w:rsidR="00B27E2D" w:rsidRPr="00A81B6E" w:rsidP="00B27E2D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 xml:space="preserve"> ПОСТАНОВЛЕНИЕ</w:t>
      </w:r>
    </w:p>
    <w:p w:rsidR="00B27E2D" w:rsidRPr="00A81B6E" w:rsidP="00B27E2D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</w:p>
    <w:p w:rsidR="00B27E2D" w:rsidRPr="00A81B6E" w:rsidP="00B27E2D">
      <w:pPr>
        <w:ind w:right="-1" w:firstLine="567"/>
        <w:jc w:val="both"/>
        <w:outlineLvl w:val="0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 xml:space="preserve">      25 декабря 2018 года                                                      гор. Симферополь</w:t>
      </w:r>
    </w:p>
    <w:p w:rsidR="00B27E2D" w:rsidRPr="00A81B6E" w:rsidP="00B27E2D">
      <w:pPr>
        <w:ind w:right="-1" w:firstLine="567"/>
        <w:jc w:val="both"/>
        <w:outlineLvl w:val="0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 xml:space="preserve">     </w:t>
      </w:r>
    </w:p>
    <w:p w:rsidR="00B27E2D" w:rsidRPr="00A81B6E" w:rsidP="00B27E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B27E2D" w:rsidRPr="00A81B6E" w:rsidP="00B27E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 xml:space="preserve">с участием </w:t>
      </w:r>
      <w:r w:rsidRPr="00A81B6E" w:rsidR="00A81B6E">
        <w:rPr>
          <w:sz w:val="27"/>
          <w:szCs w:val="27"/>
          <w:lang w:val="ru-RU"/>
        </w:rPr>
        <w:t>защитника лица, в отношении которого ведется производство по делу об административном правонарушении – Набиева Э.Э.,</w:t>
      </w:r>
    </w:p>
    <w:p w:rsidR="00B27E2D" w:rsidRPr="00A81B6E" w:rsidP="00B27E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B27E2D" w:rsidRPr="00A81B6E" w:rsidP="00B27E2D">
      <w:pPr>
        <w:ind w:left="2835" w:right="-1"/>
        <w:jc w:val="both"/>
        <w:outlineLvl w:val="0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Муниципального казенного учреждения Департамент город</w:t>
      </w:r>
      <w:r w:rsidRPr="00A81B6E">
        <w:rPr>
          <w:sz w:val="27"/>
          <w:szCs w:val="27"/>
          <w:lang w:val="ru-RU"/>
        </w:rPr>
        <w:t xml:space="preserve">ского хозяйства администрации города Симферополя Республики Крым, </w:t>
      </w:r>
      <w:r w:rsidR="00432F32">
        <w:rPr>
          <w:sz w:val="26"/>
          <w:szCs w:val="26"/>
        </w:rPr>
        <w:t>«</w:t>
      </w:r>
      <w:r w:rsidR="00432F32">
        <w:rPr>
          <w:sz w:val="26"/>
          <w:szCs w:val="26"/>
        </w:rPr>
        <w:t>данные</w:t>
      </w:r>
      <w:r w:rsidR="00432F32">
        <w:rPr>
          <w:sz w:val="26"/>
          <w:szCs w:val="26"/>
        </w:rPr>
        <w:t xml:space="preserve"> </w:t>
      </w:r>
      <w:r w:rsidR="00432F32">
        <w:rPr>
          <w:sz w:val="26"/>
          <w:szCs w:val="26"/>
        </w:rPr>
        <w:t>изъяты</w:t>
      </w:r>
      <w:r w:rsidR="00432F32">
        <w:rPr>
          <w:sz w:val="26"/>
          <w:szCs w:val="26"/>
        </w:rPr>
        <w:t>»</w:t>
      </w:r>
      <w:r w:rsidRPr="00A81B6E">
        <w:rPr>
          <w:sz w:val="27"/>
          <w:szCs w:val="27"/>
          <w:lang w:val="ru-RU"/>
        </w:rPr>
        <w:t xml:space="preserve">, </w:t>
      </w:r>
    </w:p>
    <w:p w:rsidR="00B27E2D" w:rsidRPr="00A81B6E" w:rsidP="00B27E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по признакам правонарушения, предусмотренного ч. 1 ст. 12.34 Кодекса Росс</w:t>
      </w:r>
      <w:r w:rsidRPr="00A81B6E">
        <w:rPr>
          <w:sz w:val="27"/>
          <w:szCs w:val="27"/>
          <w:lang w:val="ru-RU"/>
        </w:rPr>
        <w:t>ийской Федерации об административных правонарушениях,</w:t>
      </w:r>
    </w:p>
    <w:p w:rsidR="00B27E2D" w:rsidRPr="00A81B6E" w:rsidP="00B27E2D">
      <w:pPr>
        <w:ind w:right="-1"/>
        <w:jc w:val="center"/>
        <w:outlineLvl w:val="0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УСТАНОВИЛ: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Муниципальное казенное учреждение Департамент городского хозяйства администрации города Симферополя Республики Крым (далее ДГХ Администрации Симферополя, юридическое лицо) допустило несоблюде</w:t>
      </w:r>
      <w:r w:rsidRPr="00A81B6E">
        <w:rPr>
          <w:sz w:val="27"/>
          <w:szCs w:val="27"/>
          <w:lang w:val="ru-RU"/>
        </w:rPr>
        <w:t>ние требований по обеспечению безопасности дорожного движения при содержании дорог,  пользование которыми угрожает безопасности дорожного движения, при следующих обстоятельствах.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23.10.2018 в 16 часов 35 минут, в ходе обследования улично-дорожной сети по а</w:t>
      </w:r>
      <w:r w:rsidRPr="00A81B6E">
        <w:rPr>
          <w:sz w:val="27"/>
          <w:szCs w:val="27"/>
          <w:lang w:val="ru-RU"/>
        </w:rPr>
        <w:t xml:space="preserve">дресу: </w:t>
      </w:r>
      <w:r w:rsidR="00432F32">
        <w:rPr>
          <w:sz w:val="26"/>
          <w:szCs w:val="26"/>
        </w:rPr>
        <w:t>«</w:t>
      </w:r>
      <w:r w:rsidR="00432F32">
        <w:rPr>
          <w:sz w:val="26"/>
          <w:szCs w:val="26"/>
        </w:rPr>
        <w:t>данные</w:t>
      </w:r>
      <w:r w:rsidR="00432F32">
        <w:rPr>
          <w:sz w:val="26"/>
          <w:szCs w:val="26"/>
        </w:rPr>
        <w:t xml:space="preserve"> </w:t>
      </w:r>
      <w:r w:rsidR="00432F32">
        <w:rPr>
          <w:sz w:val="26"/>
          <w:szCs w:val="26"/>
        </w:rPr>
        <w:t>изъяты</w:t>
      </w:r>
      <w:r w:rsidR="00432F32">
        <w:rPr>
          <w:sz w:val="26"/>
          <w:szCs w:val="26"/>
        </w:rPr>
        <w:t>»</w:t>
      </w:r>
      <w:r w:rsidRPr="00A81B6E" w:rsidR="00A61B6D">
        <w:rPr>
          <w:sz w:val="27"/>
          <w:szCs w:val="27"/>
          <w:lang w:val="ru-RU"/>
        </w:rPr>
        <w:t>,</w:t>
      </w:r>
      <w:r w:rsidRPr="00A81B6E">
        <w:rPr>
          <w:sz w:val="27"/>
          <w:szCs w:val="27"/>
          <w:lang w:val="ru-RU"/>
        </w:rPr>
        <w:t xml:space="preserve"> установлено, что в нарушение п. 5.1.3. ГОСТ Р50597-2017 тротуар имеет отдельные разрушения площадью 0,46 м</w:t>
      </w:r>
      <w:r w:rsidRPr="00A81B6E">
        <w:rPr>
          <w:sz w:val="27"/>
          <w:szCs w:val="27"/>
          <w:vertAlign w:val="superscript"/>
          <w:lang w:val="ru-RU"/>
        </w:rPr>
        <w:t>2</w:t>
      </w:r>
      <w:r w:rsidRPr="00A81B6E">
        <w:rPr>
          <w:sz w:val="27"/>
          <w:szCs w:val="27"/>
          <w:lang w:val="ru-RU"/>
        </w:rPr>
        <w:t>.</w:t>
      </w:r>
      <w:r w:rsidRPr="00A81B6E">
        <w:rPr>
          <w:sz w:val="27"/>
          <w:szCs w:val="27"/>
          <w:vertAlign w:val="superscript"/>
          <w:lang w:val="ru-RU"/>
        </w:rPr>
        <w:t xml:space="preserve"> </w:t>
      </w:r>
    </w:p>
    <w:p w:rsidR="00A81B6E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 xml:space="preserve"> ДГХ Администрации Симферополя, будучи лицом, осуществляющим содержание автомобильных дорог ме</w:t>
      </w:r>
      <w:r w:rsidRPr="00A81B6E">
        <w:rPr>
          <w:sz w:val="27"/>
          <w:szCs w:val="27"/>
          <w:lang w:val="ru-RU"/>
        </w:rPr>
        <w:t>стного значения в границах городского округа, к которым отнесены элементы обустройства автомобильных дорог, в нарушение п. 13 Основных положений по допуску транспортных средств к эксплуатации и обязанностям должностных лиц по обеспечению безопасности дорож</w:t>
      </w:r>
      <w:r w:rsidRPr="00A81B6E">
        <w:rPr>
          <w:sz w:val="27"/>
          <w:szCs w:val="27"/>
          <w:lang w:val="ru-RU"/>
        </w:rPr>
        <w:t>ного движения, Федерального закона №257-ФЗ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№196 от 10.12.1995 «О без</w:t>
      </w:r>
      <w:r w:rsidRPr="00A81B6E">
        <w:rPr>
          <w:sz w:val="27"/>
          <w:szCs w:val="27"/>
          <w:lang w:val="ru-RU"/>
        </w:rPr>
        <w:t>опасности дорожного движения», не выполнило возложенные на юридическое лицо действующим законодательством требования по обеспечению безопасности дорожного движения при содержании дорог.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 xml:space="preserve">Защитник лица, в отношении которого ведется производство по делу об административном правонарушении, </w:t>
      </w:r>
      <w:r w:rsidRPr="00A81B6E" w:rsidR="00A81B6E">
        <w:rPr>
          <w:sz w:val="27"/>
          <w:szCs w:val="27"/>
          <w:lang w:val="ru-RU"/>
        </w:rPr>
        <w:t>в судебном заседании вину ДГХ Администрации Симферополя в инкриминируемом правонарушении не признал, указав, что ДГХ Администрации Симферополя не является субъектом вменного правонарушения, что исключает возможность привлечения юридического лица к административной ответственности по признакам состава правонарушения, предусмотренного ч. 1 ст. 12.34 Кодекса Российской Федерации об административных правонарушениях</w:t>
      </w:r>
      <w:r w:rsidRPr="00A81B6E">
        <w:rPr>
          <w:sz w:val="27"/>
          <w:szCs w:val="27"/>
          <w:lang w:val="ru-RU"/>
        </w:rPr>
        <w:t>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Выслушав защитника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В соответствии со ст. 3 Федерального закона от 15.11.1995 г. №196-ФЗ «О безопасности дорожн</w:t>
      </w:r>
      <w:r w:rsidRPr="00A81B6E">
        <w:rPr>
          <w:sz w:val="27"/>
          <w:szCs w:val="27"/>
          <w:lang w:val="ru-RU"/>
        </w:rPr>
        <w:t>ого движения» (далее - Закон №196-ФЗ)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457970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 xml:space="preserve">Абзацем 7 ч. 4 </w:t>
      </w:r>
      <w:r w:rsidRPr="00A81B6E">
        <w:rPr>
          <w:sz w:val="27"/>
          <w:szCs w:val="27"/>
          <w:lang w:val="ru-RU"/>
        </w:rPr>
        <w:t>ст. 6 Закона №196-ФЗ к полномочиям органов местного самоуправления городского округа в области обеспечения безопасности дорожного движения отнесено осуществление мероприятий по обеспечению безопасности дорожного движения на автомобильных дорогах местного з</w:t>
      </w:r>
      <w:r w:rsidRPr="00A81B6E">
        <w:rPr>
          <w:sz w:val="27"/>
          <w:szCs w:val="27"/>
          <w:lang w:val="ru-RU"/>
        </w:rPr>
        <w:t>начения, в том числе на объектах улично-дорожной сети, в границах городского округа при осуществлении дорожной деятельности.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Согласно ст. 12 Закона №196-ФЗ ремонт и содержание дорог на территории Российской Федерации должны обеспечивать безопасность дорожн</w:t>
      </w:r>
      <w:r w:rsidRPr="00A81B6E">
        <w:rPr>
          <w:sz w:val="27"/>
          <w:szCs w:val="27"/>
          <w:lang w:val="ru-RU"/>
        </w:rPr>
        <w:t>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</w:t>
      </w:r>
      <w:r w:rsidRPr="00A81B6E">
        <w:rPr>
          <w:sz w:val="27"/>
          <w:szCs w:val="27"/>
          <w:lang w:val="ru-RU"/>
        </w:rPr>
        <w:t>ствующих органов исполнительной власти.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лиц, осуществляющих содержание автомобильных дорог.</w:t>
      </w:r>
    </w:p>
    <w:p w:rsidR="00457970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Полож</w:t>
      </w:r>
      <w:r w:rsidRPr="00A81B6E">
        <w:rPr>
          <w:sz w:val="27"/>
          <w:szCs w:val="27"/>
          <w:lang w:val="ru-RU"/>
        </w:rPr>
        <w:t>ениями ст. 21 и п. 1 ст. 22 Закона №196-ФЗ предусмотрено, что мероприятия по организации дорожного движения, осуществляются в целях повышения безопасности дорожного движения. Разработка и проведение указанных мероприятий осуществляются в соответствии с нор</w:t>
      </w:r>
      <w:r w:rsidRPr="00A81B6E">
        <w:rPr>
          <w:sz w:val="27"/>
          <w:szCs w:val="27"/>
          <w:lang w:val="ru-RU"/>
        </w:rPr>
        <w:t>мативными правовыми актами Российской Федерации и нормативными правовыми актами субъектов Российской Федерации на основе проектов, схем и иной документации, утверждаемых в установленном порядке. Деятельность по организации дорожного движения должна осущест</w:t>
      </w:r>
      <w:r w:rsidRPr="00A81B6E">
        <w:rPr>
          <w:sz w:val="27"/>
          <w:szCs w:val="27"/>
          <w:lang w:val="ru-RU"/>
        </w:rPr>
        <w:t>вляться на основе комплексного использования технических средств и конструкций, применение которых регламентировано действующими в Российской Федерации техническими регламентами и предусмотрено проектами и схемами организации дорожного движения.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При этом о</w:t>
      </w:r>
      <w:r w:rsidRPr="00A81B6E">
        <w:rPr>
          <w:sz w:val="27"/>
          <w:szCs w:val="27"/>
          <w:lang w:val="ru-RU"/>
        </w:rPr>
        <w:t>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от 08.11.2007 г. №257-ФЗ «Об автомобильных дорогах и о дорожной деятельности в Российской Фед</w:t>
      </w:r>
      <w:r w:rsidRPr="00A81B6E">
        <w:rPr>
          <w:sz w:val="27"/>
          <w:szCs w:val="27"/>
          <w:lang w:val="ru-RU"/>
        </w:rPr>
        <w:t>ерации и о внесении изменений в отдельные законодательные акты Российской Федерации» (далее - Закон №257-ФЗ).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В соответствии с п. 6 ст. 3 Закона №257-ФЗ дорожной деятельностью признается деятельность по проектированию, строительству, реконструкции, капитал</w:t>
      </w:r>
      <w:r w:rsidRPr="00A81B6E">
        <w:rPr>
          <w:sz w:val="27"/>
          <w:szCs w:val="27"/>
          <w:lang w:val="ru-RU"/>
        </w:rPr>
        <w:t>ьному ремонту, ремонту и содержанию автомобильных дорог.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В п. 5 ст. 3 Закона №257-ФЗ указано, что тротуары и парковки отнесены к элементам обустройства автомобильных дорог.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В силу п. 12 ст. 3 Закона №257-ФЗ содержание автомобильной дороги - это комплекс ра</w:t>
      </w:r>
      <w:r w:rsidRPr="00A81B6E">
        <w:rPr>
          <w:sz w:val="27"/>
          <w:szCs w:val="27"/>
          <w:lang w:val="ru-RU"/>
        </w:rPr>
        <w:t xml:space="preserve">бот по поддержанию надлежащего технического состояния </w:t>
      </w:r>
      <w:r w:rsidRPr="00A81B6E">
        <w:rPr>
          <w:sz w:val="27"/>
          <w:szCs w:val="27"/>
          <w:lang w:val="ru-RU"/>
        </w:rPr>
        <w:t>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Согласно п. п. 1, 2 ст. 17 Закона №257-ФЗ содержание автомобильных дорог осу</w:t>
      </w:r>
      <w:r w:rsidRPr="00A81B6E">
        <w:rPr>
          <w:sz w:val="27"/>
          <w:szCs w:val="27"/>
          <w:lang w:val="ru-RU"/>
        </w:rPr>
        <w:t>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</w:t>
      </w:r>
      <w:r w:rsidRPr="00A81B6E">
        <w:rPr>
          <w:sz w:val="27"/>
          <w:szCs w:val="27"/>
          <w:lang w:val="ru-RU"/>
        </w:rPr>
        <w:t xml:space="preserve"> дорогам и безопасных условий такого движения. Порядок 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452DEA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Согласно п. 13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РФ от 23.10.1993 N 1090, должностны</w:t>
      </w:r>
      <w:r w:rsidRPr="00A81B6E">
        <w:rPr>
          <w:sz w:val="27"/>
          <w:szCs w:val="27"/>
          <w:lang w:val="ru-RU"/>
        </w:rPr>
        <w:t>е и иные лица, ответственные за состояние дорог, железнодорожных переездов и других дорожных сооружений, обязаны содержать дороги и дорожные сооружения в безопасном для движения состоянии в соответствии с требованиями стандартов, норм и правил.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 xml:space="preserve">Требования </w:t>
      </w:r>
      <w:r w:rsidRPr="00A81B6E">
        <w:rPr>
          <w:sz w:val="27"/>
          <w:szCs w:val="27"/>
          <w:lang w:val="ru-RU"/>
        </w:rPr>
        <w:t>к параметрам и характеристикам эксплуатационного состояния (транспортно-эксплуатационным показателям) автомобильных дорог общего пользования (далее - дорог), улиц и дорог городов и сельских поселений (далее - улиц), железнодорожных переездов, допустимого п</w:t>
      </w:r>
      <w:r w:rsidRPr="00A81B6E">
        <w:rPr>
          <w:sz w:val="27"/>
          <w:szCs w:val="27"/>
          <w:lang w:val="ru-RU"/>
        </w:rPr>
        <w:t>о условиям обеспечения безопасности дорожного движения, методам их контроля, а также предельные сроки приведения эксплуатационного состояния дорог и улиц в соответствие его требованиям установлены «ГОСТ Р 50597-2017. Национальный стандарт Российской Федера</w:t>
      </w:r>
      <w:r w:rsidRPr="00A81B6E">
        <w:rPr>
          <w:sz w:val="27"/>
          <w:szCs w:val="27"/>
          <w:lang w:val="ru-RU"/>
        </w:rPr>
        <w:t>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(утв. Приказом Росстандарта от 26.09.2017 N 1245-ст) (далее ГОСТ Р 50597-2017).</w:t>
      </w:r>
      <w:r w:rsidRPr="00A81B6E" w:rsidR="00452DEA">
        <w:rPr>
          <w:sz w:val="27"/>
          <w:szCs w:val="27"/>
          <w:lang w:val="ru-RU"/>
        </w:rPr>
        <w:t xml:space="preserve"> ГОСТ Р 50597-2017 распространяется на элементы обустройства автомобильных дорог общего пользования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 xml:space="preserve">Требования настоящего стандарта направлены на обеспечение безопасности дорожного движения, сохранение жизни, здоровья и имущества населения, охрану окружающей среды. (п. </w:t>
      </w:r>
      <w:r w:rsidRPr="00A81B6E">
        <w:rPr>
          <w:sz w:val="27"/>
          <w:szCs w:val="27"/>
          <w:lang w:val="ru-RU"/>
        </w:rPr>
        <w:t>1 ГОСТ Р 50597-2017).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В соответствии с п. 4.1 ГОСТ Р 50597-2017  выполнение установленных настоящим стандартом требований обеспечивают организации, осуществляющие содержание дорог и улиц, владельцы железнодорожных путей и водопроводно-канализационного хозя</w:t>
      </w:r>
      <w:r w:rsidRPr="00A81B6E">
        <w:rPr>
          <w:sz w:val="27"/>
          <w:szCs w:val="27"/>
          <w:lang w:val="ru-RU"/>
        </w:rPr>
        <w:t>йства</w:t>
      </w:r>
      <w:r w:rsidRPr="00A81B6E" w:rsidR="00A81B6E">
        <w:rPr>
          <w:sz w:val="27"/>
          <w:szCs w:val="27"/>
          <w:lang w:val="ru-RU"/>
        </w:rPr>
        <w:t>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Пунктом 5.1.3 ГОСТ Р 50597-2017 установлено, что покрытие тротуаров, пешеходных дорожек, посадочных площадок остановочных пунктов и наземные тактильные указатели по ГОСТ Р 52875 не должны иметь загрязнений (мусор, грязь) и отдельных разрушений площа</w:t>
      </w:r>
      <w:r w:rsidRPr="00A81B6E">
        <w:rPr>
          <w:sz w:val="27"/>
          <w:szCs w:val="27"/>
          <w:lang w:val="ru-RU"/>
        </w:rPr>
        <w:t>дью более 0,2 м2, покрытие велосипедных дорожек - площадью более 0,06 м2.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</w:t>
      </w:r>
      <w:r w:rsidRPr="00A81B6E">
        <w:rPr>
          <w:sz w:val="27"/>
          <w:szCs w:val="27"/>
          <w:lang w:val="ru-RU"/>
        </w:rPr>
        <w:t xml:space="preserve">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</w:t>
      </w:r>
      <w:r w:rsidRPr="00A81B6E">
        <w:rPr>
          <w:sz w:val="27"/>
          <w:szCs w:val="27"/>
          <w:lang w:val="ru-RU"/>
        </w:rPr>
        <w:t>средств на отдельных участках дорог в случаях, если пользование такими участками угрожает безо</w:t>
      </w:r>
      <w:r w:rsidRPr="00A81B6E">
        <w:rPr>
          <w:sz w:val="27"/>
          <w:szCs w:val="27"/>
          <w:lang w:val="ru-RU"/>
        </w:rPr>
        <w:t>пасности дорожного движения, образует объективную сторону состава административного правонарушения, предусмотренного ч. 1 ст. 12.34 Кодекса Российской Федерации об административных правонарушениях, и влечет наложение административного штрафа на должностных</w:t>
      </w:r>
      <w:r w:rsidRPr="00A81B6E">
        <w:rPr>
          <w:sz w:val="27"/>
          <w:szCs w:val="27"/>
          <w:lang w:val="ru-RU"/>
        </w:rPr>
        <w:t xml:space="preserve"> лиц, ответственных за состояние дорог, железнодорожных переездов или других дорожных сооружений, в размере от двадцати тысяч до тридцати тысяч рублей.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Объективная сторона данного правонарушения заключается, в том числе в несоблюдении требований по обеспеч</w:t>
      </w:r>
      <w:r w:rsidRPr="00A81B6E">
        <w:rPr>
          <w:sz w:val="27"/>
          <w:szCs w:val="27"/>
          <w:lang w:val="ru-RU"/>
        </w:rPr>
        <w:t>ению безопасности дорожного движения при содержании дорог, либо непринятие мер по своевременному устранению помех в дорожном движении, запрещению или ограничению дорожного движения на отдельных участках дорог в случае, если пользование такими участками угр</w:t>
      </w:r>
      <w:r w:rsidRPr="00A81B6E">
        <w:rPr>
          <w:sz w:val="27"/>
          <w:szCs w:val="27"/>
          <w:lang w:val="ru-RU"/>
        </w:rPr>
        <w:t>ожает безопасности дорожного движения.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Бездействие обязанного лица может иметь место в случае создания помех в дорожном движении, не обозначения сигнальными, аварийными знаками участка, угрожающие безопасности дорожного движения.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 xml:space="preserve">Квалифицирующим признаком </w:t>
      </w:r>
      <w:r w:rsidRPr="00A81B6E">
        <w:rPr>
          <w:sz w:val="27"/>
          <w:szCs w:val="27"/>
          <w:lang w:val="ru-RU"/>
        </w:rPr>
        <w:t>нарушения является создание угрозы безопасности дорожного движения.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 xml:space="preserve">Как усматривается из материалов дела, 23.10.2018 в 16 часов 35 минут, в ходе обследования улично-дорожной сети по адресу: </w:t>
      </w:r>
      <w:r w:rsidR="00432F32">
        <w:rPr>
          <w:sz w:val="26"/>
          <w:szCs w:val="26"/>
        </w:rPr>
        <w:t>«</w:t>
      </w:r>
      <w:r w:rsidR="00432F32">
        <w:rPr>
          <w:sz w:val="26"/>
          <w:szCs w:val="26"/>
        </w:rPr>
        <w:t>данные</w:t>
      </w:r>
      <w:r w:rsidR="00432F32">
        <w:rPr>
          <w:sz w:val="26"/>
          <w:szCs w:val="26"/>
        </w:rPr>
        <w:t xml:space="preserve"> </w:t>
      </w:r>
      <w:r w:rsidR="00432F32">
        <w:rPr>
          <w:sz w:val="26"/>
          <w:szCs w:val="26"/>
        </w:rPr>
        <w:t>изъяты</w:t>
      </w:r>
      <w:r w:rsidR="00432F32">
        <w:rPr>
          <w:sz w:val="26"/>
          <w:szCs w:val="26"/>
        </w:rPr>
        <w:t>»</w:t>
      </w:r>
      <w:r w:rsidRPr="00A81B6E" w:rsidR="00457970">
        <w:rPr>
          <w:sz w:val="27"/>
          <w:szCs w:val="27"/>
          <w:lang w:val="ru-RU"/>
        </w:rPr>
        <w:t>,</w:t>
      </w:r>
      <w:r w:rsidRPr="00A81B6E">
        <w:rPr>
          <w:sz w:val="27"/>
          <w:szCs w:val="27"/>
          <w:lang w:val="ru-RU"/>
        </w:rPr>
        <w:t xml:space="preserve"> установлено, что в на</w:t>
      </w:r>
      <w:r w:rsidRPr="00A81B6E">
        <w:rPr>
          <w:sz w:val="27"/>
          <w:szCs w:val="27"/>
          <w:lang w:val="ru-RU"/>
        </w:rPr>
        <w:t>рушение п. 5.1.3. ГОСТ Р50597-2017 тротуар имеет отдельные разрушения площадью 0,46 м</w:t>
      </w:r>
      <w:r w:rsidRPr="00A81B6E">
        <w:rPr>
          <w:sz w:val="27"/>
          <w:szCs w:val="27"/>
          <w:vertAlign w:val="superscript"/>
          <w:lang w:val="ru-RU"/>
        </w:rPr>
        <w:t>2</w:t>
      </w:r>
      <w:r w:rsidRPr="00A81B6E">
        <w:rPr>
          <w:sz w:val="27"/>
          <w:szCs w:val="27"/>
          <w:lang w:val="ru-RU"/>
        </w:rPr>
        <w:t>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По результатам обследования составлен акт о выявлении недостатков в эксплуатационном состоянии автомобильной дороги (улицы), железнодорожного переезда от 23.10.2018.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Со</w:t>
      </w:r>
      <w:r w:rsidRPr="00A81B6E">
        <w:rPr>
          <w:sz w:val="27"/>
          <w:szCs w:val="27"/>
          <w:lang w:val="ru-RU"/>
        </w:rPr>
        <w:t>гласно ст. 13 Закона № 196-ФЗ федеральные органы исполнительной власти, органы исполнительной власти субъектов Российской Федерации и органы местного самоуправления, юридические и физические лица, в ведении которых находятся автомобильные дороги, принимают</w:t>
      </w:r>
      <w:r w:rsidRPr="00A81B6E">
        <w:rPr>
          <w:sz w:val="27"/>
          <w:szCs w:val="27"/>
          <w:lang w:val="ru-RU"/>
        </w:rPr>
        <w:t xml:space="preserve"> меры к обустройству этих дорог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объектов, организуют их работу в целях максимального удовлетворения потребностей у</w:t>
      </w:r>
      <w:r w:rsidRPr="00A81B6E">
        <w:rPr>
          <w:sz w:val="27"/>
          <w:szCs w:val="27"/>
          <w:lang w:val="ru-RU"/>
        </w:rPr>
        <w:t>частников дорожного движения и обеспечения их безопасности, представляют информацию участникам дорожного движения о наличии таких объектов и расположении ближайших медицинских организаций, организаций связи, а равно информацию о безопасных условиях движени</w:t>
      </w:r>
      <w:r w:rsidRPr="00A81B6E">
        <w:rPr>
          <w:sz w:val="27"/>
          <w:szCs w:val="27"/>
          <w:lang w:val="ru-RU"/>
        </w:rPr>
        <w:t>я на соответствующих участках дорог.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 xml:space="preserve">Исходя из положений норм Законов № 196-ФЗ и №257-ФЗ, субъектами административного правонарушения, предусмотренного ч. 1 ст. 12.34 Кодекса Российской Федерации об административных правонарушениях, являются должностные и </w:t>
      </w:r>
      <w:r w:rsidRPr="00A81B6E">
        <w:rPr>
          <w:sz w:val="27"/>
          <w:szCs w:val="27"/>
          <w:lang w:val="ru-RU"/>
        </w:rPr>
        <w:t>юридические лица, ответственные за состояние дорог и дорожных сооружений, которые осуществляют дорожную деятельность в отношении автомобильных дорог регионального или межмуниципального значения.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Приведенные выше нормы не содержат указаний на исключительные</w:t>
      </w:r>
      <w:r w:rsidRPr="00A81B6E">
        <w:rPr>
          <w:sz w:val="27"/>
          <w:szCs w:val="27"/>
          <w:lang w:val="ru-RU"/>
        </w:rPr>
        <w:t xml:space="preserve"> признаки субъекта соответствующего административного правонарушения, следовательно, таким субъектом может быть любое должностное или юридическое лицо, ответственное за состояние дорог и дорожных сооружений.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Решение вопроса о лице, совершившем противоправн</w:t>
      </w:r>
      <w:r w:rsidRPr="00A81B6E">
        <w:rPr>
          <w:sz w:val="27"/>
          <w:szCs w:val="27"/>
          <w:lang w:val="ru-RU"/>
        </w:rPr>
        <w:t xml:space="preserve">ое деяние, имеет основополагающее значение для всестороннего, полного и объективного </w:t>
      </w:r>
      <w:r w:rsidRPr="00A81B6E">
        <w:rPr>
          <w:sz w:val="27"/>
          <w:szCs w:val="27"/>
          <w:lang w:val="ru-RU"/>
        </w:rPr>
        <w:t>рассмотрения дела и своевременного привлечения виновного к административной ответственности.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 xml:space="preserve">Установление виновности предполагает доказывание вины лица и его </w:t>
      </w:r>
      <w:r w:rsidRPr="00A81B6E">
        <w:rPr>
          <w:sz w:val="27"/>
          <w:szCs w:val="27"/>
          <w:lang w:val="ru-RU"/>
        </w:rPr>
        <w:t>непосредственной причастности к совершению противоправного действия (бездействия).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 xml:space="preserve">Таким образом, юридически значимым обстоятельством при рассмотрении данного дела об административном правонарушении является установление лица, ответственного за содержание </w:t>
      </w:r>
      <w:r w:rsidRPr="00A81B6E">
        <w:rPr>
          <w:sz w:val="27"/>
          <w:szCs w:val="27"/>
          <w:lang w:val="ru-RU"/>
        </w:rPr>
        <w:t>указанной автомобильной дороги в безопасном для дорожного движения состоянии, в том числе в части установленных должностным лицом органа ГИБДД нарушений требований к эксплуатационному состоянию дороги для безопасного дорожного движения.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Федеральным законом</w:t>
      </w:r>
      <w:r w:rsidRPr="00A81B6E">
        <w:rPr>
          <w:sz w:val="27"/>
          <w:szCs w:val="27"/>
          <w:lang w:val="ru-RU"/>
        </w:rPr>
        <w:t xml:space="preserve"> «Об общих принципах организации местного самоуправления в РФ» № 131-ФЗ от 06.10.2003 года (далее Закон №131-ФЗ) установлены общие правовые, территориальные, организационные и экономические принципы организации местного самоуправления в Российской Федераци</w:t>
      </w:r>
      <w:r w:rsidRPr="00A81B6E">
        <w:rPr>
          <w:sz w:val="27"/>
          <w:szCs w:val="27"/>
          <w:lang w:val="ru-RU"/>
        </w:rPr>
        <w:t>и, определены государственные гарантии его осуществления.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Пунктом 5 ст. 14 Закона № 131-ФЗ установлено, что к вопросам местного значения городского поселения относится дорожная деятельность в отношении автомобильных дорог местного значения в границах насел</w:t>
      </w:r>
      <w:r w:rsidRPr="00A81B6E">
        <w:rPr>
          <w:sz w:val="27"/>
          <w:szCs w:val="27"/>
          <w:lang w:val="ru-RU"/>
        </w:rPr>
        <w:t>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Решением 6 сессии 1 созыва Симферопольского городского совета № 98 от 28</w:t>
      </w:r>
      <w:r w:rsidRPr="00A81B6E">
        <w:rPr>
          <w:sz w:val="27"/>
          <w:szCs w:val="27"/>
          <w:lang w:val="ru-RU"/>
        </w:rPr>
        <w:t>.11.2014 г. «О структуре администрации г. Симферополя Республики Крым», приложения № 11 к указанному решению и решения 7-й Сессии 1 созыва Симферопольского городского совета № 103 от 04.12.2014 «О внесении изменений в решение Симферопольского городского со</w:t>
      </w:r>
      <w:r w:rsidRPr="00A81B6E">
        <w:rPr>
          <w:sz w:val="27"/>
          <w:szCs w:val="27"/>
          <w:lang w:val="ru-RU"/>
        </w:rPr>
        <w:t>вета от 28.11.2014» на основании ч. 2 ст. 41 Закона № 131-Ф3, ДГХ Администрации Симферополя передана в оперативное управление улично-дорожная сеть г. Симферополя. Одной из основных задач, возложенных на ДГХ Администрации Симферополя, является осуществление</w:t>
      </w:r>
      <w:r w:rsidRPr="00A81B6E">
        <w:rPr>
          <w:sz w:val="27"/>
          <w:szCs w:val="27"/>
          <w:lang w:val="ru-RU"/>
        </w:rPr>
        <w:t xml:space="preserve"> дорожной деятельности в отношении дорог местного значения в границах городского округа Симферополь и обеспечения безопасности дорожного движения на них, включая осуществление муниципального контроля за сохранностью автомобильных дорог местного значения в </w:t>
      </w:r>
      <w:r w:rsidRPr="00A81B6E">
        <w:rPr>
          <w:sz w:val="27"/>
          <w:szCs w:val="27"/>
          <w:lang w:val="ru-RU"/>
        </w:rPr>
        <w:t>границах городского округа.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Согласно Положению о Муниципальном казенном учреждении Департамент городского хозяйства Администрации города Симферополя Республики Крым, к основным задачам Департамента отнесено осуществление дорожной деятельности в отношении а</w:t>
      </w:r>
      <w:r w:rsidRPr="00A81B6E">
        <w:rPr>
          <w:sz w:val="27"/>
          <w:szCs w:val="27"/>
          <w:lang w:val="ru-RU"/>
        </w:rPr>
        <w:t>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</w:t>
      </w:r>
      <w:r w:rsidRPr="00A81B6E">
        <w:rPr>
          <w:sz w:val="27"/>
          <w:szCs w:val="27"/>
          <w:lang w:val="ru-RU"/>
        </w:rPr>
        <w:t>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A61B6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 xml:space="preserve">Согласно ответа </w:t>
      </w:r>
      <w:r w:rsidRPr="00A81B6E">
        <w:rPr>
          <w:sz w:val="27"/>
          <w:szCs w:val="27"/>
          <w:lang w:val="ru-RU"/>
        </w:rPr>
        <w:t xml:space="preserve">МУП </w:t>
      </w:r>
      <w:r w:rsidR="00432F32">
        <w:rPr>
          <w:sz w:val="26"/>
          <w:szCs w:val="26"/>
        </w:rPr>
        <w:t>«</w:t>
      </w:r>
      <w:r w:rsidR="00432F32">
        <w:rPr>
          <w:sz w:val="26"/>
          <w:szCs w:val="26"/>
        </w:rPr>
        <w:t>данные</w:t>
      </w:r>
      <w:r w:rsidR="00432F32">
        <w:rPr>
          <w:sz w:val="26"/>
          <w:szCs w:val="26"/>
        </w:rPr>
        <w:t xml:space="preserve"> </w:t>
      </w:r>
      <w:r w:rsidR="00432F32">
        <w:rPr>
          <w:sz w:val="26"/>
          <w:szCs w:val="26"/>
        </w:rPr>
        <w:t>изъяты</w:t>
      </w:r>
      <w:r w:rsidR="00432F32">
        <w:rPr>
          <w:sz w:val="26"/>
          <w:szCs w:val="26"/>
        </w:rPr>
        <w:t>»</w:t>
      </w:r>
      <w:r w:rsidRPr="00A81B6E">
        <w:rPr>
          <w:sz w:val="27"/>
          <w:szCs w:val="27"/>
          <w:lang w:val="ru-RU"/>
        </w:rPr>
        <w:t xml:space="preserve"> от 06.11.2018 исх. № 01-01/370, копии схемы парковочной площадки МУП </w:t>
      </w:r>
      <w:r w:rsidR="00432F32">
        <w:rPr>
          <w:sz w:val="26"/>
          <w:szCs w:val="26"/>
        </w:rPr>
        <w:t>«</w:t>
      </w:r>
      <w:r w:rsidR="00432F32">
        <w:rPr>
          <w:sz w:val="26"/>
          <w:szCs w:val="26"/>
        </w:rPr>
        <w:t>данные</w:t>
      </w:r>
      <w:r w:rsidR="00432F32">
        <w:rPr>
          <w:sz w:val="26"/>
          <w:szCs w:val="26"/>
        </w:rPr>
        <w:t xml:space="preserve"> </w:t>
      </w:r>
      <w:r w:rsidR="00432F32">
        <w:rPr>
          <w:sz w:val="26"/>
          <w:szCs w:val="26"/>
        </w:rPr>
        <w:t>изъяты</w:t>
      </w:r>
      <w:r w:rsidR="00432F32">
        <w:rPr>
          <w:sz w:val="26"/>
          <w:szCs w:val="26"/>
        </w:rPr>
        <w:t>»</w:t>
      </w:r>
      <w:r w:rsidRPr="00A81B6E">
        <w:rPr>
          <w:sz w:val="27"/>
          <w:szCs w:val="27"/>
          <w:lang w:val="ru-RU"/>
        </w:rPr>
        <w:t xml:space="preserve"> обслуживает территорию площадки для платного паркования по </w:t>
      </w:r>
      <w:r w:rsidR="00432F32">
        <w:rPr>
          <w:sz w:val="26"/>
          <w:szCs w:val="26"/>
        </w:rPr>
        <w:t>«</w:t>
      </w:r>
      <w:r w:rsidR="00432F32">
        <w:rPr>
          <w:sz w:val="26"/>
          <w:szCs w:val="26"/>
        </w:rPr>
        <w:t>данные</w:t>
      </w:r>
      <w:r w:rsidR="00432F32">
        <w:rPr>
          <w:sz w:val="26"/>
          <w:szCs w:val="26"/>
        </w:rPr>
        <w:t xml:space="preserve"> </w:t>
      </w:r>
      <w:r w:rsidR="00432F32">
        <w:rPr>
          <w:sz w:val="26"/>
          <w:szCs w:val="26"/>
        </w:rPr>
        <w:t>изъяты</w:t>
      </w:r>
      <w:r w:rsidR="00432F32">
        <w:rPr>
          <w:sz w:val="26"/>
          <w:szCs w:val="26"/>
        </w:rPr>
        <w:t>»</w:t>
      </w:r>
      <w:r w:rsidRPr="00A81B6E">
        <w:rPr>
          <w:sz w:val="27"/>
          <w:szCs w:val="27"/>
          <w:lang w:val="ru-RU"/>
        </w:rPr>
        <w:t xml:space="preserve"> (проезжую </w:t>
      </w:r>
      <w:r w:rsidRPr="00A81B6E">
        <w:rPr>
          <w:sz w:val="27"/>
          <w:szCs w:val="27"/>
          <w:lang w:val="ru-RU"/>
        </w:rPr>
        <w:t>часть) При это</w:t>
      </w:r>
      <w:r w:rsidRPr="00A81B6E">
        <w:rPr>
          <w:sz w:val="27"/>
          <w:szCs w:val="27"/>
          <w:lang w:val="ru-RU"/>
        </w:rPr>
        <w:t xml:space="preserve">м тротуарная часть, прилегающая к территории вышеуказанной площадки для платного паркования (согласно схеме площадки для платного паркования) не является территорией площадки для платного паркования и не обслуживается МУП </w:t>
      </w:r>
      <w:r w:rsidR="00432F32">
        <w:rPr>
          <w:sz w:val="26"/>
          <w:szCs w:val="26"/>
        </w:rPr>
        <w:t>«</w:t>
      </w:r>
      <w:r w:rsidR="00432F32">
        <w:rPr>
          <w:sz w:val="26"/>
          <w:szCs w:val="26"/>
        </w:rPr>
        <w:t>данные</w:t>
      </w:r>
      <w:r w:rsidR="00432F32">
        <w:rPr>
          <w:sz w:val="26"/>
          <w:szCs w:val="26"/>
        </w:rPr>
        <w:t xml:space="preserve"> </w:t>
      </w:r>
      <w:r w:rsidR="00432F32">
        <w:rPr>
          <w:sz w:val="26"/>
          <w:szCs w:val="26"/>
        </w:rPr>
        <w:t>изъяты</w:t>
      </w:r>
      <w:r w:rsidR="00432F32">
        <w:rPr>
          <w:sz w:val="26"/>
          <w:szCs w:val="26"/>
        </w:rPr>
        <w:t>»</w:t>
      </w:r>
      <w:r w:rsidRPr="00A81B6E">
        <w:rPr>
          <w:sz w:val="27"/>
          <w:szCs w:val="27"/>
          <w:lang w:val="ru-RU"/>
        </w:rPr>
        <w:t>.</w:t>
      </w:r>
      <w:r w:rsidRPr="00A81B6E">
        <w:rPr>
          <w:sz w:val="27"/>
          <w:szCs w:val="27"/>
          <w:lang w:val="ru-RU"/>
        </w:rPr>
        <w:t xml:space="preserve"> МУП </w:t>
      </w:r>
      <w:r w:rsidR="00432F32">
        <w:rPr>
          <w:sz w:val="26"/>
          <w:szCs w:val="26"/>
        </w:rPr>
        <w:t>«</w:t>
      </w:r>
      <w:r w:rsidR="00432F32">
        <w:rPr>
          <w:sz w:val="26"/>
          <w:szCs w:val="26"/>
        </w:rPr>
        <w:t>данные</w:t>
      </w:r>
      <w:r w:rsidR="00432F32">
        <w:rPr>
          <w:sz w:val="26"/>
          <w:szCs w:val="26"/>
        </w:rPr>
        <w:t xml:space="preserve"> </w:t>
      </w:r>
      <w:r w:rsidR="00432F32">
        <w:rPr>
          <w:sz w:val="26"/>
          <w:szCs w:val="26"/>
        </w:rPr>
        <w:t>изъяты</w:t>
      </w:r>
      <w:r w:rsidR="00432F32">
        <w:rPr>
          <w:sz w:val="26"/>
          <w:szCs w:val="26"/>
        </w:rPr>
        <w:t>»</w:t>
      </w:r>
      <w:r w:rsidRPr="00A81B6E">
        <w:rPr>
          <w:sz w:val="27"/>
          <w:szCs w:val="27"/>
          <w:lang w:val="ru-RU"/>
        </w:rPr>
        <w:t xml:space="preserve"> не осуществляет эксплуатационное содержание проезжей части и элементов обустройства парковок (тротуаров).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Учитывая изложенное выше, становится очевидным, что осуществление дорожной деятельности в отношении автомобильных дорог местного значения в г</w:t>
      </w:r>
      <w:r w:rsidRPr="00A81B6E">
        <w:rPr>
          <w:sz w:val="27"/>
          <w:szCs w:val="27"/>
          <w:lang w:val="ru-RU"/>
        </w:rPr>
        <w:t>раницах городского округа</w:t>
      </w:r>
      <w:r w:rsidRPr="00A81B6E" w:rsidR="00452DEA">
        <w:rPr>
          <w:sz w:val="27"/>
          <w:szCs w:val="27"/>
          <w:lang w:val="ru-RU"/>
        </w:rPr>
        <w:t>, включая надлежащего содержания элементов обустройства автомобильных дорог,</w:t>
      </w:r>
      <w:r w:rsidRPr="00A81B6E">
        <w:rPr>
          <w:sz w:val="27"/>
          <w:szCs w:val="27"/>
          <w:lang w:val="ru-RU"/>
        </w:rPr>
        <w:t xml:space="preserve"> возложено на ДГХ Администрации Симферополя. 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 xml:space="preserve">Таким образом, установленный факт нарушения правил содержания </w:t>
      </w:r>
      <w:r w:rsidRPr="00A81B6E" w:rsidR="00452DEA">
        <w:rPr>
          <w:sz w:val="27"/>
          <w:szCs w:val="27"/>
          <w:lang w:val="ru-RU"/>
        </w:rPr>
        <w:t>улично-дорожной сети</w:t>
      </w:r>
      <w:r w:rsidRPr="00A81B6E">
        <w:rPr>
          <w:sz w:val="27"/>
          <w:szCs w:val="27"/>
          <w:lang w:val="ru-RU"/>
        </w:rPr>
        <w:t xml:space="preserve"> в безопасном для дорожного</w:t>
      </w:r>
      <w:r w:rsidRPr="00A81B6E">
        <w:rPr>
          <w:sz w:val="27"/>
          <w:szCs w:val="27"/>
          <w:lang w:val="ru-RU"/>
        </w:rPr>
        <w:t xml:space="preserve"> движения состоянии, при отсутствии доказательств принятия ДГХ Администрации Симферополя всех зависящих от него мер к соблюдению действующего законодательства, с учетом положений Федерального закона от 8 ноября 2007 г. № 257-ФЗ, Федерального закона от 10 д</w:t>
      </w:r>
      <w:r w:rsidRPr="00A81B6E">
        <w:rPr>
          <w:sz w:val="27"/>
          <w:szCs w:val="27"/>
          <w:lang w:val="ru-RU"/>
        </w:rPr>
        <w:t>екабря 1995 г. № 196-ФЗ, свидетельствует о том, что ДГХ Администрации Симферополя, на которое возложена обязанность по осуществлению контроля за мероприятиями по содержанию автомобильных дорог местного значения, является субъектом вмененного ему администра</w:t>
      </w:r>
      <w:r w:rsidRPr="00A81B6E">
        <w:rPr>
          <w:sz w:val="27"/>
          <w:szCs w:val="27"/>
          <w:lang w:val="ru-RU"/>
        </w:rPr>
        <w:t>тивного правонарушения, подлежит административной ответственности за несоблюдение требований по обеспечению безопасности дорожного движения при содержании дорог и обоснованно привлечено к административной ответственности по ч.1 ст. 12.34 Кодекса Российской</w:t>
      </w:r>
      <w:r w:rsidRPr="00A81B6E">
        <w:rPr>
          <w:sz w:val="27"/>
          <w:szCs w:val="27"/>
          <w:lang w:val="ru-RU"/>
        </w:rPr>
        <w:t xml:space="preserve"> Федерации об административных правонарушениях. Опровергающих указанные обстоятельства доказательств мировому судье не представлено.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Доводы защитника лица, в отношении которого ведется производство по делу об административном правонарушении, согласно котор</w:t>
      </w:r>
      <w:r w:rsidRPr="00A81B6E">
        <w:rPr>
          <w:sz w:val="27"/>
          <w:szCs w:val="27"/>
          <w:lang w:val="ru-RU"/>
        </w:rPr>
        <w:t>ым ДГХ Администрации Симферополя не является лицом, ответственным за содержанием улично-дорожной сети г. Симферополя, поскольку решением Симферопольского городского совета «О передаче муниципального имущества муниципального образования городской округ Симф</w:t>
      </w:r>
      <w:r w:rsidRPr="00A81B6E">
        <w:rPr>
          <w:sz w:val="27"/>
          <w:szCs w:val="27"/>
          <w:lang w:val="ru-RU"/>
        </w:rPr>
        <w:t>ерополь Республики Крым (автомобильные дороги)» от 19.12.2017 № 1475 Муниципальное казенное учреждение Департамент городского хозяйства Администрации города Симферополя Республики Крым</w:t>
      </w:r>
      <w:r w:rsidRPr="00A81B6E">
        <w:rPr>
          <w:sz w:val="27"/>
          <w:szCs w:val="27"/>
          <w:lang w:val="ru-RU"/>
        </w:rPr>
        <w:t xml:space="preserve"> </w:t>
      </w:r>
      <w:r w:rsidRPr="00A81B6E">
        <w:rPr>
          <w:sz w:val="27"/>
          <w:szCs w:val="27"/>
          <w:lang w:val="ru-RU"/>
        </w:rPr>
        <w:t xml:space="preserve">передало Муниципальному бюджетному учреждению </w:t>
      </w:r>
      <w:r w:rsidR="00432F32">
        <w:rPr>
          <w:sz w:val="26"/>
          <w:szCs w:val="26"/>
        </w:rPr>
        <w:t>«</w:t>
      </w:r>
      <w:r w:rsidR="00432F32">
        <w:rPr>
          <w:sz w:val="26"/>
          <w:szCs w:val="26"/>
        </w:rPr>
        <w:t>данные</w:t>
      </w:r>
      <w:r w:rsidR="00432F32">
        <w:rPr>
          <w:sz w:val="26"/>
          <w:szCs w:val="26"/>
        </w:rPr>
        <w:t xml:space="preserve"> </w:t>
      </w:r>
      <w:r w:rsidR="00432F32">
        <w:rPr>
          <w:sz w:val="26"/>
          <w:szCs w:val="26"/>
        </w:rPr>
        <w:t>изъяты</w:t>
      </w:r>
      <w:r w:rsidR="00432F32">
        <w:rPr>
          <w:sz w:val="26"/>
          <w:szCs w:val="26"/>
        </w:rPr>
        <w:t>»</w:t>
      </w:r>
      <w:r w:rsidRPr="00A81B6E">
        <w:rPr>
          <w:sz w:val="27"/>
          <w:szCs w:val="27"/>
          <w:lang w:val="ru-RU"/>
        </w:rPr>
        <w:t xml:space="preserve"> муниципального об</w:t>
      </w:r>
      <w:r w:rsidRPr="00A81B6E">
        <w:rPr>
          <w:sz w:val="27"/>
          <w:szCs w:val="27"/>
          <w:lang w:val="ru-RU"/>
        </w:rPr>
        <w:t xml:space="preserve">разования городской округ Симферополь Республики Крым муниципальное имущество муниципального образования городской округ Симферополь РК (автомобильные дороги), в том числе </w:t>
      </w:r>
      <w:r w:rsidRPr="00A81B6E" w:rsidR="00A61B6D">
        <w:rPr>
          <w:sz w:val="27"/>
          <w:szCs w:val="27"/>
          <w:lang w:val="ru-RU"/>
        </w:rPr>
        <w:t>ул. Козлова</w:t>
      </w:r>
      <w:r w:rsidRPr="00A81B6E">
        <w:rPr>
          <w:sz w:val="27"/>
          <w:szCs w:val="27"/>
          <w:lang w:val="ru-RU"/>
        </w:rPr>
        <w:t xml:space="preserve">, на котором были выявлены недостатки уличено-дорожной сети, и которые </w:t>
      </w:r>
      <w:r w:rsidRPr="00A81B6E">
        <w:rPr>
          <w:sz w:val="27"/>
          <w:szCs w:val="27"/>
          <w:lang w:val="ru-RU"/>
        </w:rPr>
        <w:t>послужили основанием для составления в отношении ДГХ Администрации Симферополя протокола об административном правонарушении по признакам правонарушения, предусмотренного ч.1 ст.12.34 Кодекса Российской</w:t>
      </w:r>
      <w:r w:rsidRPr="00A81B6E">
        <w:rPr>
          <w:sz w:val="27"/>
          <w:szCs w:val="27"/>
          <w:lang w:val="ru-RU"/>
        </w:rPr>
        <w:t xml:space="preserve"> Федерации об административных правонарушениях, нахожу </w:t>
      </w:r>
      <w:r w:rsidRPr="00A81B6E">
        <w:rPr>
          <w:sz w:val="27"/>
          <w:szCs w:val="27"/>
          <w:lang w:val="ru-RU"/>
        </w:rPr>
        <w:t>несостоятельными по следующим основаниям.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 xml:space="preserve">Постановлением администрации г. Симферополя от 30.12.2017 № 3408 утвержден Устав муниципального бюджетного учреждения «Город» муниципального образования городской округ Симферополь Республики Крым в новой редакции </w:t>
      </w:r>
      <w:r w:rsidRPr="00A81B6E">
        <w:rPr>
          <w:sz w:val="27"/>
          <w:szCs w:val="27"/>
          <w:lang w:val="ru-RU"/>
        </w:rPr>
        <w:t>(далее Устав).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 xml:space="preserve">Положениями п. 1.7 Устава установлено, что бюджетное учреждение для достижения целей своей деятельности вправе совершать сделки, приобретать и осуществлять имущественные и неимущественные права, нести обязанности, быть истцом и ответчиком в </w:t>
      </w:r>
      <w:r w:rsidRPr="00A81B6E">
        <w:rPr>
          <w:sz w:val="27"/>
          <w:szCs w:val="27"/>
          <w:lang w:val="ru-RU"/>
        </w:rPr>
        <w:t>суде, арбитражном, третейском судах, судах общей юрисдикции в соответствии с действующим законодательством Российской Федерации. Бюджетное учреждение осуществляет права владения, пользования и распоряжения в отношении закрепленного за ним имущества в преде</w:t>
      </w:r>
      <w:r w:rsidRPr="00A81B6E">
        <w:rPr>
          <w:sz w:val="27"/>
          <w:szCs w:val="27"/>
          <w:lang w:val="ru-RU"/>
        </w:rPr>
        <w:t>лах, установленных законодательством, в соответствии с целями своей деятельности, заданиями муниципального казенного учреждения Департамент городского хозяйства Администрации города Симферополя Республики Крым и назначением имущества.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Согласно п. 2.1 Устав</w:t>
      </w:r>
      <w:r w:rsidRPr="00A81B6E">
        <w:rPr>
          <w:sz w:val="27"/>
          <w:szCs w:val="27"/>
          <w:lang w:val="ru-RU"/>
        </w:rPr>
        <w:t xml:space="preserve">а целью деятельности МБУ </w:t>
      </w:r>
      <w:r w:rsidR="00432F32">
        <w:rPr>
          <w:sz w:val="26"/>
          <w:szCs w:val="26"/>
        </w:rPr>
        <w:t>«</w:t>
      </w:r>
      <w:r w:rsidR="00432F32">
        <w:rPr>
          <w:sz w:val="26"/>
          <w:szCs w:val="26"/>
        </w:rPr>
        <w:t>данные</w:t>
      </w:r>
      <w:r w:rsidR="00432F32">
        <w:rPr>
          <w:sz w:val="26"/>
          <w:szCs w:val="26"/>
        </w:rPr>
        <w:t xml:space="preserve"> </w:t>
      </w:r>
      <w:r w:rsidR="00432F32">
        <w:rPr>
          <w:sz w:val="26"/>
          <w:szCs w:val="26"/>
        </w:rPr>
        <w:t>изъяты</w:t>
      </w:r>
      <w:r w:rsidR="00432F32">
        <w:rPr>
          <w:sz w:val="26"/>
          <w:szCs w:val="26"/>
        </w:rPr>
        <w:t>»</w:t>
      </w:r>
      <w:r w:rsidRPr="00A81B6E">
        <w:rPr>
          <w:sz w:val="27"/>
          <w:szCs w:val="27"/>
          <w:lang w:val="ru-RU"/>
        </w:rPr>
        <w:t xml:space="preserve"> являются оказание услуг и выполнение работ по обеспечению надлежащего санитарного состояния, благоустройства, содержания объектов инфраструктуры муниципального образования городской округ Симферополь Республики Крым, в объе</w:t>
      </w:r>
      <w:r w:rsidRPr="00A81B6E">
        <w:rPr>
          <w:sz w:val="27"/>
          <w:szCs w:val="27"/>
          <w:lang w:val="ru-RU"/>
        </w:rPr>
        <w:t>мах, определяемых муниципальным казенным учреждением Департамент городского хозяйства Администрации города Симферополя Республики Крым в соответствии с муниципальным заданием.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В материалах дела отсутствуют и ДГХ Администрации Симферополя не представлены до</w:t>
      </w:r>
      <w:r w:rsidRPr="00A81B6E">
        <w:rPr>
          <w:sz w:val="27"/>
          <w:szCs w:val="27"/>
          <w:lang w:val="ru-RU"/>
        </w:rPr>
        <w:t xml:space="preserve">казательства передачи МБУ </w:t>
      </w:r>
      <w:r w:rsidR="00432F32">
        <w:rPr>
          <w:sz w:val="26"/>
          <w:szCs w:val="26"/>
        </w:rPr>
        <w:t>«</w:t>
      </w:r>
      <w:r w:rsidR="00432F32">
        <w:rPr>
          <w:sz w:val="26"/>
          <w:szCs w:val="26"/>
        </w:rPr>
        <w:t>данные</w:t>
      </w:r>
      <w:r w:rsidR="00432F32">
        <w:rPr>
          <w:sz w:val="26"/>
          <w:szCs w:val="26"/>
        </w:rPr>
        <w:t xml:space="preserve"> </w:t>
      </w:r>
      <w:r w:rsidR="00432F32">
        <w:rPr>
          <w:sz w:val="26"/>
          <w:szCs w:val="26"/>
        </w:rPr>
        <w:t>изъяты</w:t>
      </w:r>
      <w:r w:rsidR="00432F32">
        <w:rPr>
          <w:sz w:val="26"/>
          <w:szCs w:val="26"/>
        </w:rPr>
        <w:t>»</w:t>
      </w:r>
      <w:r w:rsidRPr="00A81B6E">
        <w:rPr>
          <w:sz w:val="27"/>
          <w:szCs w:val="27"/>
          <w:lang w:val="ru-RU"/>
        </w:rPr>
        <w:t>, на котор</w:t>
      </w:r>
      <w:r w:rsidRPr="00A81B6E" w:rsidR="00A61B6D">
        <w:rPr>
          <w:sz w:val="27"/>
          <w:szCs w:val="27"/>
          <w:lang w:val="ru-RU"/>
        </w:rPr>
        <w:t>ой</w:t>
      </w:r>
      <w:r w:rsidRPr="00A81B6E">
        <w:rPr>
          <w:sz w:val="27"/>
          <w:szCs w:val="27"/>
          <w:lang w:val="ru-RU"/>
        </w:rPr>
        <w:t xml:space="preserve"> были выявлены недостатки в эксплуатационном состоянии дорожного покрытия, в состоянии, соответствующем требованиям законодательства Российской Федерации о безопасности дорожного движе</w:t>
      </w:r>
      <w:r w:rsidRPr="00A81B6E">
        <w:rPr>
          <w:sz w:val="27"/>
          <w:szCs w:val="27"/>
          <w:lang w:val="ru-RU"/>
        </w:rPr>
        <w:t xml:space="preserve">ния. </w:t>
      </w:r>
      <w:r w:rsidR="00432F32">
        <w:rPr>
          <w:sz w:val="27"/>
          <w:szCs w:val="27"/>
          <w:lang w:val="ru-RU"/>
        </w:rPr>
        <w:t xml:space="preserve">То обстоятельство, что МБУ </w:t>
      </w:r>
      <w:r w:rsidR="00432F32">
        <w:rPr>
          <w:sz w:val="26"/>
          <w:szCs w:val="26"/>
        </w:rPr>
        <w:t>«</w:t>
      </w:r>
      <w:r w:rsidR="00432F32">
        <w:rPr>
          <w:sz w:val="26"/>
          <w:szCs w:val="26"/>
        </w:rPr>
        <w:t>данные</w:t>
      </w:r>
      <w:r w:rsidR="00432F32">
        <w:rPr>
          <w:sz w:val="26"/>
          <w:szCs w:val="26"/>
        </w:rPr>
        <w:t xml:space="preserve"> </w:t>
      </w:r>
      <w:r w:rsidR="00432F32">
        <w:rPr>
          <w:sz w:val="26"/>
          <w:szCs w:val="26"/>
        </w:rPr>
        <w:t>изъяты</w:t>
      </w:r>
      <w:r w:rsidR="00432F32">
        <w:rPr>
          <w:sz w:val="26"/>
          <w:szCs w:val="26"/>
        </w:rPr>
        <w:t>»</w:t>
      </w:r>
      <w:r w:rsidRPr="00A81B6E" w:rsidR="00A81B6E">
        <w:rPr>
          <w:sz w:val="27"/>
          <w:szCs w:val="27"/>
          <w:lang w:val="ru-RU"/>
        </w:rPr>
        <w:t>у</w:t>
      </w:r>
      <w:r w:rsidRPr="00A81B6E" w:rsidR="00A81B6E">
        <w:rPr>
          <w:sz w:val="27"/>
          <w:szCs w:val="27"/>
          <w:lang w:val="ru-RU"/>
        </w:rPr>
        <w:t xml:space="preserve">лично-дорожная сеть принята в оперативное управление без каких-либо замечаний, не имеет правового значения при рассмотрении дела и не влияет на квалификацию действий лица, в отношении которого ведется производство по делу об административном правонарушении. 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 xml:space="preserve">Таким образом, ДГХ Администрации Симферополя является ответственным за выявленные </w:t>
      </w:r>
      <w:r w:rsidRPr="00A81B6E" w:rsidR="00A61B6D">
        <w:rPr>
          <w:sz w:val="27"/>
          <w:szCs w:val="27"/>
          <w:lang w:val="ru-RU"/>
        </w:rPr>
        <w:t>23.10.2</w:t>
      </w:r>
      <w:r w:rsidRPr="00A81B6E">
        <w:rPr>
          <w:sz w:val="27"/>
          <w:szCs w:val="27"/>
          <w:lang w:val="ru-RU"/>
        </w:rPr>
        <w:t xml:space="preserve">018 недостатки в эксплуатационном состоянии </w:t>
      </w:r>
      <w:r w:rsidRPr="00A81B6E" w:rsidR="00A61B6D">
        <w:rPr>
          <w:sz w:val="27"/>
          <w:szCs w:val="27"/>
          <w:lang w:val="ru-RU"/>
        </w:rPr>
        <w:t>элемента обустройства автомобильных дорог - тротуара</w:t>
      </w:r>
      <w:r w:rsidRPr="00A81B6E">
        <w:rPr>
          <w:sz w:val="27"/>
          <w:szCs w:val="27"/>
          <w:lang w:val="ru-RU"/>
        </w:rPr>
        <w:t>, послужившие основанием дл</w:t>
      </w:r>
      <w:r w:rsidRPr="00A81B6E">
        <w:rPr>
          <w:sz w:val="27"/>
          <w:szCs w:val="27"/>
          <w:lang w:val="ru-RU"/>
        </w:rPr>
        <w:t xml:space="preserve">я составления </w:t>
      </w:r>
      <w:r w:rsidRPr="00A81B6E" w:rsidR="00A61B6D">
        <w:rPr>
          <w:sz w:val="27"/>
          <w:szCs w:val="27"/>
          <w:lang w:val="ru-RU"/>
        </w:rPr>
        <w:t>12.11.2018</w:t>
      </w:r>
      <w:r w:rsidRPr="00A81B6E">
        <w:rPr>
          <w:sz w:val="27"/>
          <w:szCs w:val="27"/>
          <w:lang w:val="ru-RU"/>
        </w:rPr>
        <w:t xml:space="preserve"> в отношении ДГХ Администрации Симферополя протокола об административном правонарушении по признакам правонарушения, предусмотренного ч.1 ст.12.34 Кодекса Российской Федерации об административных правонарушениях.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В соответствии с ч.</w:t>
      </w:r>
      <w:r w:rsidRPr="00A81B6E">
        <w:rPr>
          <w:sz w:val="27"/>
          <w:szCs w:val="27"/>
          <w:lang w:val="ru-RU"/>
        </w:rPr>
        <w:t xml:space="preserve"> 2 ст.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</w:t>
      </w:r>
      <w:r w:rsidRPr="00A81B6E">
        <w:rPr>
          <w:sz w:val="27"/>
          <w:szCs w:val="27"/>
          <w:lang w:val="ru-RU"/>
        </w:rPr>
        <w:t>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ДГХ Администрации Симферополя не представило доказательств,</w:t>
      </w:r>
      <w:r w:rsidRPr="00A81B6E">
        <w:rPr>
          <w:sz w:val="27"/>
          <w:szCs w:val="27"/>
          <w:lang w:val="ru-RU"/>
        </w:rPr>
        <w:t xml:space="preserve"> однозначно подтверждающих, что оно в силу объективных причин не имело реальной возможности для своевременного выполнения возложенных на него обязанностей, предприняло все зависящие от него меры по выполнению требований действующего законодательства и недо</w:t>
      </w:r>
      <w:r w:rsidRPr="00A81B6E">
        <w:rPr>
          <w:sz w:val="27"/>
          <w:szCs w:val="27"/>
          <w:lang w:val="ru-RU"/>
        </w:rPr>
        <w:t>пущению совершения административного правонарушения. Чрезвычайных и непредотвратимых обстоятельств, исключающих возможность соблюдения действующих норм и правил, не установлено.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color w:val="000000"/>
          <w:sz w:val="27"/>
          <w:szCs w:val="27"/>
          <w:lang w:val="ru-RU"/>
        </w:rPr>
        <w:t xml:space="preserve">Учитывая изложенное, вина </w:t>
      </w:r>
      <w:r w:rsidRPr="00A81B6E">
        <w:rPr>
          <w:sz w:val="27"/>
          <w:szCs w:val="27"/>
          <w:lang w:val="ru-RU"/>
        </w:rPr>
        <w:t xml:space="preserve">ДГХ Администрации Симферополя </w:t>
      </w:r>
      <w:r w:rsidRPr="00A81B6E">
        <w:rPr>
          <w:color w:val="000000"/>
          <w:sz w:val="27"/>
          <w:szCs w:val="27"/>
          <w:lang w:val="ru-RU"/>
        </w:rPr>
        <w:t>в совершении инкримини</w:t>
      </w:r>
      <w:r w:rsidRPr="00A81B6E">
        <w:rPr>
          <w:color w:val="000000"/>
          <w:sz w:val="27"/>
          <w:szCs w:val="27"/>
          <w:lang w:val="ru-RU"/>
        </w:rPr>
        <w:t>руемого правонарушения подтверждается установленными в судебном заседании обстоятельствами и исследованными</w:t>
      </w:r>
      <w:r w:rsidRPr="00A81B6E">
        <w:rPr>
          <w:sz w:val="27"/>
          <w:szCs w:val="27"/>
          <w:lang w:val="ru-RU"/>
        </w:rPr>
        <w:t xml:space="preserve"> доказательствами: протоколом об административном правонарушении 61 РР 0060</w:t>
      </w:r>
      <w:r w:rsidRPr="00A81B6E" w:rsidR="00A61B6D">
        <w:rPr>
          <w:sz w:val="27"/>
          <w:szCs w:val="27"/>
          <w:lang w:val="ru-RU"/>
        </w:rPr>
        <w:t>66</w:t>
      </w:r>
      <w:r w:rsidRPr="00A81B6E">
        <w:rPr>
          <w:sz w:val="27"/>
          <w:szCs w:val="27"/>
          <w:lang w:val="ru-RU"/>
        </w:rPr>
        <w:t xml:space="preserve"> от </w:t>
      </w:r>
      <w:r w:rsidRPr="00A81B6E" w:rsidR="00A61B6D">
        <w:rPr>
          <w:sz w:val="27"/>
          <w:szCs w:val="27"/>
          <w:lang w:val="ru-RU"/>
        </w:rPr>
        <w:t>12.11.</w:t>
      </w:r>
      <w:r w:rsidRPr="00A81B6E">
        <w:rPr>
          <w:sz w:val="27"/>
          <w:szCs w:val="27"/>
          <w:lang w:val="ru-RU"/>
        </w:rPr>
        <w:t>2018, актом о выявлении недостатков в эксплуатационном состоян</w:t>
      </w:r>
      <w:r w:rsidRPr="00A81B6E">
        <w:rPr>
          <w:sz w:val="27"/>
          <w:szCs w:val="27"/>
          <w:lang w:val="ru-RU"/>
        </w:rPr>
        <w:t xml:space="preserve">ии автомобильной дороги (улицы), железнодорожного переезда от </w:t>
      </w:r>
      <w:r w:rsidRPr="00A81B6E" w:rsidR="00A61B6D">
        <w:rPr>
          <w:sz w:val="27"/>
          <w:szCs w:val="27"/>
          <w:lang w:val="ru-RU"/>
        </w:rPr>
        <w:t>23</w:t>
      </w:r>
      <w:r w:rsidRPr="00A81B6E">
        <w:rPr>
          <w:sz w:val="27"/>
          <w:szCs w:val="27"/>
          <w:lang w:val="ru-RU"/>
        </w:rPr>
        <w:t>.</w:t>
      </w:r>
      <w:r w:rsidRPr="00A81B6E" w:rsidR="00A61B6D">
        <w:rPr>
          <w:sz w:val="27"/>
          <w:szCs w:val="27"/>
          <w:lang w:val="ru-RU"/>
        </w:rPr>
        <w:t>10</w:t>
      </w:r>
      <w:r w:rsidRPr="00A81B6E">
        <w:rPr>
          <w:sz w:val="27"/>
          <w:szCs w:val="27"/>
          <w:lang w:val="ru-RU"/>
        </w:rPr>
        <w:t>.2018</w:t>
      </w:r>
      <w:r w:rsidRPr="00A81B6E" w:rsidR="00A61B6D">
        <w:rPr>
          <w:sz w:val="27"/>
          <w:szCs w:val="27"/>
          <w:lang w:val="ru-RU"/>
        </w:rPr>
        <w:t>, фототаблицами.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</w:t>
      </w:r>
      <w:r w:rsidRPr="00A81B6E">
        <w:rPr>
          <w:sz w:val="27"/>
          <w:szCs w:val="27"/>
          <w:lang w:val="ru-RU"/>
        </w:rPr>
        <w:t>а о виновности ДГХ Администрации Симферополя в совершении инкриминируемого административного правонарушения.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A81B6E">
        <w:rPr>
          <w:color w:val="000000"/>
          <w:sz w:val="27"/>
          <w:szCs w:val="27"/>
          <w:lang w:val="ru-RU"/>
        </w:rPr>
        <w:t xml:space="preserve">Оценив представленные в материалы дела доказательства, прихожу к выводу, что установленные </w:t>
      </w:r>
      <w:r w:rsidRPr="00A81B6E" w:rsidR="00A61B6D">
        <w:rPr>
          <w:color w:val="000000"/>
          <w:sz w:val="27"/>
          <w:szCs w:val="27"/>
          <w:lang w:val="ru-RU"/>
        </w:rPr>
        <w:t>23</w:t>
      </w:r>
      <w:r w:rsidRPr="00A81B6E">
        <w:rPr>
          <w:color w:val="000000"/>
          <w:sz w:val="27"/>
          <w:szCs w:val="27"/>
          <w:lang w:val="ru-RU"/>
        </w:rPr>
        <w:t>.</w:t>
      </w:r>
      <w:r w:rsidRPr="00A81B6E" w:rsidR="00A61B6D">
        <w:rPr>
          <w:color w:val="000000"/>
          <w:sz w:val="27"/>
          <w:szCs w:val="27"/>
          <w:lang w:val="ru-RU"/>
        </w:rPr>
        <w:t>10</w:t>
      </w:r>
      <w:r w:rsidRPr="00A81B6E">
        <w:rPr>
          <w:color w:val="000000"/>
          <w:sz w:val="27"/>
          <w:szCs w:val="27"/>
          <w:lang w:val="ru-RU"/>
        </w:rPr>
        <w:t xml:space="preserve">.2018 в </w:t>
      </w:r>
      <w:r w:rsidRPr="00A81B6E" w:rsidR="00A61B6D">
        <w:rPr>
          <w:color w:val="000000"/>
          <w:sz w:val="27"/>
          <w:szCs w:val="27"/>
          <w:lang w:val="ru-RU"/>
        </w:rPr>
        <w:t>16</w:t>
      </w:r>
      <w:r w:rsidRPr="00A81B6E">
        <w:rPr>
          <w:color w:val="000000"/>
          <w:sz w:val="27"/>
          <w:szCs w:val="27"/>
          <w:lang w:val="ru-RU"/>
        </w:rPr>
        <w:t xml:space="preserve"> часов </w:t>
      </w:r>
      <w:r w:rsidRPr="00A81B6E" w:rsidR="00A61B6D">
        <w:rPr>
          <w:color w:val="000000"/>
          <w:sz w:val="27"/>
          <w:szCs w:val="27"/>
          <w:lang w:val="ru-RU"/>
        </w:rPr>
        <w:t>35</w:t>
      </w:r>
      <w:r w:rsidRPr="00A81B6E">
        <w:rPr>
          <w:color w:val="000000"/>
          <w:sz w:val="27"/>
          <w:szCs w:val="27"/>
          <w:lang w:val="ru-RU"/>
        </w:rPr>
        <w:t xml:space="preserve"> минут в ходе обследования уличн</w:t>
      </w:r>
      <w:r w:rsidRPr="00A81B6E">
        <w:rPr>
          <w:color w:val="000000"/>
          <w:sz w:val="27"/>
          <w:szCs w:val="27"/>
          <w:lang w:val="ru-RU"/>
        </w:rPr>
        <w:t xml:space="preserve">о-дорожной сети по адресу: </w:t>
      </w:r>
      <w:r w:rsidR="00432F32">
        <w:rPr>
          <w:sz w:val="26"/>
          <w:szCs w:val="26"/>
        </w:rPr>
        <w:t>«</w:t>
      </w:r>
      <w:r w:rsidR="00432F32">
        <w:rPr>
          <w:sz w:val="26"/>
          <w:szCs w:val="26"/>
        </w:rPr>
        <w:t>данные</w:t>
      </w:r>
      <w:r w:rsidR="00432F32">
        <w:rPr>
          <w:sz w:val="26"/>
          <w:szCs w:val="26"/>
        </w:rPr>
        <w:t xml:space="preserve"> </w:t>
      </w:r>
      <w:r w:rsidR="00432F32">
        <w:rPr>
          <w:sz w:val="26"/>
          <w:szCs w:val="26"/>
        </w:rPr>
        <w:t>изъяты</w:t>
      </w:r>
      <w:r w:rsidR="00432F32">
        <w:rPr>
          <w:sz w:val="26"/>
          <w:szCs w:val="26"/>
        </w:rPr>
        <w:t>»</w:t>
      </w:r>
      <w:r w:rsidR="00432F32">
        <w:rPr>
          <w:sz w:val="26"/>
          <w:szCs w:val="26"/>
          <w:lang w:val="ru-RU"/>
        </w:rPr>
        <w:t xml:space="preserve"> </w:t>
      </w:r>
      <w:r w:rsidRPr="00A81B6E">
        <w:rPr>
          <w:color w:val="000000"/>
          <w:sz w:val="27"/>
          <w:szCs w:val="27"/>
          <w:lang w:val="ru-RU"/>
        </w:rPr>
        <w:t xml:space="preserve">недостатки улично-дорожной сети, дорожных сооружений и технических средств организации дорожного движения, а именно:  </w:t>
      </w:r>
      <w:r w:rsidRPr="00A81B6E" w:rsidR="00457970">
        <w:rPr>
          <w:color w:val="000000"/>
          <w:sz w:val="27"/>
          <w:szCs w:val="27"/>
          <w:lang w:val="ru-RU"/>
        </w:rPr>
        <w:t>тротуар имеет отдельные разрушения площадью 0,46 м</w:t>
      </w:r>
      <w:r w:rsidRPr="00A81B6E" w:rsidR="00457970">
        <w:rPr>
          <w:color w:val="000000"/>
          <w:sz w:val="27"/>
          <w:szCs w:val="27"/>
          <w:lang w:val="ru-RU"/>
        </w:rPr>
        <w:t>2</w:t>
      </w:r>
      <w:r w:rsidRPr="00A81B6E" w:rsidR="00457970">
        <w:rPr>
          <w:color w:val="000000"/>
          <w:sz w:val="27"/>
          <w:szCs w:val="27"/>
          <w:lang w:val="ru-RU"/>
        </w:rPr>
        <w:t xml:space="preserve">, </w:t>
      </w:r>
      <w:r w:rsidRPr="00A81B6E">
        <w:rPr>
          <w:color w:val="000000"/>
          <w:sz w:val="27"/>
          <w:szCs w:val="27"/>
          <w:lang w:val="ru-RU"/>
        </w:rPr>
        <w:t xml:space="preserve">повлекли создание помех в дорожном движении по указанному выше адресу, создают угрозу безопасности дорожного движения, в </w:t>
      </w:r>
      <w:r w:rsidRPr="00A81B6E">
        <w:rPr>
          <w:color w:val="000000"/>
          <w:sz w:val="27"/>
          <w:szCs w:val="27"/>
          <w:lang w:val="ru-RU"/>
        </w:rPr>
        <w:t>связи</w:t>
      </w:r>
      <w:r w:rsidRPr="00A81B6E">
        <w:rPr>
          <w:color w:val="000000"/>
          <w:sz w:val="27"/>
          <w:szCs w:val="27"/>
          <w:lang w:val="ru-RU"/>
        </w:rPr>
        <w:t xml:space="preserve"> с чем  ДГХ Администрации Симферополя не были соблюдены требования по обеспечению безопасности дорожного движения при ограничении </w:t>
      </w:r>
      <w:r w:rsidRPr="00A81B6E">
        <w:rPr>
          <w:color w:val="000000"/>
          <w:sz w:val="27"/>
          <w:szCs w:val="27"/>
          <w:lang w:val="ru-RU"/>
        </w:rPr>
        <w:t>дорожного движения на отдельном участке дороги.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A81B6E">
        <w:rPr>
          <w:color w:val="000000"/>
          <w:sz w:val="27"/>
          <w:szCs w:val="27"/>
          <w:lang w:val="ru-RU"/>
        </w:rPr>
        <w:t>Исследовав обстоятельства по делу и оценив имеющиеся в деле доказательства с точки зрения относимости, допустимости и достоверности, а в совокупности – достаточности для разрешения дела, квалифицирую бездейст</w:t>
      </w:r>
      <w:r w:rsidRPr="00A81B6E">
        <w:rPr>
          <w:color w:val="000000"/>
          <w:sz w:val="27"/>
          <w:szCs w:val="27"/>
          <w:lang w:val="ru-RU"/>
        </w:rPr>
        <w:t xml:space="preserve">вия </w:t>
      </w:r>
      <w:r w:rsidRPr="00A81B6E">
        <w:rPr>
          <w:sz w:val="27"/>
          <w:szCs w:val="27"/>
          <w:lang w:val="ru-RU"/>
        </w:rPr>
        <w:t xml:space="preserve">ДГХ Администрации Симферополя по ч. 1 ст. 12.34 </w:t>
      </w:r>
      <w:r w:rsidRPr="00A81B6E">
        <w:rPr>
          <w:color w:val="000000"/>
          <w:sz w:val="27"/>
          <w:szCs w:val="27"/>
          <w:lang w:val="ru-RU"/>
        </w:rPr>
        <w:t xml:space="preserve">Кодекса Российской  Федерации об административных правонарушениях, как </w:t>
      </w:r>
      <w:r w:rsidRPr="00A81B6E">
        <w:rPr>
          <w:sz w:val="27"/>
          <w:szCs w:val="27"/>
          <w:lang w:val="ru-RU"/>
        </w:rPr>
        <w:t>несоблюдение требований по обеспечению безопасности дорожного движения при содержании дорог, не принятие мер по своевременному устран</w:t>
      </w:r>
      <w:r w:rsidRPr="00A81B6E">
        <w:rPr>
          <w:sz w:val="27"/>
          <w:szCs w:val="27"/>
          <w:lang w:val="ru-RU"/>
        </w:rPr>
        <w:t>ению помех в дорожном движении, по осуществлению временного ограничения или прекращения движения транспортных средств на отдельных участках дорог, пользование которыми угрожает безопасности дорожного движения</w:t>
      </w:r>
      <w:r w:rsidRPr="00A81B6E">
        <w:rPr>
          <w:color w:val="000000"/>
          <w:sz w:val="27"/>
          <w:szCs w:val="27"/>
          <w:lang w:val="ru-RU"/>
        </w:rPr>
        <w:t>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A81B6E">
        <w:rPr>
          <w:color w:val="000000"/>
          <w:sz w:val="27"/>
          <w:szCs w:val="27"/>
          <w:lang w:val="ru-RU"/>
        </w:rPr>
        <w:t>Процессуальных нарушений и обстоятельств, искл</w:t>
      </w:r>
      <w:r w:rsidRPr="00A81B6E">
        <w:rPr>
          <w:color w:val="000000"/>
          <w:sz w:val="27"/>
          <w:szCs w:val="27"/>
          <w:lang w:val="ru-RU"/>
        </w:rPr>
        <w:t xml:space="preserve">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81B6E">
        <w:rPr>
          <w:sz w:val="27"/>
          <w:szCs w:val="27"/>
          <w:lang w:val="ru-RU"/>
        </w:rPr>
        <w:t xml:space="preserve">ДГХ Администрации Симферополя </w:t>
      </w:r>
      <w:r w:rsidRPr="00A81B6E">
        <w:rPr>
          <w:color w:val="000000"/>
          <w:sz w:val="27"/>
          <w:szCs w:val="27"/>
          <w:lang w:val="ru-RU"/>
        </w:rPr>
        <w:t>при возбуждении дела об административном прав</w:t>
      </w:r>
      <w:r w:rsidRPr="00A81B6E">
        <w:rPr>
          <w:color w:val="000000"/>
          <w:sz w:val="27"/>
          <w:szCs w:val="27"/>
          <w:lang w:val="ru-RU"/>
        </w:rPr>
        <w:t>онарушении нарушены не были.</w:t>
      </w:r>
    </w:p>
    <w:p w:rsidR="00B27E2D" w:rsidRPr="00A81B6E" w:rsidP="00B27E2D">
      <w:pPr>
        <w:tabs>
          <w:tab w:val="left" w:pos="567"/>
        </w:tabs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A81B6E">
        <w:rPr>
          <w:color w:val="000000"/>
          <w:sz w:val="27"/>
          <w:szCs w:val="27"/>
          <w:lang w:val="ru-RU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</w:t>
      </w:r>
      <w:r w:rsidRPr="00A81B6E">
        <w:rPr>
          <w:color w:val="000000"/>
          <w:sz w:val="27"/>
          <w:szCs w:val="27"/>
          <w:lang w:val="ru-RU"/>
        </w:rPr>
        <w:t xml:space="preserve"> не установлено.</w:t>
      </w:r>
    </w:p>
    <w:p w:rsidR="00B27E2D" w:rsidRPr="00A81B6E" w:rsidP="00B27E2D">
      <w:pPr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</w:t>
      </w:r>
      <w:r w:rsidRPr="00A81B6E">
        <w:rPr>
          <w:sz w:val="27"/>
          <w:szCs w:val="27"/>
          <w:lang w:val="ru-RU"/>
        </w:rPr>
        <w:t>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27E2D" w:rsidRPr="00A81B6E" w:rsidP="00B27E2D">
      <w:pPr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В соответствии со ст. ст. 4.2, ст. 4.3 Кодекса Российской Федерации об административных правонаруш</w:t>
      </w:r>
      <w:r w:rsidRPr="00A81B6E">
        <w:rPr>
          <w:sz w:val="27"/>
          <w:szCs w:val="27"/>
          <w:lang w:val="ru-RU"/>
        </w:rPr>
        <w:t xml:space="preserve">ениях обстоятельств, смягчающих или отягчающих </w:t>
      </w:r>
      <w:r w:rsidRPr="00A81B6E">
        <w:rPr>
          <w:sz w:val="27"/>
          <w:szCs w:val="27"/>
          <w:lang w:val="ru-RU"/>
        </w:rPr>
        <w:t>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B27E2D" w:rsidRPr="00A81B6E" w:rsidP="00B27E2D">
      <w:pPr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Оснований для применения ст. ст. 2.9 Кодекса Российской Федерации об административных</w:t>
      </w:r>
      <w:r w:rsidRPr="00A81B6E">
        <w:rPr>
          <w:sz w:val="27"/>
          <w:szCs w:val="27"/>
          <w:lang w:val="ru-RU"/>
        </w:rPr>
        <w:t xml:space="preserve"> правонарушениях, учитывая характер и обстоятельства совершенного юридическим лицом административного правонарушения, объект посягательства, не имеется.</w:t>
      </w:r>
    </w:p>
    <w:p w:rsidR="00B27E2D" w:rsidRPr="00A81B6E" w:rsidP="00B27E2D">
      <w:pPr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В соответствии с ч. 3.2 ст. 4.1</w:t>
      </w:r>
      <w:r w:rsidRPr="00A81B6E">
        <w:rPr>
          <w:sz w:val="27"/>
          <w:szCs w:val="27"/>
        </w:rPr>
        <w:t xml:space="preserve"> </w:t>
      </w:r>
      <w:r w:rsidRPr="00A81B6E">
        <w:rPr>
          <w:sz w:val="27"/>
          <w:szCs w:val="27"/>
          <w:lang w:val="ru-RU"/>
        </w:rPr>
        <w:t>Кодекса Российской Федерации об административных правонарушениях при на</w:t>
      </w:r>
      <w:r w:rsidRPr="00A81B6E">
        <w:rPr>
          <w:sz w:val="27"/>
          <w:szCs w:val="27"/>
          <w:lang w:val="ru-RU"/>
        </w:rPr>
        <w:t>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</w:t>
      </w:r>
      <w:r w:rsidRPr="00A81B6E">
        <w:rPr>
          <w:sz w:val="27"/>
          <w:szCs w:val="27"/>
          <w:lang w:val="ru-RU"/>
        </w:rPr>
        <w:t>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</w:t>
      </w:r>
      <w:r w:rsidRPr="00A81B6E">
        <w:rPr>
          <w:sz w:val="27"/>
          <w:szCs w:val="27"/>
          <w:lang w:val="ru-RU"/>
        </w:rPr>
        <w:t>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B27E2D" w:rsidRPr="00A81B6E" w:rsidP="00B27E2D">
      <w:pPr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 xml:space="preserve">В силу ч. 3.3 ст. </w:t>
      </w:r>
      <w:r w:rsidRPr="00A81B6E">
        <w:rPr>
          <w:sz w:val="27"/>
          <w:szCs w:val="27"/>
          <w:lang w:val="ru-RU"/>
        </w:rPr>
        <w:t>4.1 Кодекса Российской Федерации об административных правонарушениях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</w:t>
      </w:r>
      <w:r w:rsidRPr="00A81B6E">
        <w:rPr>
          <w:sz w:val="27"/>
          <w:szCs w:val="27"/>
          <w:lang w:val="ru-RU"/>
        </w:rPr>
        <w:t xml:space="preserve">ивного штрафа, предусмотренного для юридических лиц соответствующей статьей или частью статьи раздела II настоящего Кодекса. </w:t>
      </w:r>
    </w:p>
    <w:p w:rsidR="00B27E2D" w:rsidRPr="00A81B6E" w:rsidP="00B27E2D">
      <w:pPr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Из Положения о Муниципальном казенном учреждении Департамент городского хозяйства администрации города Симферополя Республики Крым</w:t>
      </w:r>
      <w:r w:rsidRPr="00A81B6E">
        <w:rPr>
          <w:sz w:val="27"/>
          <w:szCs w:val="27"/>
          <w:lang w:val="ru-RU"/>
        </w:rPr>
        <w:t>, следует, что Департамент городского хозяйства администрации города Симферополя Республики Крым является отраслевым (функциональным) органом администрации г. Симферополя Республики Крым (п.1.1), расходы по содержанию которого осуществляются за счет средст</w:t>
      </w:r>
      <w:r w:rsidRPr="00A81B6E">
        <w:rPr>
          <w:sz w:val="27"/>
          <w:szCs w:val="27"/>
          <w:lang w:val="ru-RU"/>
        </w:rPr>
        <w:t>в бюджета городского округа (п. 1.8 Положения).</w:t>
      </w:r>
    </w:p>
    <w:p w:rsidR="00B27E2D" w:rsidRPr="00A81B6E" w:rsidP="00B27E2D">
      <w:pPr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Уплата штрафа в размере 200000 рублей приведет к использованию средств бюджета городского округа г. Симферополя на цели, не совпадающие с основными направлениями деятельности ДГХ Администрации Симферополя, чт</w:t>
      </w:r>
      <w:r w:rsidRPr="00A81B6E">
        <w:rPr>
          <w:sz w:val="27"/>
          <w:szCs w:val="27"/>
          <w:lang w:val="ru-RU"/>
        </w:rPr>
        <w:t>о может привести к возникновению дефицита средств, необходимых, в том числе, для поддержания надлежащего состоянии автомобильных дорог г. Симферополя.</w:t>
      </w:r>
    </w:p>
    <w:p w:rsidR="00B27E2D" w:rsidRPr="00A81B6E" w:rsidP="00B27E2D">
      <w:pPr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Принимая во внимание характер совершенного административного правонарушения, отсутствие негативных послед</w:t>
      </w:r>
      <w:r w:rsidRPr="00A81B6E">
        <w:rPr>
          <w:sz w:val="27"/>
          <w:szCs w:val="27"/>
          <w:lang w:val="ru-RU"/>
        </w:rPr>
        <w:t>ствий, имущественное положение привлекаемого к административной ответственности юридического лица, то обстоятельство, что финансирование ДГХ Администрации Симферополя осуществляется за счет средств бюджета муниципального образования городской округ Симферо</w:t>
      </w:r>
      <w:r w:rsidRPr="00A81B6E">
        <w:rPr>
          <w:sz w:val="27"/>
          <w:szCs w:val="27"/>
          <w:lang w:val="ru-RU"/>
        </w:rPr>
        <w:t>поль Республики Крым, а также положения ч. ч. 3.2, 3.3 ст. 4.1 Кодекса Российской Федерации об административных правонарушениях, считаю возможным назначить ДГХ Администрации Симферополя наказание с применением ч. ч. 3.2, 3.3 ст. 4.1 Кодекса Российской Феде</w:t>
      </w:r>
      <w:r w:rsidRPr="00A81B6E">
        <w:rPr>
          <w:sz w:val="27"/>
          <w:szCs w:val="27"/>
          <w:lang w:val="ru-RU"/>
        </w:rPr>
        <w:t>рации об административных правонарушениях.</w:t>
      </w:r>
    </w:p>
    <w:p w:rsidR="00B27E2D" w:rsidRPr="00A81B6E" w:rsidP="00B27E2D">
      <w:pPr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B27E2D" w:rsidRPr="00A81B6E" w:rsidP="00B27E2D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 xml:space="preserve">ПОСТАНОВИЛ:  </w:t>
      </w:r>
    </w:p>
    <w:p w:rsidR="00B27E2D" w:rsidRPr="00A81B6E" w:rsidP="00B27E2D">
      <w:pPr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 xml:space="preserve"> Муниципальное казенное учреждение Департамент городского хозяйства администраци</w:t>
      </w:r>
      <w:r w:rsidRPr="00A81B6E">
        <w:rPr>
          <w:sz w:val="27"/>
          <w:szCs w:val="27"/>
          <w:lang w:val="ru-RU"/>
        </w:rPr>
        <w:t>и города Симферополя Республики Крым признать виновным в совершении правонарушения, предусмотренного ч. 1 ст. 12.34 Кодекса Российской Федерации об административных правонарушениях, и назначить ему административное наказание в виде административного штрафа</w:t>
      </w:r>
      <w:r w:rsidRPr="00A81B6E">
        <w:rPr>
          <w:sz w:val="27"/>
          <w:szCs w:val="27"/>
          <w:lang w:val="ru-RU"/>
        </w:rPr>
        <w:t xml:space="preserve"> в размере 100 000,00  (ста тысяч) рублей.  </w:t>
      </w:r>
    </w:p>
    <w:p w:rsidR="00B27E2D" w:rsidRPr="00A81B6E" w:rsidP="00B27E2D">
      <w:pPr>
        <w:ind w:right="-1" w:firstLine="851"/>
        <w:jc w:val="both"/>
        <w:rPr>
          <w:color w:val="000000"/>
          <w:sz w:val="27"/>
          <w:szCs w:val="27"/>
          <w:lang w:val="ru-RU"/>
        </w:rPr>
      </w:pPr>
      <w:r w:rsidRPr="00A81B6E">
        <w:rPr>
          <w:color w:val="000000"/>
          <w:sz w:val="27"/>
          <w:szCs w:val="27"/>
          <w:lang w:val="ru-RU"/>
        </w:rPr>
        <w:t>Реквизиты для уплаты административного штрафа: получатель Управление Федерального Казначейства (УМВД России по г. Симферополь); банк получатель: отделение по Республике Крым ЮГУ ЦБ РФ, БИК – 043510001; р/счет  №</w:t>
      </w:r>
      <w:r w:rsidRPr="00A81B6E">
        <w:rPr>
          <w:color w:val="000000"/>
          <w:sz w:val="27"/>
          <w:szCs w:val="27"/>
          <w:lang w:val="ru-RU"/>
        </w:rPr>
        <w:t>40101810335100010001, ИНН – 9102003230, КПП – 910201001, ОКТМО – 35701000, КБК 188 1 16 30020 01 6000 140, УИН:, протоколом об административном правонарушении 61 РР 0060</w:t>
      </w:r>
      <w:r w:rsidRPr="00A81B6E" w:rsidR="000228A6">
        <w:rPr>
          <w:color w:val="000000"/>
          <w:sz w:val="27"/>
          <w:szCs w:val="27"/>
          <w:lang w:val="ru-RU"/>
        </w:rPr>
        <w:t>66</w:t>
      </w:r>
      <w:r w:rsidRPr="00A81B6E">
        <w:rPr>
          <w:color w:val="000000"/>
          <w:sz w:val="27"/>
          <w:szCs w:val="27"/>
          <w:lang w:val="ru-RU"/>
        </w:rPr>
        <w:t xml:space="preserve"> от </w:t>
      </w:r>
      <w:r w:rsidRPr="00A81B6E" w:rsidR="000228A6">
        <w:rPr>
          <w:color w:val="000000"/>
          <w:sz w:val="27"/>
          <w:szCs w:val="27"/>
          <w:lang w:val="ru-RU"/>
        </w:rPr>
        <w:t>12</w:t>
      </w:r>
      <w:r w:rsidRPr="00A81B6E">
        <w:rPr>
          <w:color w:val="000000"/>
          <w:sz w:val="27"/>
          <w:szCs w:val="27"/>
          <w:lang w:val="ru-RU"/>
        </w:rPr>
        <w:t>.</w:t>
      </w:r>
      <w:r w:rsidRPr="00A81B6E" w:rsidR="000228A6">
        <w:rPr>
          <w:color w:val="000000"/>
          <w:sz w:val="27"/>
          <w:szCs w:val="27"/>
          <w:lang w:val="ru-RU"/>
        </w:rPr>
        <w:t>11</w:t>
      </w:r>
      <w:r w:rsidRPr="00A81B6E">
        <w:rPr>
          <w:color w:val="000000"/>
          <w:sz w:val="27"/>
          <w:szCs w:val="27"/>
          <w:lang w:val="ru-RU"/>
        </w:rPr>
        <w:t xml:space="preserve">.2018 в отношении </w:t>
      </w:r>
      <w:r w:rsidRPr="00A81B6E">
        <w:rPr>
          <w:sz w:val="27"/>
          <w:szCs w:val="27"/>
          <w:lang w:val="ru-RU"/>
        </w:rPr>
        <w:t>Муниципального казенного учреждения Департамент городского</w:t>
      </w:r>
      <w:r w:rsidRPr="00A81B6E">
        <w:rPr>
          <w:sz w:val="27"/>
          <w:szCs w:val="27"/>
          <w:lang w:val="ru-RU"/>
        </w:rPr>
        <w:t xml:space="preserve"> хозяйства администрации города Симферополя Республики Крым</w:t>
      </w:r>
      <w:r w:rsidRPr="00A81B6E" w:rsidR="000228A6">
        <w:rPr>
          <w:sz w:val="27"/>
          <w:szCs w:val="27"/>
          <w:lang w:val="ru-RU"/>
        </w:rPr>
        <w:t>, постановление по делу № 05-0550/17/2018 от 25.12.2018</w:t>
      </w:r>
      <w:r w:rsidRPr="00A81B6E">
        <w:rPr>
          <w:color w:val="000000"/>
          <w:sz w:val="27"/>
          <w:szCs w:val="27"/>
          <w:lang w:val="ru-RU"/>
        </w:rPr>
        <w:t xml:space="preserve">.  </w:t>
      </w:r>
    </w:p>
    <w:p w:rsidR="00B27E2D" w:rsidRPr="00A81B6E" w:rsidP="00B27E2D">
      <w:pPr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</w:t>
      </w:r>
      <w:r w:rsidRPr="00A81B6E">
        <w:rPr>
          <w:sz w:val="27"/>
          <w:szCs w:val="27"/>
          <w:lang w:val="ru-RU"/>
        </w:rPr>
        <w:t>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B27E2D" w:rsidRPr="00A81B6E" w:rsidP="00B27E2D">
      <w:pPr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Неуплата административного штрафа в срок, предусмотренный Ко</w:t>
      </w:r>
      <w:r w:rsidRPr="00A81B6E">
        <w:rPr>
          <w:sz w:val="27"/>
          <w:szCs w:val="27"/>
          <w:lang w:val="ru-RU"/>
        </w:rPr>
        <w:t xml:space="preserve">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A81B6E">
        <w:rPr>
          <w:sz w:val="27"/>
          <w:szCs w:val="27"/>
          <w:lang w:val="ru-RU"/>
        </w:rPr>
        <w:t>суток, либо обязательные работы на срок до пятидесяти часов (ч.1 ст.20.25 КоАП РФ).</w:t>
      </w:r>
    </w:p>
    <w:p w:rsidR="00B27E2D" w:rsidRPr="00A81B6E" w:rsidP="00B27E2D">
      <w:pPr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</w:t>
      </w:r>
      <w:r w:rsidRPr="00A81B6E">
        <w:rPr>
          <w:sz w:val="27"/>
          <w:szCs w:val="27"/>
          <w:lang w:val="ru-RU"/>
        </w:rPr>
        <w:t>ральный район городского округа Симферополя) Республики Крым (г. Симферополь, ул. Крымских Партизан, 3а).</w:t>
      </w:r>
    </w:p>
    <w:p w:rsidR="00B27E2D" w:rsidRPr="00A81B6E" w:rsidP="00B27E2D">
      <w:pPr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 xml:space="preserve">Постановление может быть обжаловано в апелляционном порядке в Центральный районный суд г. Симферополя через мирового судью судебного участка №17 </w:t>
      </w:r>
      <w:r w:rsidRPr="00A81B6E">
        <w:rPr>
          <w:sz w:val="27"/>
          <w:szCs w:val="27"/>
          <w:lang w:val="ru-RU"/>
        </w:rPr>
        <w:t>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27E2D" w:rsidRPr="00A81B6E" w:rsidP="00B27E2D">
      <w:pPr>
        <w:ind w:right="-1" w:firstLine="851"/>
        <w:jc w:val="both"/>
        <w:rPr>
          <w:sz w:val="27"/>
          <w:szCs w:val="27"/>
          <w:lang w:val="ru-RU"/>
        </w:rPr>
      </w:pPr>
      <w:r w:rsidRPr="00A81B6E">
        <w:rPr>
          <w:sz w:val="27"/>
          <w:szCs w:val="27"/>
          <w:lang w:val="ru-RU"/>
        </w:rPr>
        <w:t xml:space="preserve">     </w:t>
      </w:r>
    </w:p>
    <w:p w:rsidR="002C5A43" w:rsidRPr="00A81B6E" w:rsidP="002820C5">
      <w:pPr>
        <w:ind w:right="-1" w:firstLine="851"/>
        <w:jc w:val="both"/>
        <w:rPr>
          <w:sz w:val="27"/>
          <w:szCs w:val="27"/>
        </w:rPr>
      </w:pPr>
      <w:r w:rsidRPr="00A81B6E">
        <w:rPr>
          <w:sz w:val="27"/>
          <w:szCs w:val="27"/>
          <w:lang w:val="ru-RU"/>
        </w:rPr>
        <w:t xml:space="preserve">Мировой судья                                               </w:t>
      </w:r>
      <w:r w:rsidRPr="00A81B6E">
        <w:rPr>
          <w:sz w:val="27"/>
          <w:szCs w:val="27"/>
          <w:lang w:val="ru-RU"/>
        </w:rPr>
        <w:t xml:space="preserve">          А.Л.Тоскина </w:t>
      </w:r>
    </w:p>
    <w:sectPr w:rsidSect="002820C5">
      <w:footerReference w:type="even" r:id="rId4"/>
      <w:footerReference w:type="default" r:id="rId5"/>
      <w:pgSz w:w="11906" w:h="16838"/>
      <w:pgMar w:top="993" w:right="707" w:bottom="851" w:left="1418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2F32">
      <w:rPr>
        <w:rStyle w:val="PageNumber"/>
        <w:noProof/>
      </w:rPr>
      <w:t>10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2D"/>
    <w:rsid w:val="000228A6"/>
    <w:rsid w:val="002820C5"/>
    <w:rsid w:val="002C5A43"/>
    <w:rsid w:val="00326552"/>
    <w:rsid w:val="00422A52"/>
    <w:rsid w:val="00432F32"/>
    <w:rsid w:val="00452DEA"/>
    <w:rsid w:val="00457970"/>
    <w:rsid w:val="005C3AAA"/>
    <w:rsid w:val="00A07BF0"/>
    <w:rsid w:val="00A61B6D"/>
    <w:rsid w:val="00A81B6E"/>
    <w:rsid w:val="00B27E2D"/>
    <w:rsid w:val="00B7654E"/>
    <w:rsid w:val="00C545F8"/>
    <w:rsid w:val="00E614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27E2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27E2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27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