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C4103E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C4103E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8C2E68">
        <w:rPr>
          <w:rFonts w:ascii="Times New Roman" w:eastAsia="Times New Roman" w:hAnsi="Times New Roman" w:cs="Times New Roman"/>
          <w:sz w:val="27"/>
          <w:szCs w:val="27"/>
        </w:rPr>
        <w:t>136</w:t>
      </w:r>
      <w:r w:rsidRPr="00C4103E">
        <w:rPr>
          <w:rFonts w:ascii="Times New Roman" w:eastAsia="Times New Roman" w:hAnsi="Times New Roman" w:cs="Times New Roman"/>
          <w:sz w:val="27"/>
          <w:szCs w:val="27"/>
        </w:rPr>
        <w:t>/1</w:t>
      </w:r>
      <w:r w:rsidR="008C2E68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C4103E">
        <w:rPr>
          <w:rFonts w:ascii="Times New Roman" w:eastAsia="Times New Roman" w:hAnsi="Times New Roman" w:cs="Times New Roman"/>
          <w:sz w:val="27"/>
          <w:szCs w:val="27"/>
        </w:rPr>
        <w:t>/202</w:t>
      </w:r>
      <w:r w:rsidRPr="00C4103E" w:rsidR="009800AE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CF1EB4" w:rsidRPr="00C4103E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4103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C4103E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23</w:t>
      </w:r>
      <w:r w:rsidR="00646FBC">
        <w:rPr>
          <w:rFonts w:ascii="Times New Roman" w:eastAsia="Times New Roman" w:hAnsi="Times New Roman" w:cs="Times New Roman"/>
          <w:sz w:val="27"/>
          <w:szCs w:val="27"/>
        </w:rPr>
        <w:t xml:space="preserve"> мая</w:t>
      </w:r>
      <w:r w:rsidRPr="00C4103E" w:rsidR="009800AE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Pr="00C4103E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C4103E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75C2A" w:rsidRPr="00C4103E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>
        <w:rPr>
          <w:rFonts w:ascii="Times New Roman" w:hAnsi="Times New Roman" w:eastAsiaTheme="minorEastAsia" w:cs="Times New Roman"/>
          <w:sz w:val="27"/>
          <w:szCs w:val="27"/>
        </w:rPr>
        <w:t>Исполняющий обязанности м</w:t>
      </w:r>
      <w:r w:rsidRPr="008C2E68">
        <w:rPr>
          <w:rFonts w:ascii="Times New Roman" w:hAnsi="Times New Roman" w:eastAsiaTheme="minorEastAsia" w:cs="Times New Roman"/>
          <w:sz w:val="27"/>
          <w:szCs w:val="27"/>
        </w:rPr>
        <w:t>ирово</w:t>
      </w:r>
      <w:r>
        <w:rPr>
          <w:rFonts w:ascii="Times New Roman" w:hAnsi="Times New Roman" w:eastAsiaTheme="minorEastAsia" w:cs="Times New Roman"/>
          <w:sz w:val="27"/>
          <w:szCs w:val="27"/>
        </w:rPr>
        <w:t>го</w:t>
      </w:r>
      <w:r w:rsidRPr="008C2E68">
        <w:rPr>
          <w:rFonts w:ascii="Times New Roman" w:hAnsi="Times New Roman" w:eastAsiaTheme="minorEastAsia" w:cs="Times New Roman"/>
          <w:sz w:val="27"/>
          <w:szCs w:val="27"/>
        </w:rPr>
        <w:t xml:space="preserve"> судь</w:t>
      </w:r>
      <w:r>
        <w:rPr>
          <w:rFonts w:ascii="Times New Roman" w:hAnsi="Times New Roman" w:eastAsiaTheme="minorEastAsia" w:cs="Times New Roman"/>
          <w:sz w:val="27"/>
          <w:szCs w:val="27"/>
        </w:rPr>
        <w:t>и</w:t>
      </w:r>
      <w:r w:rsidRPr="008C2E68">
        <w:rPr>
          <w:rFonts w:ascii="Times New Roman" w:hAnsi="Times New Roman" w:eastAsiaTheme="minorEastAsia" w:cs="Times New Roman"/>
          <w:sz w:val="27"/>
          <w:szCs w:val="27"/>
        </w:rPr>
        <w:t xml:space="preserve"> судебного участка №1</w:t>
      </w:r>
      <w:r>
        <w:rPr>
          <w:rFonts w:ascii="Times New Roman" w:hAnsi="Times New Roman" w:eastAsiaTheme="minorEastAsia" w:cs="Times New Roman"/>
          <w:sz w:val="27"/>
          <w:szCs w:val="27"/>
        </w:rPr>
        <w:t>8</w:t>
      </w:r>
      <w:r w:rsidRPr="008C2E68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eastAsiaTheme="minorEastAsia" w:cs="Times New Roman"/>
          <w:sz w:val="27"/>
          <w:szCs w:val="27"/>
        </w:rPr>
        <w:t>м</w:t>
      </w:r>
      <w:r w:rsidRPr="00C4103E">
        <w:rPr>
          <w:rFonts w:ascii="Times New Roman" w:hAnsi="Times New Roman" w:eastAsiaTheme="minorEastAsia" w:cs="Times New Roman"/>
          <w:sz w:val="27"/>
          <w:szCs w:val="27"/>
        </w:rPr>
        <w:t xml:space="preserve">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CF1EB4" w:rsidRPr="00C4103E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4103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C4103E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C4103E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C4103E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Pr="00C4103E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C4103E"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 w:rsidRPr="00C4103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982EF8" w:rsidRPr="00C4103E" w:rsidP="00982EF8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должностного лица – директора </w:t>
      </w:r>
      <w:r w:rsidRPr="00C34005" w:rsidR="00C34005">
        <w:rPr>
          <w:rFonts w:ascii="Times New Roman" w:hAnsi="Times New Roman" w:cs="Times New Roman"/>
          <w:sz w:val="27"/>
          <w:szCs w:val="27"/>
        </w:rPr>
        <w:t>(/ДАННЫЕ ИЗЪЯТЫ/</w:t>
      </w:r>
      <w:r w:rsidR="008C2E68">
        <w:rPr>
          <w:rFonts w:ascii="Times New Roman" w:hAnsi="Times New Roman" w:cs="Times New Roman"/>
          <w:sz w:val="27"/>
          <w:szCs w:val="27"/>
        </w:rPr>
        <w:t>Ягьяевой</w:t>
      </w:r>
      <w:r w:rsidR="008C2E68">
        <w:rPr>
          <w:rFonts w:ascii="Times New Roman" w:hAnsi="Times New Roman" w:cs="Times New Roman"/>
          <w:sz w:val="27"/>
          <w:szCs w:val="27"/>
        </w:rPr>
        <w:t xml:space="preserve"> Гульнары </w:t>
      </w:r>
      <w:r w:rsidR="008C2E68">
        <w:rPr>
          <w:rFonts w:ascii="Times New Roman" w:hAnsi="Times New Roman" w:cs="Times New Roman"/>
          <w:sz w:val="27"/>
          <w:szCs w:val="27"/>
        </w:rPr>
        <w:t>Сабриевны</w:t>
      </w:r>
      <w:r w:rsidRPr="00C4103E">
        <w:rPr>
          <w:rFonts w:ascii="Times New Roman" w:hAnsi="Times New Roman" w:cs="Times New Roman"/>
          <w:sz w:val="27"/>
          <w:szCs w:val="27"/>
        </w:rPr>
        <w:t xml:space="preserve">, </w:t>
      </w:r>
      <w:r w:rsidRPr="00C34005" w:rsidR="00C34005">
        <w:rPr>
          <w:rFonts w:ascii="Times New Roman" w:hAnsi="Times New Roman" w:cs="Times New Roman"/>
          <w:sz w:val="27"/>
          <w:szCs w:val="27"/>
        </w:rPr>
        <w:t>(/ДАННЫЕ ИЗЪЯТЫ/</w:t>
      </w:r>
    </w:p>
    <w:p w:rsidR="00CF1EB4" w:rsidRPr="00C4103E" w:rsidP="00982E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103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признакам состава правонарушения, предусмотренного ч. 1 ст. 15.33.2</w:t>
      </w:r>
      <w:r w:rsidRPr="00C4103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C4103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C4103E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103E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B750D7" w:rsidRPr="00C4103E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Ягьяева</w:t>
      </w:r>
      <w:r>
        <w:rPr>
          <w:rFonts w:ascii="Times New Roman" w:hAnsi="Times New Roman" w:cs="Times New Roman"/>
          <w:sz w:val="27"/>
          <w:szCs w:val="27"/>
        </w:rPr>
        <w:t xml:space="preserve"> Г.С</w:t>
      </w:r>
      <w:r w:rsidRPr="00C4103E" w:rsidR="00475C2A">
        <w:rPr>
          <w:rFonts w:ascii="Times New Roman" w:hAnsi="Times New Roman" w:cs="Times New Roman"/>
          <w:sz w:val="27"/>
          <w:szCs w:val="27"/>
        </w:rPr>
        <w:t>., будучи должностным лицом –</w:t>
      </w:r>
      <w:r w:rsidRPr="00C4103E" w:rsidR="00982EF8">
        <w:rPr>
          <w:rFonts w:ascii="Times New Roman" w:hAnsi="Times New Roman" w:cs="Times New Roman"/>
          <w:sz w:val="27"/>
          <w:szCs w:val="27"/>
        </w:rPr>
        <w:t xml:space="preserve"> </w:t>
      </w:r>
      <w:r w:rsidRPr="00C34005" w:rsidR="00C34005">
        <w:rPr>
          <w:rFonts w:ascii="Times New Roman" w:hAnsi="Times New Roman" w:cs="Times New Roman"/>
          <w:sz w:val="27"/>
          <w:szCs w:val="27"/>
        </w:rPr>
        <w:t>(/ДАННЫЕ ИЗЪЯТЫ/</w:t>
      </w:r>
      <w:r w:rsidRPr="00C4103E" w:rsidR="00982EF8">
        <w:rPr>
          <w:rFonts w:ascii="Times New Roman" w:hAnsi="Times New Roman" w:cs="Times New Roman"/>
          <w:sz w:val="27"/>
          <w:szCs w:val="27"/>
        </w:rPr>
        <w:t xml:space="preserve"> юридическое лицо), </w:t>
      </w:r>
      <w:r w:rsidRPr="00C4103E" w:rsidR="00982EF8">
        <w:rPr>
          <w:rFonts w:ascii="Times New Roman" w:hAnsi="Times New Roman" w:cs="Times New Roman"/>
          <w:sz w:val="27"/>
          <w:szCs w:val="27"/>
        </w:rPr>
        <w:t>зарегистрированного</w:t>
      </w:r>
      <w:r w:rsidRPr="00C4103E" w:rsidR="00982EF8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Pr="00C34005" w:rsidR="00C34005">
        <w:rPr>
          <w:rFonts w:ascii="Times New Roman" w:hAnsi="Times New Roman" w:cs="Times New Roman"/>
          <w:sz w:val="27"/>
          <w:szCs w:val="27"/>
        </w:rPr>
        <w:t xml:space="preserve">(/ДАННЫЕ </w:t>
      </w:r>
      <w:r w:rsidRPr="00C34005" w:rsidR="00C34005">
        <w:rPr>
          <w:rFonts w:ascii="Times New Roman" w:hAnsi="Times New Roman" w:cs="Times New Roman"/>
          <w:sz w:val="27"/>
          <w:szCs w:val="27"/>
        </w:rPr>
        <w:t>ИЗЪЯТЫ</w:t>
      </w:r>
      <w:r w:rsidRPr="00C34005" w:rsidR="00C34005">
        <w:rPr>
          <w:rFonts w:ascii="Times New Roman" w:hAnsi="Times New Roman" w:cs="Times New Roman"/>
          <w:sz w:val="27"/>
          <w:szCs w:val="27"/>
        </w:rPr>
        <w:t>/</w:t>
      </w:r>
      <w:r w:rsidRPr="00C4103E">
        <w:rPr>
          <w:rFonts w:ascii="Times New Roman" w:hAnsi="Times New Roman" w:cs="Times New Roman"/>
          <w:sz w:val="27"/>
          <w:szCs w:val="27"/>
        </w:rPr>
        <w:t xml:space="preserve"> </w:t>
      </w:r>
      <w:r w:rsidRPr="00C4103E" w:rsidR="004C25E1">
        <w:rPr>
          <w:rFonts w:ascii="Times New Roman" w:hAnsi="Times New Roman" w:cs="Times New Roman"/>
          <w:sz w:val="27"/>
          <w:szCs w:val="27"/>
        </w:rPr>
        <w:t>не предоставил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C4103E" w:rsidR="004C25E1">
        <w:rPr>
          <w:rFonts w:ascii="Times New Roman" w:hAnsi="Times New Roman" w:cs="Times New Roman"/>
          <w:sz w:val="27"/>
          <w:szCs w:val="27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необходимые сведения для ведения индивидуального (персонифицированного) учета в системе обязательного пенсионного страхования и обязательного социального страхования: </w:t>
      </w:r>
      <w:r w:rsidRPr="00C4103E" w:rsidR="002C2EE9">
        <w:rPr>
          <w:rFonts w:ascii="Times New Roman" w:hAnsi="Times New Roman" w:cs="Times New Roman"/>
          <w:sz w:val="27"/>
          <w:szCs w:val="27"/>
        </w:rPr>
        <w:t>с</w:t>
      </w:r>
      <w:r w:rsidRPr="00C4103E" w:rsidR="00113E10">
        <w:rPr>
          <w:rFonts w:ascii="Times New Roman" w:hAnsi="Times New Roman" w:cs="Times New Roman"/>
          <w:sz w:val="27"/>
          <w:szCs w:val="27"/>
        </w:rPr>
        <w:t xml:space="preserve">ведения о дате </w:t>
      </w:r>
      <w:r w:rsidR="00646FBC">
        <w:rPr>
          <w:rFonts w:ascii="Times New Roman" w:hAnsi="Times New Roman" w:cs="Times New Roman"/>
          <w:sz w:val="27"/>
          <w:szCs w:val="27"/>
        </w:rPr>
        <w:t>прекращения</w:t>
      </w:r>
      <w:r w:rsidRPr="00C4103E" w:rsidR="00113E10">
        <w:rPr>
          <w:rFonts w:ascii="Times New Roman" w:hAnsi="Times New Roman" w:cs="Times New Roman"/>
          <w:sz w:val="27"/>
          <w:szCs w:val="27"/>
        </w:rPr>
        <w:t xml:space="preserve"> и иных реквизитов договор</w:t>
      </w:r>
      <w:r>
        <w:rPr>
          <w:rFonts w:ascii="Times New Roman" w:hAnsi="Times New Roman" w:cs="Times New Roman"/>
          <w:sz w:val="27"/>
          <w:szCs w:val="27"/>
        </w:rPr>
        <w:t>ов</w:t>
      </w:r>
      <w:r w:rsidRPr="00C4103E" w:rsidR="00113E10">
        <w:rPr>
          <w:rFonts w:ascii="Times New Roman" w:hAnsi="Times New Roman" w:cs="Times New Roman"/>
          <w:sz w:val="27"/>
          <w:szCs w:val="27"/>
        </w:rPr>
        <w:t xml:space="preserve"> ГПХ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- 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подраздел 1.1 формы ЕФС-1 в отношении </w:t>
      </w:r>
      <w:r>
        <w:rPr>
          <w:rFonts w:ascii="Times New Roman" w:hAnsi="Times New Roman" w:cs="Times New Roman"/>
          <w:sz w:val="27"/>
          <w:szCs w:val="27"/>
        </w:rPr>
        <w:t>Ковалева Е.В</w:t>
      </w:r>
      <w:r w:rsidRPr="00C4103E" w:rsidR="002C2EE9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и </w:t>
      </w:r>
      <w:r>
        <w:rPr>
          <w:rFonts w:ascii="Times New Roman" w:hAnsi="Times New Roman" w:cs="Times New Roman"/>
          <w:sz w:val="27"/>
          <w:szCs w:val="27"/>
        </w:rPr>
        <w:t>Шарих</w:t>
      </w:r>
      <w:r>
        <w:rPr>
          <w:rFonts w:ascii="Times New Roman" w:hAnsi="Times New Roman" w:cs="Times New Roman"/>
          <w:sz w:val="27"/>
          <w:szCs w:val="27"/>
        </w:rPr>
        <w:t xml:space="preserve"> С.Р.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 </w:t>
      </w:r>
      <w:r w:rsidRPr="00C4103E" w:rsidR="00D04F33">
        <w:rPr>
          <w:rFonts w:ascii="Times New Roman" w:hAnsi="Times New Roman" w:cs="Times New Roman"/>
          <w:sz w:val="27"/>
          <w:szCs w:val="27"/>
        </w:rPr>
        <w:t>(</w:t>
      </w:r>
      <w:r w:rsidRPr="00C4103E" w:rsidR="002C2EE9">
        <w:rPr>
          <w:rFonts w:ascii="Times New Roman" w:hAnsi="Times New Roman" w:cs="Times New Roman"/>
          <w:sz w:val="27"/>
          <w:szCs w:val="27"/>
        </w:rPr>
        <w:t>сведения о кадровом мероприятии «</w:t>
      </w:r>
      <w:r w:rsidR="00646FBC">
        <w:rPr>
          <w:rFonts w:ascii="Times New Roman" w:hAnsi="Times New Roman" w:cs="Times New Roman"/>
          <w:sz w:val="27"/>
          <w:szCs w:val="27"/>
        </w:rPr>
        <w:t>окончание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 договора ГПХ, договор №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13.06.2023 и договор №2 от 13.06.2023</w:t>
      </w:r>
      <w:r w:rsidRPr="00C4103E" w:rsidR="00D04F33">
        <w:rPr>
          <w:rFonts w:ascii="Times New Roman" w:hAnsi="Times New Roman" w:cs="Times New Roman"/>
          <w:sz w:val="27"/>
          <w:szCs w:val="27"/>
        </w:rPr>
        <w:t>»)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, </w:t>
      </w:r>
      <w:r w:rsidRPr="00C4103E" w:rsidR="002F0EC3">
        <w:rPr>
          <w:rFonts w:ascii="Times New Roman" w:hAnsi="Times New Roman" w:cs="Times New Roman"/>
          <w:sz w:val="27"/>
          <w:szCs w:val="27"/>
        </w:rPr>
        <w:t xml:space="preserve">по сроку предоставления не позднее </w:t>
      </w:r>
      <w:r>
        <w:rPr>
          <w:rFonts w:ascii="Times New Roman" w:hAnsi="Times New Roman" w:cs="Times New Roman"/>
          <w:sz w:val="27"/>
          <w:szCs w:val="27"/>
        </w:rPr>
        <w:t>14.06</w:t>
      </w:r>
      <w:r w:rsidR="00646FBC">
        <w:rPr>
          <w:rFonts w:ascii="Times New Roman" w:hAnsi="Times New Roman" w:cs="Times New Roman"/>
          <w:sz w:val="27"/>
          <w:szCs w:val="27"/>
        </w:rPr>
        <w:t>.2024</w:t>
      </w:r>
      <w:r w:rsidRPr="00C4103E" w:rsidR="009800AE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>
        <w:rPr>
          <w:rFonts w:ascii="Times New Roman" w:hAnsi="Times New Roman" w:cs="Times New Roman"/>
          <w:sz w:val="27"/>
          <w:szCs w:val="27"/>
        </w:rPr>
        <w:t>23.06</w:t>
      </w:r>
      <w:r w:rsidR="00646FBC">
        <w:rPr>
          <w:rFonts w:ascii="Times New Roman" w:hAnsi="Times New Roman" w:cs="Times New Roman"/>
          <w:sz w:val="27"/>
          <w:szCs w:val="27"/>
        </w:rPr>
        <w:t>.2024</w:t>
      </w:r>
      <w:r w:rsidRPr="00C4103E">
        <w:rPr>
          <w:rFonts w:ascii="Times New Roman" w:hAnsi="Times New Roman" w:cs="Times New Roman"/>
          <w:sz w:val="27"/>
          <w:szCs w:val="27"/>
        </w:rPr>
        <w:t>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B558FD" w:rsidR="00B558FD">
        <w:rPr>
          <w:rFonts w:ascii="Times New Roman" w:hAnsi="Times New Roman" w:cs="Times New Roman"/>
          <w:sz w:val="27"/>
          <w:szCs w:val="27"/>
        </w:rPr>
        <w:t>Ягьяева</w:t>
      </w:r>
      <w:r w:rsidRPr="00B558FD" w:rsidR="00B558FD">
        <w:rPr>
          <w:rFonts w:ascii="Times New Roman" w:hAnsi="Times New Roman" w:cs="Times New Roman"/>
          <w:sz w:val="27"/>
          <w:szCs w:val="27"/>
        </w:rPr>
        <w:t xml:space="preserve"> Г.С</w:t>
      </w:r>
      <w:r w:rsidRPr="00C4103E">
        <w:rPr>
          <w:rFonts w:ascii="Times New Roman" w:hAnsi="Times New Roman" w:cs="Times New Roman"/>
          <w:sz w:val="27"/>
          <w:szCs w:val="27"/>
        </w:rPr>
        <w:t>. не явил</w:t>
      </w:r>
      <w:r w:rsidR="00B558FD">
        <w:rPr>
          <w:rFonts w:ascii="Times New Roman" w:hAnsi="Times New Roman" w:cs="Times New Roman"/>
          <w:sz w:val="27"/>
          <w:szCs w:val="27"/>
        </w:rPr>
        <w:t>ась</w:t>
      </w:r>
      <w:r w:rsidRPr="00C4103E">
        <w:rPr>
          <w:rFonts w:ascii="Times New Roman" w:hAnsi="Times New Roman" w:cs="Times New Roman"/>
          <w:sz w:val="27"/>
          <w:szCs w:val="27"/>
        </w:rPr>
        <w:t xml:space="preserve">, о месте и времени рассмотрения дела </w:t>
      </w:r>
      <w:r w:rsidRPr="00C4103E">
        <w:rPr>
          <w:rFonts w:ascii="Times New Roman" w:hAnsi="Times New Roman" w:cs="Times New Roman"/>
          <w:sz w:val="27"/>
          <w:szCs w:val="27"/>
        </w:rPr>
        <w:t>уведомлен</w:t>
      </w:r>
      <w:r w:rsidR="00B558FD">
        <w:rPr>
          <w:rFonts w:ascii="Times New Roman" w:hAnsi="Times New Roman" w:cs="Times New Roman"/>
          <w:sz w:val="27"/>
          <w:szCs w:val="27"/>
        </w:rPr>
        <w:t>а</w:t>
      </w:r>
      <w:r w:rsidRPr="00C4103E">
        <w:rPr>
          <w:rFonts w:ascii="Times New Roman" w:hAnsi="Times New Roman" w:cs="Times New Roman"/>
          <w:sz w:val="27"/>
          <w:szCs w:val="27"/>
        </w:rPr>
        <w:t xml:space="preserve"> надлежащим образом. Направил</w:t>
      </w:r>
      <w:r w:rsidR="00B558FD">
        <w:rPr>
          <w:rFonts w:ascii="Times New Roman" w:hAnsi="Times New Roman" w:cs="Times New Roman"/>
          <w:sz w:val="27"/>
          <w:szCs w:val="27"/>
        </w:rPr>
        <w:t>а</w:t>
      </w:r>
      <w:r w:rsidRPr="00C4103E">
        <w:rPr>
          <w:rFonts w:ascii="Times New Roman" w:hAnsi="Times New Roman" w:cs="Times New Roman"/>
          <w:sz w:val="27"/>
          <w:szCs w:val="27"/>
        </w:rPr>
        <w:t xml:space="preserve"> в адрес суда ходатайство о рассмотрении дела в е</w:t>
      </w:r>
      <w:r w:rsidR="00B558FD">
        <w:rPr>
          <w:rFonts w:ascii="Times New Roman" w:hAnsi="Times New Roman" w:cs="Times New Roman"/>
          <w:sz w:val="27"/>
          <w:szCs w:val="27"/>
        </w:rPr>
        <w:t>е</w:t>
      </w:r>
      <w:r w:rsidRPr="00C4103E">
        <w:rPr>
          <w:rFonts w:ascii="Times New Roman" w:hAnsi="Times New Roman" w:cs="Times New Roman"/>
          <w:sz w:val="27"/>
          <w:szCs w:val="27"/>
        </w:rPr>
        <w:t xml:space="preserve"> отсутствие, также указал</w:t>
      </w:r>
      <w:r w:rsidR="00B558FD">
        <w:rPr>
          <w:rFonts w:ascii="Times New Roman" w:hAnsi="Times New Roman" w:cs="Times New Roman"/>
          <w:sz w:val="27"/>
          <w:szCs w:val="27"/>
        </w:rPr>
        <w:t>а</w:t>
      </w:r>
      <w:r w:rsidRPr="00C4103E">
        <w:rPr>
          <w:rFonts w:ascii="Times New Roman" w:hAnsi="Times New Roman" w:cs="Times New Roman"/>
          <w:sz w:val="27"/>
          <w:szCs w:val="27"/>
        </w:rPr>
        <w:t>, что вину в инкриминируемом е</w:t>
      </w:r>
      <w:r w:rsidR="00B558FD">
        <w:rPr>
          <w:rFonts w:ascii="Times New Roman" w:hAnsi="Times New Roman" w:cs="Times New Roman"/>
          <w:sz w:val="27"/>
          <w:szCs w:val="27"/>
        </w:rPr>
        <w:t>й</w:t>
      </w:r>
      <w:r w:rsidRPr="00C4103E">
        <w:rPr>
          <w:rFonts w:ascii="Times New Roman" w:hAnsi="Times New Roman" w:cs="Times New Roman"/>
          <w:sz w:val="27"/>
          <w:szCs w:val="27"/>
        </w:rPr>
        <w:t xml:space="preserve"> правонарушении признает в полном объеме, просит назначить е</w:t>
      </w:r>
      <w:r w:rsidR="00B558FD">
        <w:rPr>
          <w:rFonts w:ascii="Times New Roman" w:hAnsi="Times New Roman" w:cs="Times New Roman"/>
          <w:sz w:val="27"/>
          <w:szCs w:val="27"/>
        </w:rPr>
        <w:t>й минимальное</w:t>
      </w:r>
      <w:r w:rsidRPr="00C4103E">
        <w:rPr>
          <w:rFonts w:ascii="Times New Roman" w:hAnsi="Times New Roman" w:cs="Times New Roman"/>
          <w:sz w:val="27"/>
          <w:szCs w:val="27"/>
        </w:rPr>
        <w:t xml:space="preserve"> наказание.  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а также заявленное ходатайство, считаю возможным рассмотреть дело в отсутствие </w:t>
      </w:r>
      <w:r w:rsidRPr="00B558FD" w:rsidR="00B558FD">
        <w:rPr>
          <w:rFonts w:ascii="Times New Roman" w:hAnsi="Times New Roman" w:cs="Times New Roman"/>
          <w:sz w:val="27"/>
          <w:szCs w:val="27"/>
        </w:rPr>
        <w:t>Ягьяев</w:t>
      </w:r>
      <w:r w:rsidR="00B558FD">
        <w:rPr>
          <w:rFonts w:ascii="Times New Roman" w:hAnsi="Times New Roman" w:cs="Times New Roman"/>
          <w:sz w:val="27"/>
          <w:szCs w:val="27"/>
        </w:rPr>
        <w:t>ой</w:t>
      </w:r>
      <w:r w:rsidR="00B558FD">
        <w:rPr>
          <w:rFonts w:ascii="Times New Roman" w:hAnsi="Times New Roman" w:cs="Times New Roman"/>
          <w:sz w:val="27"/>
          <w:szCs w:val="27"/>
        </w:rPr>
        <w:t xml:space="preserve"> </w:t>
      </w:r>
      <w:r w:rsidRPr="00B558FD" w:rsidR="00B558FD">
        <w:rPr>
          <w:rFonts w:ascii="Times New Roman" w:hAnsi="Times New Roman" w:cs="Times New Roman"/>
          <w:sz w:val="27"/>
          <w:szCs w:val="27"/>
        </w:rPr>
        <w:t>Г.С</w:t>
      </w:r>
      <w:r w:rsidRPr="00C4103E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2F0EC3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2C2EE9" w:rsidRPr="00C4103E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В соответствии с п. 5 п. 2 ст.11 Федерального закона от 01.04.1996 №27-ФЗ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</w:t>
      </w:r>
      <w:r w:rsidRPr="00C4103E">
        <w:rPr>
          <w:rFonts w:ascii="Times New Roman" w:hAnsi="Times New Roman" w:cs="Times New Roman"/>
          <w:sz w:val="27"/>
          <w:szCs w:val="27"/>
        </w:rPr>
        <w:t>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</w:t>
      </w:r>
      <w:r w:rsidRPr="00C4103E">
        <w:rPr>
          <w:rFonts w:ascii="Times New Roman" w:hAnsi="Times New Roman" w:cs="Times New Roman"/>
          <w:sz w:val="27"/>
          <w:szCs w:val="27"/>
        </w:rPr>
        <w:t xml:space="preserve">, </w:t>
      </w:r>
      <w:r w:rsidRPr="00C4103E">
        <w:rPr>
          <w:rFonts w:ascii="Times New Roman" w:hAnsi="Times New Roman" w:cs="Times New Roman"/>
          <w:sz w:val="27"/>
          <w:szCs w:val="27"/>
        </w:rPr>
        <w:t>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</w:t>
      </w:r>
      <w:r w:rsidRPr="00C4103E">
        <w:rPr>
          <w:rFonts w:ascii="Times New Roman" w:hAnsi="Times New Roman" w:cs="Times New Roman"/>
          <w:sz w:val="27"/>
          <w:szCs w:val="27"/>
        </w:rPr>
        <w:t xml:space="preserve">, </w:t>
      </w:r>
      <w:r w:rsidRPr="00C4103E">
        <w:rPr>
          <w:rFonts w:ascii="Times New Roman" w:hAnsi="Times New Roman" w:cs="Times New Roman"/>
          <w:sz w:val="27"/>
          <w:szCs w:val="27"/>
        </w:rPr>
        <w:t>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</w:t>
      </w:r>
    </w:p>
    <w:p w:rsidR="002F0EC3" w:rsidRPr="00C4103E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В</w:t>
      </w:r>
      <w:r w:rsidRPr="00C4103E" w:rsidR="00475C2A">
        <w:rPr>
          <w:rFonts w:ascii="Times New Roman" w:hAnsi="Times New Roman" w:cs="Times New Roman"/>
          <w:sz w:val="27"/>
          <w:szCs w:val="27"/>
        </w:rPr>
        <w:t xml:space="preserve"> с</w:t>
      </w:r>
      <w:r w:rsidRPr="00C4103E">
        <w:rPr>
          <w:rFonts w:ascii="Times New Roman" w:hAnsi="Times New Roman" w:cs="Times New Roman"/>
          <w:sz w:val="27"/>
          <w:szCs w:val="27"/>
        </w:rPr>
        <w:t>илу п. 6 ст. 11 Федерального закона от 01.04.1996 №27-ФЗ 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B558FD" w:rsidR="00B558FD">
        <w:rPr>
          <w:rFonts w:ascii="Times New Roman" w:hAnsi="Times New Roman" w:cs="Times New Roman"/>
          <w:sz w:val="27"/>
          <w:szCs w:val="27"/>
        </w:rPr>
        <w:t>Ягьяева</w:t>
      </w:r>
      <w:r w:rsidRPr="00B558FD" w:rsidR="00B558FD">
        <w:rPr>
          <w:rFonts w:ascii="Times New Roman" w:hAnsi="Times New Roman" w:cs="Times New Roman"/>
          <w:sz w:val="27"/>
          <w:szCs w:val="27"/>
        </w:rPr>
        <w:t xml:space="preserve"> Г.С</w:t>
      </w:r>
      <w:r w:rsidRPr="00C4103E">
        <w:rPr>
          <w:rFonts w:ascii="Times New Roman" w:hAnsi="Times New Roman" w:cs="Times New Roman"/>
          <w:sz w:val="27"/>
          <w:szCs w:val="27"/>
        </w:rPr>
        <w:t xml:space="preserve">., являясь директором </w:t>
      </w:r>
      <w:r w:rsidRPr="00C34005" w:rsidR="00C34005">
        <w:rPr>
          <w:rFonts w:ascii="Times New Roman" w:hAnsi="Times New Roman" w:cs="Times New Roman"/>
          <w:sz w:val="27"/>
          <w:szCs w:val="27"/>
        </w:rPr>
        <w:t xml:space="preserve">(/ДАННЫЕ </w:t>
      </w:r>
      <w:r w:rsidRPr="00C34005" w:rsidR="00C34005">
        <w:rPr>
          <w:rFonts w:ascii="Times New Roman" w:hAnsi="Times New Roman" w:cs="Times New Roman"/>
          <w:sz w:val="27"/>
          <w:szCs w:val="27"/>
        </w:rPr>
        <w:t>ИЗЪЯТЫ</w:t>
      </w:r>
      <w:r w:rsidRPr="00C34005" w:rsidR="00C34005">
        <w:rPr>
          <w:rFonts w:ascii="Times New Roman" w:hAnsi="Times New Roman" w:cs="Times New Roman"/>
          <w:sz w:val="27"/>
          <w:szCs w:val="27"/>
        </w:rPr>
        <w:t>/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</w:t>
      </w:r>
      <w:r w:rsidRPr="00C4103E">
        <w:rPr>
          <w:rFonts w:ascii="Times New Roman" w:hAnsi="Times New Roman" w:cs="Times New Roman"/>
          <w:sz w:val="27"/>
          <w:szCs w:val="27"/>
        </w:rPr>
        <w:t>не предоставил</w:t>
      </w:r>
      <w:r w:rsidR="00B558FD">
        <w:rPr>
          <w:rFonts w:ascii="Times New Roman" w:hAnsi="Times New Roman" w:cs="Times New Roman"/>
          <w:sz w:val="27"/>
          <w:szCs w:val="27"/>
        </w:rPr>
        <w:t>а</w:t>
      </w:r>
      <w:r w:rsidRPr="00C4103E">
        <w:rPr>
          <w:rFonts w:ascii="Times New Roman" w:hAnsi="Times New Roman" w:cs="Times New Roman"/>
          <w:sz w:val="27"/>
          <w:szCs w:val="27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</w:t>
      </w:r>
      <w:r w:rsidRPr="00C4103E" w:rsidR="00475C2A">
        <w:rPr>
          <w:rFonts w:ascii="Times New Roman" w:hAnsi="Times New Roman" w:cs="Times New Roman"/>
          <w:sz w:val="27"/>
          <w:szCs w:val="27"/>
        </w:rPr>
        <w:t xml:space="preserve">сведения о дате </w:t>
      </w:r>
      <w:r w:rsidR="00646FBC">
        <w:rPr>
          <w:rFonts w:ascii="Times New Roman" w:hAnsi="Times New Roman" w:cs="Times New Roman"/>
          <w:sz w:val="27"/>
          <w:szCs w:val="27"/>
        </w:rPr>
        <w:t>прекращения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и иных реквизитов договор</w:t>
      </w:r>
      <w:r w:rsidR="00B558FD">
        <w:rPr>
          <w:rFonts w:ascii="Times New Roman" w:hAnsi="Times New Roman" w:cs="Times New Roman"/>
          <w:sz w:val="27"/>
          <w:szCs w:val="27"/>
        </w:rPr>
        <w:t>ов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ГПХ - подраздел 1.1 формы ЕФС-1 в отношении </w:t>
      </w:r>
      <w:r w:rsidR="0038469E">
        <w:rPr>
          <w:rFonts w:ascii="Times New Roman" w:hAnsi="Times New Roman" w:cs="Times New Roman"/>
          <w:sz w:val="27"/>
          <w:szCs w:val="27"/>
        </w:rPr>
        <w:t>Ковалева Е.В</w:t>
      </w:r>
      <w:r w:rsidRPr="00C4103E" w:rsidR="00D04F33">
        <w:rPr>
          <w:rFonts w:ascii="Times New Roman" w:hAnsi="Times New Roman" w:cs="Times New Roman"/>
          <w:sz w:val="27"/>
          <w:szCs w:val="27"/>
        </w:rPr>
        <w:t>.</w:t>
      </w:r>
      <w:r w:rsidR="0038469E">
        <w:rPr>
          <w:rFonts w:ascii="Times New Roman" w:hAnsi="Times New Roman" w:cs="Times New Roman"/>
          <w:sz w:val="27"/>
          <w:szCs w:val="27"/>
        </w:rPr>
        <w:t xml:space="preserve"> и </w:t>
      </w:r>
      <w:r w:rsidR="0038469E">
        <w:rPr>
          <w:rFonts w:ascii="Times New Roman" w:hAnsi="Times New Roman" w:cs="Times New Roman"/>
          <w:sz w:val="27"/>
          <w:szCs w:val="27"/>
        </w:rPr>
        <w:t>Шарих</w:t>
      </w:r>
      <w:r w:rsidR="0038469E">
        <w:rPr>
          <w:rFonts w:ascii="Times New Roman" w:hAnsi="Times New Roman" w:cs="Times New Roman"/>
          <w:sz w:val="27"/>
          <w:szCs w:val="27"/>
        </w:rPr>
        <w:t xml:space="preserve"> С.Р.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(сведения о кадровом мероприятии «</w:t>
      </w:r>
      <w:r w:rsidR="00646FBC">
        <w:rPr>
          <w:rFonts w:ascii="Times New Roman" w:hAnsi="Times New Roman" w:cs="Times New Roman"/>
          <w:sz w:val="27"/>
          <w:szCs w:val="27"/>
        </w:rPr>
        <w:t>окончание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договора ГПХ, договор №</w:t>
      </w:r>
      <w:r w:rsidR="0038469E">
        <w:rPr>
          <w:rFonts w:ascii="Times New Roman" w:hAnsi="Times New Roman" w:cs="Times New Roman"/>
          <w:sz w:val="27"/>
          <w:szCs w:val="27"/>
        </w:rPr>
        <w:t>1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от </w:t>
      </w:r>
      <w:r w:rsidR="0038469E">
        <w:rPr>
          <w:rFonts w:ascii="Times New Roman" w:hAnsi="Times New Roman" w:cs="Times New Roman"/>
          <w:sz w:val="27"/>
          <w:szCs w:val="27"/>
        </w:rPr>
        <w:t>13.06.2023 и договор №2 от 13.06.2023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»), по сроку предоставления не позднее </w:t>
      </w:r>
      <w:r w:rsidR="0038469E">
        <w:rPr>
          <w:rFonts w:ascii="Times New Roman" w:hAnsi="Times New Roman" w:cs="Times New Roman"/>
          <w:sz w:val="27"/>
          <w:szCs w:val="27"/>
        </w:rPr>
        <w:t>14.06.2023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 w:rsidR="0038469E">
        <w:rPr>
          <w:rFonts w:ascii="Times New Roman" w:hAnsi="Times New Roman" w:cs="Times New Roman"/>
          <w:sz w:val="27"/>
          <w:szCs w:val="27"/>
        </w:rPr>
        <w:t>23.06.2023</w:t>
      </w:r>
      <w:r w:rsidRPr="00C4103E">
        <w:rPr>
          <w:rFonts w:ascii="Times New Roman" w:hAnsi="Times New Roman" w:cs="Times New Roman"/>
          <w:sz w:val="27"/>
          <w:szCs w:val="27"/>
        </w:rPr>
        <w:t>.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Доказательств представления сведений для ведения индивидуального (персонифицированного) учета </w:t>
      </w:r>
      <w:r w:rsidRPr="00C4103E" w:rsidR="002549D5">
        <w:rPr>
          <w:rFonts w:ascii="Times New Roman" w:hAnsi="Times New Roman" w:cs="Times New Roman"/>
          <w:sz w:val="27"/>
          <w:szCs w:val="27"/>
        </w:rPr>
        <w:t xml:space="preserve">в системе обязательного пенсионного страхования и обязательного социального страхования в территориальный орган Фонда пенсионного и социального страхования Российской Федерации </w:t>
      </w:r>
      <w:r w:rsidRPr="00C4103E">
        <w:rPr>
          <w:rFonts w:ascii="Times New Roman" w:hAnsi="Times New Roman" w:cs="Times New Roman"/>
          <w:sz w:val="27"/>
          <w:szCs w:val="27"/>
        </w:rPr>
        <w:t>в установленный действующим законодательством срок представленные материалы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2549D5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</w:t>
      </w:r>
      <w:r w:rsidRPr="00C4103E">
        <w:rPr>
          <w:rFonts w:ascii="Times New Roman" w:hAnsi="Times New Roman" w:cs="Times New Roman"/>
          <w:sz w:val="27"/>
          <w:szCs w:val="27"/>
        </w:rPr>
        <w:t>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</w:t>
      </w:r>
      <w:r w:rsidRPr="00C4103E">
        <w:rPr>
          <w:rFonts w:ascii="Times New Roman" w:hAnsi="Times New Roman" w:cs="Times New Roman"/>
          <w:sz w:val="27"/>
          <w:szCs w:val="27"/>
        </w:rPr>
        <w:t xml:space="preserve"> в неполном объеме или в искаженном виде, за исключением случаев, предусмотренных частью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475C2A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директором </w:t>
      </w:r>
      <w:r w:rsidRPr="00C34005" w:rsidR="00C34005">
        <w:rPr>
          <w:rFonts w:ascii="Times New Roman" w:hAnsi="Times New Roman" w:cs="Times New Roman"/>
          <w:sz w:val="27"/>
          <w:szCs w:val="27"/>
        </w:rPr>
        <w:t>(/ДАННЫЕ ИЗЪЯТЫ/</w:t>
      </w:r>
      <w:r w:rsidRPr="00C4103E">
        <w:rPr>
          <w:rFonts w:ascii="Times New Roman" w:hAnsi="Times New Roman" w:cs="Times New Roman"/>
          <w:sz w:val="27"/>
          <w:szCs w:val="27"/>
        </w:rPr>
        <w:t xml:space="preserve"> является </w:t>
      </w:r>
      <w:r w:rsidRPr="0038469E" w:rsidR="0038469E">
        <w:rPr>
          <w:rFonts w:ascii="Times New Roman" w:hAnsi="Times New Roman" w:cs="Times New Roman"/>
          <w:sz w:val="27"/>
          <w:szCs w:val="27"/>
        </w:rPr>
        <w:t>Ягьяева</w:t>
      </w:r>
      <w:r w:rsidRPr="0038469E" w:rsidR="0038469E">
        <w:rPr>
          <w:rFonts w:ascii="Times New Roman" w:hAnsi="Times New Roman" w:cs="Times New Roman"/>
          <w:sz w:val="27"/>
          <w:szCs w:val="27"/>
        </w:rPr>
        <w:t xml:space="preserve"> Г.С</w:t>
      </w:r>
      <w:r w:rsidRPr="00C4103E">
        <w:rPr>
          <w:rFonts w:ascii="Times New Roman" w:hAnsi="Times New Roman" w:cs="Times New Roman"/>
          <w:sz w:val="27"/>
          <w:szCs w:val="27"/>
        </w:rPr>
        <w:t xml:space="preserve">. Таким образом, с учетом имеющихся в материалах дела документов, в данном случае субъектом правонарушения, предусмотренного ч.1 ст. 15.33.2 Кодекса Российской Федерации об административных правонарушениях, является именно </w:t>
      </w:r>
      <w:r w:rsidRPr="0038469E" w:rsidR="0038469E">
        <w:rPr>
          <w:rFonts w:ascii="Times New Roman" w:hAnsi="Times New Roman" w:cs="Times New Roman"/>
          <w:sz w:val="27"/>
          <w:szCs w:val="27"/>
        </w:rPr>
        <w:t>Ягьяева</w:t>
      </w:r>
      <w:r w:rsidRPr="0038469E" w:rsidR="0038469E">
        <w:rPr>
          <w:rFonts w:ascii="Times New Roman" w:hAnsi="Times New Roman" w:cs="Times New Roman"/>
          <w:sz w:val="27"/>
          <w:szCs w:val="27"/>
        </w:rPr>
        <w:t xml:space="preserve"> Г.С</w:t>
      </w:r>
      <w:r w:rsidRPr="00C4103E">
        <w:rPr>
          <w:rFonts w:ascii="Times New Roman" w:hAnsi="Times New Roman" w:cs="Times New Roman"/>
          <w:sz w:val="27"/>
          <w:szCs w:val="27"/>
        </w:rPr>
        <w:t>. Опровергающих указанные обстоятельства доказательств мировому судье не представлено.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38469E" w:rsidR="0038469E">
        <w:rPr>
          <w:rFonts w:ascii="Times New Roman" w:hAnsi="Times New Roman" w:cs="Times New Roman"/>
          <w:sz w:val="27"/>
          <w:szCs w:val="27"/>
        </w:rPr>
        <w:t>Ягьяев</w:t>
      </w:r>
      <w:r w:rsidR="0038469E">
        <w:rPr>
          <w:rFonts w:ascii="Times New Roman" w:hAnsi="Times New Roman" w:cs="Times New Roman"/>
          <w:sz w:val="27"/>
          <w:szCs w:val="27"/>
        </w:rPr>
        <w:t>ой</w:t>
      </w:r>
      <w:r w:rsidRPr="0038469E" w:rsidR="0038469E">
        <w:rPr>
          <w:rFonts w:ascii="Times New Roman" w:hAnsi="Times New Roman" w:cs="Times New Roman"/>
          <w:sz w:val="27"/>
          <w:szCs w:val="27"/>
        </w:rPr>
        <w:t xml:space="preserve"> Г.С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. </w:t>
      </w:r>
      <w:r w:rsidRPr="00C4103E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="0038469E">
        <w:rPr>
          <w:rFonts w:ascii="Times New Roman" w:hAnsi="Times New Roman" w:cs="Times New Roman"/>
          <w:sz w:val="27"/>
          <w:szCs w:val="27"/>
        </w:rPr>
        <w:t>091</w:t>
      </w:r>
      <w:r w:rsidR="0038469E">
        <w:rPr>
          <w:rFonts w:ascii="Times New Roman" w:hAnsi="Times New Roman" w:cs="Times New Roman"/>
          <w:sz w:val="27"/>
          <w:szCs w:val="27"/>
          <w:lang w:val="en-US"/>
        </w:rPr>
        <w:t>S</w:t>
      </w:r>
      <w:r w:rsidR="0038469E">
        <w:rPr>
          <w:rFonts w:ascii="Times New Roman" w:hAnsi="Times New Roman" w:cs="Times New Roman"/>
          <w:sz w:val="27"/>
          <w:szCs w:val="27"/>
        </w:rPr>
        <w:t>20240000657</w:t>
      </w:r>
      <w:r w:rsidRPr="00C4103E">
        <w:rPr>
          <w:rFonts w:ascii="Times New Roman" w:hAnsi="Times New Roman" w:cs="Times New Roman"/>
          <w:sz w:val="27"/>
          <w:szCs w:val="27"/>
        </w:rPr>
        <w:t xml:space="preserve"> от </w:t>
      </w:r>
      <w:r w:rsidR="0038469E">
        <w:rPr>
          <w:rFonts w:ascii="Times New Roman" w:hAnsi="Times New Roman" w:cs="Times New Roman"/>
          <w:sz w:val="27"/>
          <w:szCs w:val="27"/>
        </w:rPr>
        <w:t>24</w:t>
      </w:r>
      <w:r w:rsidR="00646FBC">
        <w:rPr>
          <w:rFonts w:ascii="Times New Roman" w:hAnsi="Times New Roman" w:cs="Times New Roman"/>
          <w:sz w:val="27"/>
          <w:szCs w:val="27"/>
        </w:rPr>
        <w:t>.04.</w:t>
      </w:r>
      <w:r w:rsidRPr="00C4103E" w:rsidR="001D3F3E">
        <w:rPr>
          <w:rFonts w:ascii="Times New Roman" w:hAnsi="Times New Roman" w:cs="Times New Roman"/>
          <w:sz w:val="27"/>
          <w:szCs w:val="27"/>
        </w:rPr>
        <w:t>2024</w:t>
      </w:r>
      <w:r w:rsidRPr="00C4103E">
        <w:rPr>
          <w:rFonts w:ascii="Times New Roman" w:hAnsi="Times New Roman" w:cs="Times New Roman"/>
          <w:sz w:val="27"/>
          <w:szCs w:val="27"/>
        </w:rPr>
        <w:t xml:space="preserve">, </w:t>
      </w:r>
      <w:r w:rsidRPr="00C4103E" w:rsidR="009800AE">
        <w:rPr>
          <w:rFonts w:ascii="Times New Roman" w:hAnsi="Times New Roman" w:cs="Times New Roman"/>
          <w:sz w:val="27"/>
          <w:szCs w:val="27"/>
        </w:rPr>
        <w:t>копией сведений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ЕФС-1</w:t>
      </w:r>
      <w:r w:rsidRPr="00C4103E" w:rsidR="009800AE">
        <w:rPr>
          <w:rFonts w:ascii="Times New Roman" w:hAnsi="Times New Roman" w:cs="Times New Roman"/>
          <w:sz w:val="27"/>
          <w:szCs w:val="27"/>
        </w:rPr>
        <w:t xml:space="preserve">, </w:t>
      </w:r>
      <w:r w:rsidRPr="00C4103E">
        <w:rPr>
          <w:rFonts w:ascii="Times New Roman" w:hAnsi="Times New Roman" w:cs="Times New Roman"/>
          <w:sz w:val="27"/>
          <w:szCs w:val="27"/>
        </w:rPr>
        <w:t>копией акта, выпиской из ЕГРЮЛ.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38469E" w:rsidR="0038469E">
        <w:rPr>
          <w:rFonts w:ascii="Times New Roman" w:hAnsi="Times New Roman" w:cs="Times New Roman"/>
          <w:sz w:val="27"/>
          <w:szCs w:val="27"/>
        </w:rPr>
        <w:t>Ягьяева</w:t>
      </w:r>
      <w:r w:rsidRPr="0038469E" w:rsidR="0038469E">
        <w:rPr>
          <w:rFonts w:ascii="Times New Roman" w:hAnsi="Times New Roman" w:cs="Times New Roman"/>
          <w:sz w:val="27"/>
          <w:szCs w:val="27"/>
        </w:rPr>
        <w:t xml:space="preserve"> Г.С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. </w:t>
      </w:r>
      <w:r w:rsidRPr="00C4103E">
        <w:rPr>
          <w:rFonts w:ascii="Times New Roman" w:hAnsi="Times New Roman" w:cs="Times New Roman"/>
          <w:sz w:val="27"/>
          <w:szCs w:val="27"/>
        </w:rPr>
        <w:t>совершил</w:t>
      </w:r>
      <w:r w:rsidR="0038469E">
        <w:rPr>
          <w:rFonts w:ascii="Times New Roman" w:hAnsi="Times New Roman" w:cs="Times New Roman"/>
          <w:sz w:val="27"/>
          <w:szCs w:val="27"/>
        </w:rPr>
        <w:t>а</w:t>
      </w:r>
      <w:r w:rsidRPr="00C4103E">
        <w:rPr>
          <w:rFonts w:ascii="Times New Roman" w:hAnsi="Times New Roman" w:cs="Times New Roman"/>
          <w:sz w:val="27"/>
          <w:szCs w:val="27"/>
        </w:rPr>
        <w:t xml:space="preserve"> правонарушение, предусмотренное ч. 1 ст.15.33.2 Кодекса Российской Федерации об административных правонарушениях, а именно: не представил</w:t>
      </w:r>
      <w:r w:rsidR="0038469E">
        <w:rPr>
          <w:rFonts w:ascii="Times New Roman" w:hAnsi="Times New Roman" w:cs="Times New Roman"/>
          <w:sz w:val="27"/>
          <w:szCs w:val="27"/>
        </w:rPr>
        <w:t>а</w:t>
      </w:r>
      <w:r w:rsidRPr="00C4103E">
        <w:rPr>
          <w:rFonts w:ascii="Times New Roman" w:hAnsi="Times New Roman" w:cs="Times New Roman"/>
          <w:sz w:val="27"/>
          <w:szCs w:val="27"/>
        </w:rPr>
        <w:t xml:space="preserve"> </w:t>
      </w:r>
      <w:r w:rsidRPr="00C4103E" w:rsidR="002549D5">
        <w:rPr>
          <w:rFonts w:ascii="Times New Roman" w:hAnsi="Times New Roman" w:cs="Times New Roman"/>
          <w:sz w:val="27"/>
          <w:szCs w:val="27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</w:t>
      </w:r>
      <w:r w:rsidRPr="00C4103E" w:rsidR="002549D5">
        <w:rPr>
          <w:rFonts w:ascii="Times New Roman" w:hAnsi="Times New Roman" w:cs="Times New Roman"/>
          <w:sz w:val="27"/>
          <w:szCs w:val="27"/>
        </w:rPr>
        <w:t xml:space="preserve"> социального страхования Российской Федерации оформленных в установленном порядке сведений (документов)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 сведений</w:t>
      </w:r>
      <w:r w:rsidRPr="00C4103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8469E" w:rsidR="0038469E">
        <w:rPr>
          <w:rFonts w:ascii="Times New Roman" w:hAnsi="Times New Roman" w:cs="Times New Roman"/>
          <w:sz w:val="27"/>
          <w:szCs w:val="27"/>
        </w:rPr>
        <w:t>Ягьяев</w:t>
      </w:r>
      <w:r w:rsidR="0038469E">
        <w:rPr>
          <w:rFonts w:ascii="Times New Roman" w:hAnsi="Times New Roman" w:cs="Times New Roman"/>
          <w:sz w:val="27"/>
          <w:szCs w:val="27"/>
        </w:rPr>
        <w:t>ой</w:t>
      </w:r>
      <w:r w:rsidRPr="0038469E" w:rsidR="0038469E">
        <w:rPr>
          <w:rFonts w:ascii="Times New Roman" w:hAnsi="Times New Roman" w:cs="Times New Roman"/>
          <w:sz w:val="27"/>
          <w:szCs w:val="27"/>
        </w:rPr>
        <w:t xml:space="preserve"> Г.С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. </w:t>
      </w:r>
      <w:r w:rsidRPr="00C4103E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</w:t>
      </w:r>
      <w:r w:rsidRPr="00C4103E">
        <w:rPr>
          <w:rFonts w:ascii="Times New Roman" w:hAnsi="Times New Roman" w:cs="Times New Roman"/>
          <w:sz w:val="27"/>
          <w:szCs w:val="27"/>
        </w:rPr>
        <w:t>его имущественное положение, а также наличие обстоятельств, смягчающих или отягчающих административную ответственность.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C4103E">
        <w:rPr>
          <w:rFonts w:ascii="Times New Roman" w:hAnsi="Times New Roman" w:cs="Times New Roman"/>
          <w:sz w:val="27"/>
          <w:szCs w:val="27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C4103E">
        <w:rPr>
          <w:rFonts w:ascii="Times New Roman" w:hAnsi="Times New Roman" w:cs="Times New Roman"/>
          <w:sz w:val="27"/>
          <w:szCs w:val="27"/>
        </w:rPr>
        <w:t xml:space="preserve"> при отсутствии имущественного ущерба.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</w:t>
      </w:r>
      <w:r w:rsidRPr="00C4103E">
        <w:rPr>
          <w:rFonts w:ascii="Times New Roman" w:hAnsi="Times New Roman" w:cs="Times New Roman"/>
          <w:sz w:val="27"/>
          <w:szCs w:val="27"/>
        </w:rPr>
        <w:t>ч.ч</w:t>
      </w:r>
      <w:r w:rsidRPr="00C4103E">
        <w:rPr>
          <w:rFonts w:ascii="Times New Roman" w:hAnsi="Times New Roman" w:cs="Times New Roman"/>
          <w:sz w:val="27"/>
          <w:szCs w:val="27"/>
        </w:rPr>
        <w:t xml:space="preserve">. 2, 3 ст. 3.4 Кодекса Российской Федерации об административных правонарушениях. 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виновно</w:t>
      </w:r>
      <w:r w:rsidR="0038469E">
        <w:rPr>
          <w:rFonts w:ascii="Times New Roman" w:hAnsi="Times New Roman" w:cs="Times New Roman"/>
          <w:sz w:val="27"/>
          <w:szCs w:val="27"/>
        </w:rPr>
        <w:t>й</w:t>
      </w:r>
      <w:r w:rsidRPr="00C4103E">
        <w:rPr>
          <w:rFonts w:ascii="Times New Roman" w:hAnsi="Times New Roman" w:cs="Times New Roman"/>
          <w:sz w:val="27"/>
          <w:szCs w:val="27"/>
        </w:rPr>
        <w:t>, котор</w:t>
      </w:r>
      <w:r w:rsidR="0038469E">
        <w:rPr>
          <w:rFonts w:ascii="Times New Roman" w:hAnsi="Times New Roman" w:cs="Times New Roman"/>
          <w:sz w:val="27"/>
          <w:szCs w:val="27"/>
        </w:rPr>
        <w:t>ая</w:t>
      </w:r>
      <w:r w:rsidRPr="00C4103E">
        <w:rPr>
          <w:rFonts w:ascii="Times New Roman" w:hAnsi="Times New Roman" w:cs="Times New Roman"/>
          <w:sz w:val="27"/>
          <w:szCs w:val="27"/>
        </w:rPr>
        <w:t xml:space="preserve"> ранее к административной ответственности за совершение однородных правонарушений не привлекал</w:t>
      </w:r>
      <w:r w:rsidR="0038469E">
        <w:rPr>
          <w:rFonts w:ascii="Times New Roman" w:hAnsi="Times New Roman" w:cs="Times New Roman"/>
          <w:sz w:val="27"/>
          <w:szCs w:val="27"/>
        </w:rPr>
        <w:t>ась</w:t>
      </w:r>
      <w:r w:rsidRPr="00C4103E">
        <w:rPr>
          <w:rFonts w:ascii="Times New Roman" w:hAnsi="Times New Roman" w:cs="Times New Roman"/>
          <w:sz w:val="27"/>
          <w:szCs w:val="27"/>
        </w:rPr>
        <w:t xml:space="preserve"> (на момент совершения правонарушения), отсутствие обстоятельств, отягчающих и </w:t>
      </w:r>
      <w:r w:rsidRPr="00C4103E">
        <w:rPr>
          <w:rFonts w:ascii="Times New Roman" w:hAnsi="Times New Roman" w:cs="Times New Roman"/>
          <w:sz w:val="27"/>
          <w:szCs w:val="27"/>
        </w:rPr>
        <w:t>смягчающих ответственность, предусмотренных ст. ст. 4.2, 4.3 Кодекса Российской Федерации об административных правонарушениях</w:t>
      </w:r>
      <w:r w:rsidRPr="00C4103E">
        <w:rPr>
          <w:rFonts w:ascii="Times New Roman" w:hAnsi="Times New Roman" w:cs="Times New Roman"/>
          <w:sz w:val="27"/>
          <w:szCs w:val="27"/>
        </w:rPr>
        <w:t xml:space="preserve">, то обстоятельство, что допущенные </w:t>
      </w:r>
      <w:r w:rsidR="0038469E">
        <w:rPr>
          <w:rFonts w:ascii="Times New Roman" w:hAnsi="Times New Roman" w:cs="Times New Roman"/>
          <w:sz w:val="27"/>
          <w:szCs w:val="27"/>
        </w:rPr>
        <w:t>ею</w:t>
      </w:r>
      <w:r w:rsidRPr="00C4103E">
        <w:rPr>
          <w:rFonts w:ascii="Times New Roman" w:hAnsi="Times New Roman" w:cs="Times New Roman"/>
          <w:sz w:val="27"/>
          <w:szCs w:val="27"/>
        </w:rPr>
        <w:t xml:space="preserve">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38469E" w:rsidR="0038469E">
        <w:rPr>
          <w:rFonts w:ascii="Times New Roman" w:hAnsi="Times New Roman" w:cs="Times New Roman"/>
          <w:sz w:val="27"/>
          <w:szCs w:val="27"/>
        </w:rPr>
        <w:t>Ягьяев</w:t>
      </w:r>
      <w:r w:rsidR="0038469E">
        <w:rPr>
          <w:rFonts w:ascii="Times New Roman" w:hAnsi="Times New Roman" w:cs="Times New Roman"/>
          <w:sz w:val="27"/>
          <w:szCs w:val="27"/>
        </w:rPr>
        <w:t>ой</w:t>
      </w:r>
      <w:r w:rsidRPr="0038469E" w:rsidR="0038469E">
        <w:rPr>
          <w:rFonts w:ascii="Times New Roman" w:hAnsi="Times New Roman" w:cs="Times New Roman"/>
          <w:sz w:val="27"/>
          <w:szCs w:val="27"/>
        </w:rPr>
        <w:t xml:space="preserve"> Г.С</w:t>
      </w:r>
      <w:r w:rsidRPr="00C4103E">
        <w:rPr>
          <w:rFonts w:ascii="Times New Roman" w:hAnsi="Times New Roman" w:cs="Times New Roman"/>
          <w:sz w:val="27"/>
          <w:szCs w:val="27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4C25E1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Pr="00C4103E">
        <w:rPr>
          <w:rFonts w:ascii="Times New Roman" w:hAnsi="Times New Roman" w:cs="Times New Roman"/>
          <w:sz w:val="27"/>
          <w:szCs w:val="27"/>
        </w:rPr>
        <w:t>ст.ст</w:t>
      </w:r>
      <w:r w:rsidRPr="00C4103E">
        <w:rPr>
          <w:rFonts w:ascii="Times New Roman" w:hAnsi="Times New Roman" w:cs="Times New Roman"/>
          <w:sz w:val="27"/>
          <w:szCs w:val="27"/>
        </w:rPr>
        <w:t xml:space="preserve">. 3.4, 4.1, 4.1.1, 29.9, 29.10, 29.11 Кодекса Российской Федерации об административных правонарушениях, мировой судья              </w:t>
      </w:r>
    </w:p>
    <w:p w:rsidR="004C25E1" w:rsidRPr="00C4103E" w:rsidP="007437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ПОСТАНОВИЛ:</w:t>
      </w:r>
    </w:p>
    <w:p w:rsidR="004C25E1" w:rsidRPr="00C4103E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8469E">
        <w:rPr>
          <w:rFonts w:ascii="Times New Roman" w:hAnsi="Times New Roman" w:cs="Times New Roman"/>
          <w:sz w:val="27"/>
          <w:szCs w:val="27"/>
        </w:rPr>
        <w:t>Ягьяев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38469E">
        <w:rPr>
          <w:rFonts w:ascii="Times New Roman" w:hAnsi="Times New Roman" w:cs="Times New Roman"/>
          <w:sz w:val="27"/>
          <w:szCs w:val="27"/>
        </w:rPr>
        <w:t xml:space="preserve"> Гульнар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38469E">
        <w:rPr>
          <w:rFonts w:ascii="Times New Roman" w:hAnsi="Times New Roman" w:cs="Times New Roman"/>
          <w:sz w:val="27"/>
          <w:szCs w:val="27"/>
        </w:rPr>
        <w:t xml:space="preserve"> </w:t>
      </w:r>
      <w:r w:rsidRPr="0038469E">
        <w:rPr>
          <w:rFonts w:ascii="Times New Roman" w:hAnsi="Times New Roman" w:cs="Times New Roman"/>
          <w:sz w:val="27"/>
          <w:szCs w:val="27"/>
        </w:rPr>
        <w:t>Сабриевн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38469E">
        <w:rPr>
          <w:rFonts w:ascii="Times New Roman" w:hAnsi="Times New Roman" w:cs="Times New Roman"/>
          <w:sz w:val="27"/>
          <w:szCs w:val="27"/>
        </w:rPr>
        <w:t xml:space="preserve"> </w:t>
      </w:r>
      <w:r w:rsidRPr="00C4103E">
        <w:rPr>
          <w:rFonts w:ascii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C4103E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C4103E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1D3F3E" w:rsidRPr="00C4103E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C4103E">
        <w:rPr>
          <w:rFonts w:ascii="Times New Roman" w:hAnsi="Times New Roman" w:cs="Times New Roman"/>
          <w:sz w:val="27"/>
          <w:szCs w:val="27"/>
        </w:rPr>
        <w:t>заменить на предупреждение</w:t>
      </w:r>
      <w:r w:rsidRPr="00C4103E">
        <w:rPr>
          <w:rFonts w:ascii="Times New Roman" w:hAnsi="Times New Roman" w:cs="Times New Roman"/>
          <w:sz w:val="27"/>
          <w:szCs w:val="27"/>
        </w:rPr>
        <w:t>.</w:t>
      </w:r>
    </w:p>
    <w:p w:rsidR="00CF5FBB" w:rsidRPr="00C4103E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38469E">
        <w:rPr>
          <w:rFonts w:ascii="Times New Roman" w:hAnsi="Times New Roman" w:cs="Times New Roman"/>
          <w:sz w:val="27"/>
          <w:szCs w:val="27"/>
        </w:rPr>
        <w:t>8</w:t>
      </w:r>
      <w:r w:rsidRPr="00C4103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C25E1" w:rsidRPr="00C4103E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4C25E1" w:rsidRPr="00C4103E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 </w:t>
      </w:r>
      <w:r w:rsidRPr="00C4103E" w:rsidR="00CF5FBB">
        <w:rPr>
          <w:rFonts w:ascii="Times New Roman" w:hAnsi="Times New Roman" w:cs="Times New Roman"/>
          <w:sz w:val="27"/>
          <w:szCs w:val="27"/>
        </w:rPr>
        <w:t xml:space="preserve">                           Л.А. Шуб </w:t>
      </w:r>
    </w:p>
    <w:p w:rsidR="007E6AD1" w:rsidRPr="00C4103E" w:rsidP="004C25E1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8C2E68">
      <w:footerReference w:type="default" r:id="rId4"/>
      <w:pgSz w:w="11906" w:h="16838"/>
      <w:pgMar w:top="1134" w:right="850" w:bottom="1134" w:left="1276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005">
          <w:rPr>
            <w:noProof/>
          </w:rPr>
          <w:t>5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9665A"/>
    <w:rsid w:val="000976E4"/>
    <w:rsid w:val="000A04C7"/>
    <w:rsid w:val="00107120"/>
    <w:rsid w:val="00113D33"/>
    <w:rsid w:val="00113E10"/>
    <w:rsid w:val="001945F6"/>
    <w:rsid w:val="001B0B30"/>
    <w:rsid w:val="001D3F3E"/>
    <w:rsid w:val="001E0764"/>
    <w:rsid w:val="00245104"/>
    <w:rsid w:val="002549D5"/>
    <w:rsid w:val="00264453"/>
    <w:rsid w:val="00272AA5"/>
    <w:rsid w:val="002C1AED"/>
    <w:rsid w:val="002C2EE9"/>
    <w:rsid w:val="002F0EC3"/>
    <w:rsid w:val="00365A46"/>
    <w:rsid w:val="0038469E"/>
    <w:rsid w:val="003C105B"/>
    <w:rsid w:val="003D08D5"/>
    <w:rsid w:val="00452D2B"/>
    <w:rsid w:val="00475C2A"/>
    <w:rsid w:val="004C25E1"/>
    <w:rsid w:val="004C51F3"/>
    <w:rsid w:val="005E24D7"/>
    <w:rsid w:val="006111F0"/>
    <w:rsid w:val="006327AC"/>
    <w:rsid w:val="0063546C"/>
    <w:rsid w:val="00643801"/>
    <w:rsid w:val="00646FBC"/>
    <w:rsid w:val="006626D5"/>
    <w:rsid w:val="006F0953"/>
    <w:rsid w:val="006F54A0"/>
    <w:rsid w:val="00723EFD"/>
    <w:rsid w:val="00743776"/>
    <w:rsid w:val="00747C2B"/>
    <w:rsid w:val="00754EA3"/>
    <w:rsid w:val="007B5434"/>
    <w:rsid w:val="007E6AD1"/>
    <w:rsid w:val="008865AC"/>
    <w:rsid w:val="00890A2A"/>
    <w:rsid w:val="008B3F1B"/>
    <w:rsid w:val="008C2E68"/>
    <w:rsid w:val="008D67D1"/>
    <w:rsid w:val="009800AE"/>
    <w:rsid w:val="00982EF8"/>
    <w:rsid w:val="00A77FD4"/>
    <w:rsid w:val="00B11D38"/>
    <w:rsid w:val="00B27F38"/>
    <w:rsid w:val="00B558FD"/>
    <w:rsid w:val="00B750D7"/>
    <w:rsid w:val="00BF32CE"/>
    <w:rsid w:val="00C34005"/>
    <w:rsid w:val="00C4103E"/>
    <w:rsid w:val="00CC2833"/>
    <w:rsid w:val="00CC66EC"/>
    <w:rsid w:val="00CF1EB4"/>
    <w:rsid w:val="00CF5FBB"/>
    <w:rsid w:val="00D04F33"/>
    <w:rsid w:val="00D277DD"/>
    <w:rsid w:val="00D904BB"/>
    <w:rsid w:val="00DB1BC5"/>
    <w:rsid w:val="00E50383"/>
    <w:rsid w:val="00E57979"/>
    <w:rsid w:val="00E77980"/>
    <w:rsid w:val="00EC1360"/>
    <w:rsid w:val="00EC4B06"/>
    <w:rsid w:val="00EE0E9D"/>
    <w:rsid w:val="00F1721B"/>
    <w:rsid w:val="00F5446F"/>
    <w:rsid w:val="00F565A0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