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179" w:rsidRPr="00282D92" w:rsidP="00C02179">
      <w:pPr>
        <w:pStyle w:val="Title"/>
        <w:jc w:val="right"/>
        <w:rPr>
          <w:b w:val="0"/>
        </w:rPr>
      </w:pPr>
      <w:r w:rsidRPr="00282D92">
        <w:rPr>
          <w:b w:val="0"/>
        </w:rPr>
        <w:t>Дело №5-</w:t>
      </w:r>
      <w:r w:rsidRPr="00282D92" w:rsidR="004B10E7">
        <w:rPr>
          <w:b w:val="0"/>
        </w:rPr>
        <w:t>3-</w:t>
      </w:r>
      <w:r w:rsidR="00A76818">
        <w:rPr>
          <w:b w:val="0"/>
        </w:rPr>
        <w:t>554</w:t>
      </w:r>
      <w:r w:rsidRPr="00282D92">
        <w:rPr>
          <w:b w:val="0"/>
        </w:rPr>
        <w:t>/201</w:t>
      </w:r>
      <w:r w:rsidRPr="00282D92" w:rsidR="00651EDC">
        <w:rPr>
          <w:b w:val="0"/>
        </w:rPr>
        <w:t>8</w:t>
      </w:r>
    </w:p>
    <w:p w:rsidR="00C02179" w:rsidRPr="00282D92" w:rsidP="00C02179">
      <w:pPr>
        <w:pStyle w:val="Title"/>
        <w:rPr>
          <w:b w:val="0"/>
        </w:rPr>
      </w:pPr>
    </w:p>
    <w:p w:rsidR="008439AF" w:rsidRPr="00282D92" w:rsidP="00C02179">
      <w:pPr>
        <w:pStyle w:val="Title"/>
        <w:rPr>
          <w:b w:val="0"/>
        </w:rPr>
      </w:pPr>
    </w:p>
    <w:p w:rsidR="00B76ABE" w:rsidRPr="00924319" w:rsidP="00B76ABE">
      <w:pPr>
        <w:ind w:right="-1" w:firstLine="709"/>
        <w:jc w:val="right"/>
        <w:outlineLvl w:val="0"/>
        <w:rPr>
          <w:b/>
          <w:color w:val="000000"/>
          <w:sz w:val="28"/>
          <w:szCs w:val="28"/>
        </w:rPr>
      </w:pPr>
      <w:r w:rsidRPr="00924319">
        <w:rPr>
          <w:b/>
          <w:color w:val="000000"/>
          <w:sz w:val="28"/>
          <w:szCs w:val="28"/>
        </w:rPr>
        <w:t>Дело №05-0</w:t>
      </w:r>
      <w:r>
        <w:rPr>
          <w:b/>
          <w:color w:val="000000"/>
          <w:sz w:val="28"/>
          <w:szCs w:val="28"/>
        </w:rPr>
        <w:t>147</w:t>
      </w:r>
      <w:r w:rsidRPr="00924319">
        <w:rPr>
          <w:b/>
          <w:color w:val="000000"/>
          <w:sz w:val="28"/>
          <w:szCs w:val="28"/>
        </w:rPr>
        <w:t>/18/202</w:t>
      </w:r>
      <w:r>
        <w:rPr>
          <w:b/>
          <w:color w:val="000000"/>
          <w:sz w:val="28"/>
          <w:szCs w:val="28"/>
        </w:rPr>
        <w:t>4</w:t>
      </w:r>
    </w:p>
    <w:p w:rsidR="00B76ABE" w:rsidRPr="00924319" w:rsidP="00B76ABE">
      <w:pPr>
        <w:ind w:right="-1" w:firstLine="709"/>
        <w:jc w:val="right"/>
        <w:outlineLvl w:val="0"/>
        <w:rPr>
          <w:b/>
          <w:color w:val="000000"/>
          <w:sz w:val="28"/>
          <w:szCs w:val="28"/>
        </w:rPr>
      </w:pPr>
    </w:p>
    <w:p w:rsidR="00B76ABE" w:rsidRPr="00924319" w:rsidP="00B76ABE">
      <w:pPr>
        <w:ind w:right="-1" w:firstLine="709"/>
        <w:jc w:val="center"/>
        <w:outlineLvl w:val="0"/>
        <w:rPr>
          <w:b/>
          <w:color w:val="000000"/>
          <w:sz w:val="28"/>
          <w:szCs w:val="28"/>
        </w:rPr>
      </w:pPr>
      <w:r w:rsidRPr="00924319">
        <w:rPr>
          <w:b/>
          <w:color w:val="000000"/>
          <w:sz w:val="28"/>
          <w:szCs w:val="28"/>
        </w:rPr>
        <w:t xml:space="preserve"> П О С Т А Н О В Л Е Н И Е</w:t>
      </w:r>
    </w:p>
    <w:p w:rsidR="00B76ABE" w:rsidRPr="00924319" w:rsidP="00B76ABE">
      <w:pPr>
        <w:ind w:right="-1" w:firstLine="709"/>
        <w:jc w:val="center"/>
        <w:outlineLvl w:val="0"/>
        <w:rPr>
          <w:b/>
          <w:color w:val="000000"/>
          <w:sz w:val="28"/>
          <w:szCs w:val="28"/>
        </w:rPr>
      </w:pPr>
    </w:p>
    <w:p w:rsidR="00B76ABE" w:rsidRPr="00924319" w:rsidP="00B76ABE">
      <w:pPr>
        <w:ind w:right="-1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 июня  </w:t>
      </w:r>
      <w:r w:rsidRPr="00924319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924319">
        <w:rPr>
          <w:color w:val="000000"/>
          <w:sz w:val="28"/>
          <w:szCs w:val="28"/>
        </w:rPr>
        <w:t xml:space="preserve"> года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924319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Pr="00924319">
        <w:rPr>
          <w:color w:val="000000"/>
          <w:sz w:val="28"/>
          <w:szCs w:val="28"/>
        </w:rPr>
        <w:t xml:space="preserve">    г. Симферополь</w:t>
      </w:r>
    </w:p>
    <w:p w:rsidR="00B76ABE" w:rsidRPr="00924319" w:rsidP="00B76ABE">
      <w:pPr>
        <w:ind w:right="-1" w:firstLine="709"/>
        <w:jc w:val="both"/>
        <w:outlineLvl w:val="0"/>
        <w:rPr>
          <w:color w:val="000000"/>
          <w:sz w:val="28"/>
          <w:szCs w:val="28"/>
        </w:rPr>
      </w:pPr>
      <w:r w:rsidRPr="00924319">
        <w:rPr>
          <w:color w:val="000000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</w:t>
      </w:r>
      <w:r>
        <w:rPr>
          <w:color w:val="000000"/>
          <w:sz w:val="28"/>
          <w:szCs w:val="28"/>
        </w:rPr>
        <w:t>Прянишникова В.В.</w:t>
      </w:r>
      <w:r w:rsidRPr="00924319">
        <w:rPr>
          <w:color w:val="000000"/>
          <w:sz w:val="28"/>
          <w:szCs w:val="28"/>
        </w:rPr>
        <w:t>,</w:t>
      </w:r>
    </w:p>
    <w:p w:rsidR="00B76ABE" w:rsidP="00B76ABE">
      <w:pPr>
        <w:ind w:right="-1" w:firstLine="709"/>
        <w:jc w:val="both"/>
        <w:outlineLvl w:val="0"/>
        <w:rPr>
          <w:color w:val="000000"/>
          <w:sz w:val="28"/>
          <w:szCs w:val="28"/>
        </w:rPr>
      </w:pPr>
      <w:r w:rsidRPr="00924319">
        <w:rPr>
          <w:color w:val="000000"/>
          <w:sz w:val="28"/>
          <w:szCs w:val="28"/>
        </w:rPr>
        <w:t>рассмотрев в помещении судебного участка, расположенного по адресу: Республика Крым, г. Симферополь, ул. Крымских Партизан №3-а, дело об административном правонарушении в отношении:</w:t>
      </w:r>
    </w:p>
    <w:p w:rsidR="00B76ABE" w:rsidRPr="00FD47DB" w:rsidP="00B76ABE">
      <w:pPr>
        <w:ind w:right="-1"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Кривенко Ирины Владимировны</w:t>
      </w:r>
      <w:r w:rsidRPr="00662E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27.10.1971 </w:t>
      </w:r>
      <w:r w:rsidRPr="00662EF2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 xml:space="preserve">ки Хмельницкая область, Дунаевский, </w:t>
      </w:r>
      <w:r>
        <w:rPr>
          <w:sz w:val="28"/>
          <w:szCs w:val="28"/>
        </w:rPr>
        <w:t>Мицовцы</w:t>
      </w:r>
      <w:r w:rsidRPr="00662EF2">
        <w:rPr>
          <w:sz w:val="28"/>
          <w:szCs w:val="28"/>
        </w:rPr>
        <w:t>, гражданина Российской Федерации</w:t>
      </w:r>
      <w:r>
        <w:rPr>
          <w:sz w:val="28"/>
          <w:szCs w:val="28"/>
        </w:rPr>
        <w:t xml:space="preserve"> (паспорт серии 0915, номер 503188, выдан 22.02.2018 года МВД по Республике Крым) код подразделения 910-003</w:t>
      </w:r>
      <w:r w:rsidRPr="00662EF2">
        <w:rPr>
          <w:sz w:val="28"/>
          <w:szCs w:val="28"/>
        </w:rPr>
        <w:t>, состояще</w:t>
      </w:r>
      <w:r>
        <w:rPr>
          <w:sz w:val="28"/>
          <w:szCs w:val="28"/>
        </w:rPr>
        <w:t>й</w:t>
      </w:r>
      <w:r w:rsidRPr="00662EF2">
        <w:rPr>
          <w:sz w:val="28"/>
          <w:szCs w:val="28"/>
        </w:rPr>
        <w:t xml:space="preserve"> в должности </w:t>
      </w:r>
      <w:r>
        <w:rPr>
          <w:sz w:val="28"/>
          <w:szCs w:val="28"/>
        </w:rPr>
        <w:t>генерального директора о</w:t>
      </w:r>
      <w:r w:rsidRPr="00662EF2">
        <w:rPr>
          <w:sz w:val="28"/>
          <w:szCs w:val="28"/>
        </w:rPr>
        <w:t>бщества с ограниченной ответственностью «</w:t>
      </w:r>
      <w:r>
        <w:rPr>
          <w:sz w:val="28"/>
          <w:szCs w:val="28"/>
        </w:rPr>
        <w:t>ЦИТАДЕЛЬ</w:t>
      </w:r>
      <w:r w:rsidRPr="00662EF2">
        <w:rPr>
          <w:sz w:val="28"/>
          <w:szCs w:val="28"/>
        </w:rPr>
        <w:t xml:space="preserve">», зарегистрированного по адресу: Республика Крым, </w:t>
      </w:r>
      <w:r>
        <w:rPr>
          <w:sz w:val="28"/>
          <w:szCs w:val="28"/>
        </w:rPr>
        <w:t>г. Симферополь, ул. Русская, 35, 64</w:t>
      </w:r>
      <w:r w:rsidRPr="00FD47DB">
        <w:rPr>
          <w:color w:val="000000"/>
          <w:sz w:val="28"/>
          <w:szCs w:val="28"/>
        </w:rPr>
        <w:t>,</w:t>
      </w:r>
    </w:p>
    <w:p w:rsidR="00B76ABE" w:rsidP="00F01B27">
      <w:pPr>
        <w:jc w:val="center"/>
      </w:pPr>
    </w:p>
    <w:p w:rsidR="00137863" w:rsidP="00F01B27">
      <w:pPr>
        <w:jc w:val="center"/>
      </w:pPr>
      <w:r w:rsidRPr="00282D92">
        <w:t>У С Т А Н О В И Л:</w:t>
      </w:r>
    </w:p>
    <w:p w:rsidR="00B76ABE" w:rsidRPr="009B015C" w:rsidP="00F01B27">
      <w:pPr>
        <w:jc w:val="center"/>
      </w:pPr>
    </w:p>
    <w:p w:rsidR="00A76818" w:rsidRPr="00B76ABE" w:rsidP="00A76818">
      <w:pPr>
        <w:jc w:val="both"/>
        <w:rPr>
          <w:sz w:val="28"/>
          <w:szCs w:val="28"/>
        </w:rPr>
      </w:pPr>
      <w:r w:rsidRPr="00282D92">
        <w:t xml:space="preserve"> </w:t>
      </w:r>
      <w:r w:rsidRPr="00282D92" w:rsidR="00137863">
        <w:tab/>
      </w:r>
      <w:r w:rsidRPr="00B76ABE" w:rsidR="00B76ABE">
        <w:rPr>
          <w:sz w:val="28"/>
          <w:szCs w:val="28"/>
        </w:rPr>
        <w:t xml:space="preserve"> Кривенко И.В.</w:t>
      </w:r>
      <w:r w:rsidRPr="00B76ABE" w:rsidR="001A5B17">
        <w:rPr>
          <w:sz w:val="28"/>
          <w:szCs w:val="28"/>
        </w:rPr>
        <w:t>,</w:t>
      </w:r>
      <w:r w:rsidRPr="00B76ABE">
        <w:rPr>
          <w:sz w:val="28"/>
          <w:szCs w:val="28"/>
        </w:rPr>
        <w:t xml:space="preserve"> </w:t>
      </w:r>
      <w:r w:rsidRPr="00B76ABE" w:rsidR="009F3F36">
        <w:rPr>
          <w:sz w:val="28"/>
          <w:szCs w:val="28"/>
        </w:rPr>
        <w:t>являясь</w:t>
      </w:r>
      <w:r w:rsidRPr="00B76ABE">
        <w:rPr>
          <w:sz w:val="28"/>
          <w:szCs w:val="28"/>
        </w:rPr>
        <w:t xml:space="preserve"> </w:t>
      </w:r>
      <w:r w:rsidRPr="00B76ABE" w:rsidR="00B76ABE">
        <w:rPr>
          <w:sz w:val="28"/>
          <w:szCs w:val="28"/>
        </w:rPr>
        <w:t xml:space="preserve">генеральным </w:t>
      </w:r>
      <w:r w:rsidRPr="00B76ABE" w:rsidR="00A522E3">
        <w:rPr>
          <w:sz w:val="28"/>
          <w:szCs w:val="28"/>
        </w:rPr>
        <w:t xml:space="preserve">директором ОБЩЕСТВА С ОГРАНИЧЕННОЙ ОТВЕТСТВЕННОСТЬЮ </w:t>
      </w:r>
      <w:r w:rsidRPr="00B76ABE" w:rsidR="00650E37">
        <w:rPr>
          <w:sz w:val="28"/>
          <w:szCs w:val="28"/>
        </w:rPr>
        <w:t>«</w:t>
      </w:r>
      <w:r w:rsidRPr="00B76ABE" w:rsidR="00B76ABE">
        <w:rPr>
          <w:sz w:val="28"/>
          <w:szCs w:val="28"/>
        </w:rPr>
        <w:t>ЦИТАДЕЛЬ</w:t>
      </w:r>
      <w:r w:rsidRPr="00B76ABE" w:rsidR="00650E37">
        <w:rPr>
          <w:sz w:val="28"/>
          <w:szCs w:val="28"/>
        </w:rPr>
        <w:t>»</w:t>
      </w:r>
      <w:r w:rsidRPr="00B76ABE">
        <w:rPr>
          <w:b/>
          <w:sz w:val="28"/>
          <w:szCs w:val="28"/>
        </w:rPr>
        <w:t xml:space="preserve"> </w:t>
      </w:r>
      <w:r w:rsidRPr="00B76ABE" w:rsidR="00137863">
        <w:rPr>
          <w:bCs/>
          <w:sz w:val="28"/>
          <w:szCs w:val="28"/>
        </w:rPr>
        <w:t>не представил</w:t>
      </w:r>
      <w:r w:rsidRPr="00B76ABE" w:rsidR="00650E37">
        <w:rPr>
          <w:bCs/>
          <w:sz w:val="28"/>
          <w:szCs w:val="28"/>
        </w:rPr>
        <w:t>а</w:t>
      </w:r>
      <w:r w:rsidRPr="00B76ABE" w:rsidR="00137863">
        <w:rPr>
          <w:bCs/>
          <w:sz w:val="28"/>
          <w:szCs w:val="28"/>
        </w:rPr>
        <w:t xml:space="preserve"> в </w:t>
      </w:r>
      <w:r w:rsidRPr="00B76ABE" w:rsidR="00B76ABE">
        <w:rPr>
          <w:bCs/>
          <w:sz w:val="28"/>
          <w:szCs w:val="28"/>
        </w:rPr>
        <w:t xml:space="preserve">органы отделения пенсионного и социального страхования </w:t>
      </w:r>
      <w:r w:rsidRPr="00B76ABE" w:rsidR="00137863">
        <w:rPr>
          <w:sz w:val="28"/>
          <w:szCs w:val="28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 пенсионного  страхования </w:t>
      </w:r>
      <w:r w:rsidRPr="00B76ABE" w:rsidR="00B76ABE">
        <w:rPr>
          <w:sz w:val="28"/>
          <w:szCs w:val="28"/>
        </w:rPr>
        <w:t xml:space="preserve">и обязательного социального страхования  срок  сведений (документов) необходимых </w:t>
      </w:r>
      <w:r w:rsidRPr="00B76ABE" w:rsidR="00137863">
        <w:rPr>
          <w:sz w:val="28"/>
          <w:szCs w:val="28"/>
        </w:rPr>
        <w:t xml:space="preserve">для ведения индивидуального (персонифицированного) учета в системе обязательного пенсионного страхования </w:t>
      </w:r>
      <w:r w:rsidRPr="00B76ABE" w:rsidR="00B76ABE">
        <w:rPr>
          <w:sz w:val="28"/>
          <w:szCs w:val="28"/>
        </w:rPr>
        <w:t>и обязательного социального страхования</w:t>
      </w:r>
      <w:r w:rsidR="001356EB">
        <w:rPr>
          <w:sz w:val="28"/>
          <w:szCs w:val="28"/>
        </w:rPr>
        <w:t>,</w:t>
      </w:r>
      <w:r w:rsidRPr="00B76ABE" w:rsidR="00B76ABE">
        <w:rPr>
          <w:sz w:val="28"/>
          <w:szCs w:val="28"/>
        </w:rPr>
        <w:t xml:space="preserve"> предельный срок предоставлен</w:t>
      </w:r>
      <w:r w:rsidR="007C01A4">
        <w:rPr>
          <w:sz w:val="28"/>
          <w:szCs w:val="28"/>
        </w:rPr>
        <w:t>ия 21.07.2023, ООО «ЦИТАДЕЛЬ» 31.07</w:t>
      </w:r>
      <w:r w:rsidRPr="00B76ABE" w:rsidR="00B76ABE">
        <w:rPr>
          <w:sz w:val="28"/>
          <w:szCs w:val="28"/>
        </w:rPr>
        <w:t>.2023 предоставил сведения кадровым мероприятием «Окончание договора ГПХ» от 20.07.2023 (договор 2/23 на Камалов Э.Э. (предельный срок 21.07.2023). Сведения предоставлены позднее рабочего дня, следующего за днем заключения (прекращения) застрахованным лицом соответствующего договора ГПХ, что подтверждается копией отчета ЕФС-1, прото</w:t>
      </w:r>
      <w:r w:rsidR="00B76ABE">
        <w:rPr>
          <w:sz w:val="28"/>
          <w:szCs w:val="28"/>
        </w:rPr>
        <w:t>колом проверки от 04.08.2023 (ф</w:t>
      </w:r>
      <w:r w:rsidRPr="00B76ABE" w:rsidR="00B76ABE">
        <w:rPr>
          <w:sz w:val="28"/>
          <w:szCs w:val="28"/>
        </w:rPr>
        <w:t>орма ЕФС-1), уведомление о доставке отчета 04.08.2023</w:t>
      </w:r>
      <w:r w:rsidRPr="00B76ABE" w:rsidR="00A307E0">
        <w:rPr>
          <w:sz w:val="28"/>
          <w:szCs w:val="28"/>
        </w:rPr>
        <w:t xml:space="preserve">, </w:t>
      </w:r>
      <w:r w:rsidRPr="00B76ABE" w:rsidR="0003520A">
        <w:rPr>
          <w:sz w:val="28"/>
          <w:szCs w:val="28"/>
        </w:rPr>
        <w:t xml:space="preserve"> чем</w:t>
      </w:r>
      <w:r w:rsidRPr="00B76ABE" w:rsidR="009F3F36">
        <w:rPr>
          <w:sz w:val="28"/>
          <w:szCs w:val="28"/>
        </w:rPr>
        <w:t xml:space="preserve"> </w:t>
      </w:r>
      <w:r w:rsidRPr="00B76ABE" w:rsidR="0003520A">
        <w:rPr>
          <w:sz w:val="28"/>
          <w:szCs w:val="28"/>
        </w:rPr>
        <w:t>совершил</w:t>
      </w:r>
      <w:r w:rsidRPr="00B76ABE" w:rsidR="00650E37">
        <w:rPr>
          <w:sz w:val="28"/>
          <w:szCs w:val="28"/>
        </w:rPr>
        <w:t>а</w:t>
      </w:r>
      <w:r w:rsidRPr="00B76ABE" w:rsidR="0003520A">
        <w:rPr>
          <w:sz w:val="28"/>
          <w:szCs w:val="28"/>
        </w:rPr>
        <w:t xml:space="preserve"> правонарушение, предусмотренное</w:t>
      </w:r>
      <w:r w:rsidRPr="00B76ABE" w:rsidR="00B76ABE">
        <w:rPr>
          <w:sz w:val="28"/>
          <w:szCs w:val="28"/>
        </w:rPr>
        <w:t xml:space="preserve"> ч.1 </w:t>
      </w:r>
      <w:r w:rsidRPr="00B76ABE" w:rsidR="0003520A">
        <w:rPr>
          <w:sz w:val="28"/>
          <w:szCs w:val="28"/>
        </w:rPr>
        <w:t xml:space="preserve"> ст.15.33.2 КоАП РФ</w:t>
      </w:r>
      <w:r w:rsidRPr="00B76ABE" w:rsidR="00A9331B">
        <w:rPr>
          <w:sz w:val="28"/>
          <w:szCs w:val="28"/>
        </w:rPr>
        <w:t>.</w:t>
      </w:r>
    </w:p>
    <w:p w:rsidR="00B76ABE" w:rsidRPr="00B76ABE" w:rsidP="00B76ABE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 w:rsidRPr="00B76ABE">
        <w:rPr>
          <w:sz w:val="28"/>
          <w:szCs w:val="28"/>
        </w:rPr>
        <w:t xml:space="preserve">В судебное заседание </w:t>
      </w:r>
      <w:r w:rsidRPr="00B76ABE">
        <w:rPr>
          <w:sz w:val="28"/>
          <w:szCs w:val="28"/>
        </w:rPr>
        <w:t xml:space="preserve"> Кривенко И.В., </w:t>
      </w:r>
      <w:r w:rsidRPr="00B76ABE">
        <w:rPr>
          <w:sz w:val="28"/>
          <w:szCs w:val="28"/>
        </w:rPr>
        <w:t>не явил</w:t>
      </w:r>
      <w:r w:rsidRPr="00B76ABE" w:rsidR="00650E37">
        <w:rPr>
          <w:sz w:val="28"/>
          <w:szCs w:val="28"/>
        </w:rPr>
        <w:t>ась</w:t>
      </w:r>
      <w:r w:rsidRPr="00B76ABE">
        <w:rPr>
          <w:sz w:val="28"/>
          <w:szCs w:val="28"/>
        </w:rPr>
        <w:t xml:space="preserve">, </w:t>
      </w:r>
      <w:r w:rsidRPr="00B76ABE" w:rsidR="0023210C">
        <w:rPr>
          <w:sz w:val="28"/>
          <w:szCs w:val="28"/>
        </w:rPr>
        <w:t>о времени и месте судебного заседания извещен</w:t>
      </w:r>
      <w:r w:rsidRPr="00B76ABE" w:rsidR="00650E37">
        <w:rPr>
          <w:sz w:val="28"/>
          <w:szCs w:val="28"/>
        </w:rPr>
        <w:t>а</w:t>
      </w:r>
      <w:r w:rsidRPr="00B76ABE" w:rsidR="0023210C">
        <w:rPr>
          <w:sz w:val="28"/>
          <w:szCs w:val="28"/>
        </w:rPr>
        <w:t xml:space="preserve"> надлежащим образом</w:t>
      </w:r>
      <w:r w:rsidRPr="00B76ABE" w:rsidR="00033961">
        <w:rPr>
          <w:sz w:val="28"/>
          <w:szCs w:val="28"/>
        </w:rPr>
        <w:t xml:space="preserve"> </w:t>
      </w:r>
      <w:r w:rsidRPr="00B76ABE" w:rsidR="002F04A8">
        <w:rPr>
          <w:sz w:val="28"/>
          <w:szCs w:val="28"/>
        </w:rPr>
        <w:t>-</w:t>
      </w:r>
      <w:r w:rsidRPr="00B76ABE" w:rsidR="00466499">
        <w:rPr>
          <w:sz w:val="28"/>
          <w:szCs w:val="28"/>
        </w:rPr>
        <w:t xml:space="preserve">, </w:t>
      </w:r>
      <w:r w:rsidRPr="00B76ABE" w:rsidR="0023210C">
        <w:rPr>
          <w:sz w:val="28"/>
          <w:szCs w:val="28"/>
        </w:rPr>
        <w:t>о причинах неявки в судебное заседание суд не уведомил</w:t>
      </w:r>
      <w:r>
        <w:rPr>
          <w:sz w:val="28"/>
          <w:szCs w:val="28"/>
        </w:rPr>
        <w:t>а</w:t>
      </w:r>
      <w:r w:rsidRPr="00B76ABE">
        <w:rPr>
          <w:sz w:val="28"/>
          <w:szCs w:val="28"/>
        </w:rPr>
        <w:t>, однако почтовая корреспонденция адресату не вручена по причине истечения срока хранения, что следует из почтового конверта.</w:t>
      </w:r>
    </w:p>
    <w:p w:rsidR="00A76818" w:rsidP="00645673">
      <w:pPr>
        <w:ind w:firstLine="708"/>
        <w:jc w:val="both"/>
      </w:pPr>
      <w:r w:rsidRPr="00282D92">
        <w:t>.</w:t>
      </w:r>
    </w:p>
    <w:p w:rsidR="00A76818" w:rsidRPr="00B76ABE" w:rsidP="00B76AB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76ABE">
        <w:rPr>
          <w:color w:val="000000" w:themeColor="text1"/>
          <w:sz w:val="28"/>
          <w:szCs w:val="28"/>
        </w:rPr>
        <w:t>При таких обстоятельствах,</w:t>
      </w:r>
      <w:r w:rsidRPr="00B76ABE">
        <w:rPr>
          <w:color w:val="000000" w:themeColor="text1"/>
          <w:sz w:val="28"/>
          <w:szCs w:val="28"/>
          <w:shd w:val="clear" w:color="auto" w:fill="FFFFFF"/>
        </w:rPr>
        <w:t xml:space="preserve"> мировой судья признает </w:t>
      </w:r>
      <w:r w:rsidR="00B76ABE">
        <w:rPr>
          <w:sz w:val="28"/>
          <w:szCs w:val="28"/>
        </w:rPr>
        <w:t xml:space="preserve"> Кривенко И.В., </w:t>
      </w:r>
      <w:r w:rsidRPr="00B76ABE">
        <w:rPr>
          <w:color w:val="000000" w:themeColor="text1"/>
          <w:sz w:val="28"/>
          <w:szCs w:val="28"/>
          <w:shd w:val="clear" w:color="auto" w:fill="FFFFFF"/>
        </w:rPr>
        <w:t>надлежаще извещенн</w:t>
      </w:r>
      <w:r w:rsidRPr="00B76ABE" w:rsidR="00650E37">
        <w:rPr>
          <w:color w:val="000000" w:themeColor="text1"/>
          <w:sz w:val="28"/>
          <w:szCs w:val="28"/>
          <w:shd w:val="clear" w:color="auto" w:fill="FFFFFF"/>
        </w:rPr>
        <w:t>ой</w:t>
      </w:r>
      <w:r w:rsidRPr="00B76ABE">
        <w:rPr>
          <w:color w:val="000000" w:themeColor="text1"/>
          <w:sz w:val="28"/>
          <w:szCs w:val="28"/>
          <w:shd w:val="clear" w:color="auto" w:fill="FFFFFF"/>
        </w:rPr>
        <w:t xml:space="preserve"> о времени и месте судебного заседания и считает возможным, в силу ч.2 </w:t>
      </w:r>
      <w:r w:rsidR="00B76A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76ABE">
        <w:rPr>
          <w:color w:val="000000" w:themeColor="text1"/>
          <w:sz w:val="28"/>
          <w:szCs w:val="28"/>
          <w:shd w:val="clear" w:color="auto" w:fill="FFFFFF"/>
        </w:rPr>
        <w:t>ст.25.1 КоАП РФ, рассмотреть дело в е</w:t>
      </w:r>
      <w:r w:rsidRPr="00B76ABE" w:rsidR="00650E37">
        <w:rPr>
          <w:color w:val="000000" w:themeColor="text1"/>
          <w:sz w:val="28"/>
          <w:szCs w:val="28"/>
          <w:shd w:val="clear" w:color="auto" w:fill="FFFFFF"/>
        </w:rPr>
        <w:t>е</w:t>
      </w:r>
      <w:r w:rsidRPr="00B76ABE">
        <w:rPr>
          <w:color w:val="000000" w:themeColor="text1"/>
          <w:sz w:val="28"/>
          <w:szCs w:val="28"/>
          <w:shd w:val="clear" w:color="auto" w:fill="FFFFFF"/>
        </w:rPr>
        <w:t xml:space="preserve"> отсутствие по предоставленным доказательствам.</w:t>
      </w:r>
    </w:p>
    <w:p w:rsidR="00A76818" w:rsidRPr="00B76ABE" w:rsidP="00A9331B">
      <w:pPr>
        <w:ind w:firstLine="708"/>
        <w:jc w:val="both"/>
        <w:rPr>
          <w:sz w:val="28"/>
          <w:szCs w:val="28"/>
        </w:rPr>
      </w:pPr>
      <w:r w:rsidRPr="00B76ABE">
        <w:rPr>
          <w:sz w:val="28"/>
          <w:szCs w:val="28"/>
        </w:rPr>
        <w:t xml:space="preserve">Изучив материалы дела, мировой судья  считает, в действиях </w:t>
      </w:r>
      <w:r w:rsidRPr="00B76ABE" w:rsidR="00B76ABE">
        <w:rPr>
          <w:sz w:val="28"/>
          <w:szCs w:val="28"/>
        </w:rPr>
        <w:t xml:space="preserve">Кривенко И.В. </w:t>
      </w:r>
      <w:r w:rsidRPr="00B76ABE">
        <w:rPr>
          <w:sz w:val="28"/>
          <w:szCs w:val="28"/>
        </w:rPr>
        <w:t>имеется состав административного прав</w:t>
      </w:r>
      <w:r w:rsidRPr="00B76ABE" w:rsidR="00310D1F">
        <w:rPr>
          <w:sz w:val="28"/>
          <w:szCs w:val="28"/>
        </w:rPr>
        <w:t xml:space="preserve">онарушения, предусмотренного </w:t>
      </w:r>
      <w:r w:rsidRPr="00B76ABE">
        <w:rPr>
          <w:sz w:val="28"/>
          <w:szCs w:val="28"/>
        </w:rPr>
        <w:t xml:space="preserve"> ст. </w:t>
      </w:r>
      <w:r w:rsidRPr="00B76ABE" w:rsidR="00310D1F">
        <w:rPr>
          <w:sz w:val="28"/>
          <w:szCs w:val="28"/>
        </w:rPr>
        <w:t xml:space="preserve">15.33.2 </w:t>
      </w:r>
      <w:r w:rsidRPr="00B76ABE">
        <w:rPr>
          <w:sz w:val="28"/>
          <w:szCs w:val="28"/>
        </w:rPr>
        <w:t>КоАП РФ.</w:t>
      </w:r>
    </w:p>
    <w:p w:rsidR="00B76ABE" w:rsidRPr="00924319" w:rsidP="00B76ABE">
      <w:pPr>
        <w:tabs>
          <w:tab w:val="left" w:pos="9498"/>
        </w:tabs>
        <w:ind w:right="-1" w:firstLine="709"/>
        <w:jc w:val="both"/>
        <w:outlineLvl w:val="0"/>
        <w:rPr>
          <w:color w:val="000000"/>
          <w:sz w:val="28"/>
          <w:szCs w:val="28"/>
        </w:rPr>
      </w:pPr>
      <w:r w:rsidRPr="00924319">
        <w:rPr>
          <w:color w:val="000000"/>
          <w:sz w:val="28"/>
          <w:szCs w:val="28"/>
        </w:rPr>
        <w:t>Указанные действия</w:t>
      </w:r>
      <w:r>
        <w:rPr>
          <w:color w:val="000000"/>
          <w:sz w:val="28"/>
          <w:szCs w:val="28"/>
        </w:rPr>
        <w:t xml:space="preserve"> Кривенко И.В.</w:t>
      </w:r>
      <w:r w:rsidRPr="00924319">
        <w:rPr>
          <w:color w:val="000000"/>
          <w:sz w:val="28"/>
          <w:szCs w:val="28"/>
        </w:rPr>
        <w:t xml:space="preserve">, как должностного лица, образуют состав административного правонарушения, предусмотренного ч.1 ст. 15.33.2 КоАП РФ, а именно: непредставление в установленный </w:t>
      </w:r>
      <w:hyperlink r:id="rId5" w:history="1">
        <w:r w:rsidRPr="00924319">
          <w:rPr>
            <w:color w:val="000000"/>
            <w:sz w:val="28"/>
            <w:szCs w:val="28"/>
          </w:rPr>
          <w:t>законодательством</w:t>
        </w:r>
      </w:hyperlink>
      <w:r w:rsidRPr="00924319">
        <w:rPr>
          <w:color w:val="000000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</w:t>
      </w:r>
      <w:hyperlink r:id="rId6" w:history="1">
        <w:r w:rsidRPr="00924319">
          <w:rPr>
            <w:color w:val="000000"/>
            <w:sz w:val="28"/>
            <w:szCs w:val="28"/>
          </w:rPr>
          <w:t>частью 2</w:t>
        </w:r>
      </w:hyperlink>
      <w:r w:rsidRPr="00924319">
        <w:rPr>
          <w:color w:val="000000"/>
          <w:sz w:val="28"/>
          <w:szCs w:val="28"/>
        </w:rPr>
        <w:t xml:space="preserve"> настоящей статьи.</w:t>
      </w:r>
    </w:p>
    <w:p w:rsidR="00B76ABE" w:rsidRPr="00924319" w:rsidP="00B76ABE">
      <w:pPr>
        <w:tabs>
          <w:tab w:val="left" w:pos="9498"/>
        </w:tabs>
        <w:ind w:right="-1" w:firstLine="709"/>
        <w:jc w:val="both"/>
        <w:outlineLvl w:val="0"/>
        <w:rPr>
          <w:color w:val="000000"/>
          <w:sz w:val="28"/>
          <w:szCs w:val="28"/>
        </w:rPr>
      </w:pPr>
      <w:r w:rsidRPr="00924319">
        <w:rPr>
          <w:color w:val="000000"/>
          <w:sz w:val="28"/>
          <w:szCs w:val="28"/>
        </w:rPr>
        <w:t xml:space="preserve">Вина </w:t>
      </w:r>
      <w:r>
        <w:rPr>
          <w:color w:val="000000"/>
          <w:sz w:val="28"/>
          <w:szCs w:val="28"/>
        </w:rPr>
        <w:t xml:space="preserve">Кривенко И.В., </w:t>
      </w:r>
      <w:r w:rsidRPr="00924319">
        <w:rPr>
          <w:color w:val="000000"/>
          <w:sz w:val="28"/>
          <w:szCs w:val="28"/>
        </w:rPr>
        <w:t>в совершении правонарушения, предусмотренного ч.1 ст. 15.33.2 КоАП РФ</w:t>
      </w:r>
      <w:r>
        <w:rPr>
          <w:color w:val="000000"/>
          <w:sz w:val="28"/>
          <w:szCs w:val="28"/>
        </w:rPr>
        <w:t>,</w:t>
      </w:r>
      <w:r w:rsidRPr="00924319">
        <w:rPr>
          <w:color w:val="000000"/>
          <w:sz w:val="28"/>
          <w:szCs w:val="28"/>
        </w:rPr>
        <w:t xml:space="preserve"> подтверждается установленными мировым судьей обстоятельствами по делу и исследованными доказательствами: </w:t>
      </w:r>
    </w:p>
    <w:p w:rsidR="00B76ABE" w:rsidRPr="00924319" w:rsidP="00B76ABE">
      <w:pPr>
        <w:tabs>
          <w:tab w:val="left" w:pos="9498"/>
        </w:tabs>
        <w:ind w:right="-1" w:firstLine="709"/>
        <w:jc w:val="both"/>
        <w:rPr>
          <w:color w:val="000000"/>
          <w:sz w:val="28"/>
          <w:szCs w:val="28"/>
        </w:rPr>
      </w:pPr>
      <w:r w:rsidRPr="00924319">
        <w:rPr>
          <w:color w:val="000000"/>
          <w:sz w:val="28"/>
          <w:szCs w:val="28"/>
        </w:rPr>
        <w:t xml:space="preserve">- протоколом об административном правонарушении от </w:t>
      </w:r>
      <w:r w:rsidR="00142073">
        <w:rPr>
          <w:color w:val="000000"/>
          <w:sz w:val="28"/>
          <w:szCs w:val="28"/>
        </w:rPr>
        <w:t xml:space="preserve">14 мая 2024 </w:t>
      </w:r>
      <w:r w:rsidRPr="00924319">
        <w:rPr>
          <w:color w:val="000000"/>
          <w:sz w:val="28"/>
          <w:szCs w:val="28"/>
        </w:rPr>
        <w:t>года №</w:t>
      </w:r>
      <w:r w:rsidR="00142073">
        <w:rPr>
          <w:color w:val="000000"/>
          <w:sz w:val="28"/>
          <w:szCs w:val="28"/>
        </w:rPr>
        <w:t>091</w:t>
      </w:r>
      <w:r w:rsidR="00142073">
        <w:rPr>
          <w:color w:val="000000"/>
          <w:sz w:val="28"/>
          <w:szCs w:val="28"/>
          <w:lang w:val="en-US"/>
        </w:rPr>
        <w:t>S</w:t>
      </w:r>
      <w:r w:rsidRPr="00142073" w:rsidR="00142073">
        <w:rPr>
          <w:color w:val="000000"/>
          <w:sz w:val="28"/>
          <w:szCs w:val="28"/>
        </w:rPr>
        <w:t>2024000842</w:t>
      </w:r>
      <w:r w:rsidRPr="00924319">
        <w:rPr>
          <w:color w:val="000000"/>
          <w:sz w:val="28"/>
          <w:szCs w:val="28"/>
        </w:rPr>
        <w:t xml:space="preserve">, который составлен компетентным лицом в соответствии с требованиями ст.28.2 КоАП РФ; </w:t>
      </w:r>
    </w:p>
    <w:p w:rsidR="00B76ABE" w:rsidRPr="00924319" w:rsidP="00B76ABE">
      <w:pPr>
        <w:tabs>
          <w:tab w:val="left" w:pos="9498"/>
        </w:tabs>
        <w:ind w:right="-1" w:firstLine="709"/>
        <w:jc w:val="both"/>
        <w:rPr>
          <w:color w:val="000000"/>
          <w:sz w:val="28"/>
          <w:szCs w:val="28"/>
        </w:rPr>
      </w:pPr>
      <w:r w:rsidRPr="00924319">
        <w:rPr>
          <w:color w:val="000000"/>
          <w:sz w:val="28"/>
          <w:szCs w:val="28"/>
        </w:rPr>
        <w:t>- выпиской из ЕГРЮЛ, которой подтверждаются полномочия</w:t>
      </w:r>
      <w:r w:rsidR="00142073">
        <w:rPr>
          <w:color w:val="000000"/>
          <w:sz w:val="28"/>
          <w:szCs w:val="28"/>
        </w:rPr>
        <w:t xml:space="preserve"> Кривенко И.В.</w:t>
      </w:r>
      <w:r w:rsidRPr="00924319">
        <w:rPr>
          <w:color w:val="000000"/>
          <w:sz w:val="28"/>
          <w:szCs w:val="28"/>
        </w:rPr>
        <w:t>;</w:t>
      </w:r>
    </w:p>
    <w:p w:rsidR="00B76ABE" w:rsidP="00B76ABE">
      <w:pPr>
        <w:tabs>
          <w:tab w:val="left" w:pos="9498"/>
        </w:tabs>
        <w:ind w:right="-1" w:firstLine="709"/>
        <w:jc w:val="both"/>
        <w:rPr>
          <w:color w:val="000000"/>
          <w:sz w:val="28"/>
          <w:szCs w:val="28"/>
        </w:rPr>
      </w:pPr>
      <w:r w:rsidRPr="00924319">
        <w:rPr>
          <w:color w:val="000000"/>
          <w:sz w:val="28"/>
          <w:szCs w:val="28"/>
        </w:rPr>
        <w:t xml:space="preserve">- актом о выявлении правонарушения ООО </w:t>
      </w:r>
      <w:r w:rsidRPr="00662EF2">
        <w:rPr>
          <w:sz w:val="28"/>
          <w:szCs w:val="28"/>
        </w:rPr>
        <w:t>«</w:t>
      </w:r>
      <w:r w:rsidR="00451962">
        <w:rPr>
          <w:sz w:val="28"/>
          <w:szCs w:val="28"/>
        </w:rPr>
        <w:t xml:space="preserve"> ЦИТАДЕЛЬ» </w:t>
      </w:r>
      <w:r w:rsidRPr="00924319">
        <w:rPr>
          <w:color w:val="000000"/>
          <w:sz w:val="28"/>
          <w:szCs w:val="28"/>
        </w:rPr>
        <w:t xml:space="preserve">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451962">
        <w:rPr>
          <w:color w:val="000000"/>
          <w:sz w:val="28"/>
          <w:szCs w:val="28"/>
        </w:rPr>
        <w:t xml:space="preserve">13 октября 2023 </w:t>
      </w:r>
      <w:r w:rsidRPr="00924319">
        <w:rPr>
          <w:color w:val="000000"/>
          <w:sz w:val="28"/>
          <w:szCs w:val="28"/>
        </w:rPr>
        <w:t xml:space="preserve"> года №091S1</w:t>
      </w:r>
      <w:r>
        <w:rPr>
          <w:color w:val="000000"/>
          <w:sz w:val="28"/>
          <w:szCs w:val="28"/>
        </w:rPr>
        <w:t>8</w:t>
      </w:r>
      <w:r w:rsidR="00451962">
        <w:rPr>
          <w:color w:val="000000"/>
          <w:sz w:val="28"/>
          <w:szCs w:val="28"/>
        </w:rPr>
        <w:t>230007755</w:t>
      </w:r>
      <w:r w:rsidRPr="0092431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451962" w:rsidP="00B76ABE">
      <w:pPr>
        <w:tabs>
          <w:tab w:val="left" w:pos="9498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-протоколом проверки отчётности от 04.08.2023;</w:t>
      </w:r>
    </w:p>
    <w:p w:rsidR="00451962" w:rsidRPr="00924319" w:rsidP="00B76ABE">
      <w:pPr>
        <w:tabs>
          <w:tab w:val="left" w:pos="9498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-уведомление о доставке отчета.</w:t>
      </w:r>
    </w:p>
    <w:p w:rsidR="00B76ABE" w:rsidP="00B76ABE">
      <w:pPr>
        <w:tabs>
          <w:tab w:val="left" w:pos="9498"/>
        </w:tabs>
        <w:ind w:right="-1" w:firstLine="709"/>
        <w:jc w:val="both"/>
        <w:rPr>
          <w:color w:val="000000"/>
          <w:sz w:val="28"/>
          <w:szCs w:val="28"/>
        </w:rPr>
      </w:pPr>
      <w:r w:rsidRPr="00924319">
        <w:rPr>
          <w:color w:val="000000"/>
          <w:sz w:val="28"/>
          <w:szCs w:val="28"/>
        </w:rPr>
        <w:t xml:space="preserve">Достоверность и допустимость исследованных мировым судьей доказательств сомнений не вызывает.  </w:t>
      </w:r>
    </w:p>
    <w:p w:rsidR="00B76ABE" w:rsidP="00B76ABE">
      <w:pPr>
        <w:tabs>
          <w:tab w:val="left" w:pos="9498"/>
        </w:tabs>
        <w:ind w:right="-1" w:firstLine="709"/>
        <w:jc w:val="both"/>
        <w:rPr>
          <w:color w:val="000000"/>
          <w:sz w:val="28"/>
          <w:szCs w:val="28"/>
        </w:rPr>
      </w:pPr>
      <w:r w:rsidRPr="00AB74D0">
        <w:rPr>
          <w:color w:val="000000"/>
          <w:sz w:val="28"/>
          <w:szCs w:val="28"/>
        </w:rPr>
        <w:t xml:space="preserve">Нарушений порядка составления протокола об административном правонарушении и иных материалов в отношении </w:t>
      </w:r>
      <w:r w:rsidR="00451962">
        <w:rPr>
          <w:color w:val="000000"/>
          <w:sz w:val="28"/>
          <w:szCs w:val="28"/>
        </w:rPr>
        <w:t xml:space="preserve"> Кривенко И.В. </w:t>
      </w:r>
      <w:r w:rsidRPr="00AB74D0">
        <w:rPr>
          <w:color w:val="000000"/>
          <w:sz w:val="28"/>
          <w:szCs w:val="28"/>
        </w:rPr>
        <w:t>мировым судьей не установлено.</w:t>
      </w:r>
    </w:p>
    <w:p w:rsidR="00B76ABE" w:rsidP="00B76ABE">
      <w:pPr>
        <w:tabs>
          <w:tab w:val="left" w:pos="9498"/>
        </w:tabs>
        <w:ind w:right="-1" w:firstLine="709"/>
        <w:jc w:val="both"/>
        <w:rPr>
          <w:color w:val="000000"/>
          <w:sz w:val="28"/>
          <w:szCs w:val="28"/>
        </w:rPr>
      </w:pPr>
      <w:r w:rsidRPr="00924319">
        <w:rPr>
          <w:color w:val="000000"/>
          <w:sz w:val="28"/>
          <w:szCs w:val="28"/>
        </w:rPr>
        <w:t xml:space="preserve">Обстоятельства, смягчающие административную ответственность </w:t>
      </w:r>
      <w:r w:rsidR="00451962">
        <w:rPr>
          <w:color w:val="000000"/>
          <w:sz w:val="28"/>
          <w:szCs w:val="28"/>
        </w:rPr>
        <w:t>Кривенко И.В.</w:t>
      </w:r>
      <w:r w:rsidRPr="00924319">
        <w:rPr>
          <w:color w:val="000000"/>
          <w:sz w:val="28"/>
          <w:szCs w:val="28"/>
        </w:rPr>
        <w:t xml:space="preserve">, мировым судьей не установлены. </w:t>
      </w:r>
    </w:p>
    <w:p w:rsidR="00451962" w:rsidP="00451962">
      <w:pPr>
        <w:tabs>
          <w:tab w:val="left" w:pos="567"/>
        </w:tabs>
        <w:ind w:right="-1" w:firstLine="709"/>
        <w:jc w:val="both"/>
        <w:rPr>
          <w:color w:val="000000"/>
          <w:sz w:val="28"/>
          <w:szCs w:val="28"/>
        </w:rPr>
      </w:pPr>
      <w:r w:rsidRPr="00A97748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A97748">
        <w:rPr>
          <w:sz w:val="28"/>
          <w:szCs w:val="28"/>
        </w:rPr>
        <w:t xml:space="preserve">, </w:t>
      </w:r>
      <w:r>
        <w:rPr>
          <w:sz w:val="28"/>
          <w:szCs w:val="28"/>
        </w:rPr>
        <w:t>отягчающим а</w:t>
      </w:r>
      <w:r w:rsidRPr="00A97748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Кривенко И.В. </w:t>
      </w:r>
      <w:r>
        <w:rPr>
          <w:color w:val="000000"/>
          <w:sz w:val="28"/>
          <w:szCs w:val="28"/>
        </w:rPr>
        <w:t xml:space="preserve"> </w:t>
      </w:r>
      <w:r w:rsidRPr="00924319">
        <w:rPr>
          <w:color w:val="000000"/>
          <w:sz w:val="28"/>
          <w:szCs w:val="28"/>
        </w:rPr>
        <w:t>мировым судьей не установлен</w:t>
      </w:r>
      <w:r w:rsidR="001356EB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  <w:r w:rsidRPr="00D071BE">
        <w:rPr>
          <w:color w:val="000000"/>
          <w:sz w:val="28"/>
          <w:szCs w:val="28"/>
        </w:rPr>
        <w:t xml:space="preserve"> </w:t>
      </w:r>
    </w:p>
    <w:p w:rsidR="001356EB" w:rsidRPr="001356EB" w:rsidP="001356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56EB">
        <w:rPr>
          <w:sz w:val="28"/>
          <w:szCs w:val="28"/>
        </w:rPr>
        <w:t>Т</w:t>
      </w:r>
      <w:r w:rsidRPr="001356EB">
        <w:rPr>
          <w:color w:val="000000"/>
          <w:sz w:val="28"/>
          <w:szCs w:val="28"/>
        </w:rPr>
        <w:t xml:space="preserve">аким образом, вина </w:t>
      </w:r>
      <w:r w:rsidRPr="001356EB">
        <w:rPr>
          <w:sz w:val="28"/>
          <w:szCs w:val="28"/>
        </w:rPr>
        <w:t xml:space="preserve">Кривенко И.В., </w:t>
      </w:r>
      <w:r w:rsidRPr="001356EB">
        <w:rPr>
          <w:color w:val="000000"/>
          <w:sz w:val="28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ее  действия правильно квалифицированы по</w:t>
      </w:r>
      <w:r w:rsidRPr="001356EB">
        <w:rPr>
          <w:sz w:val="28"/>
          <w:szCs w:val="28"/>
        </w:rPr>
        <w:t xml:space="preserve"> ч.1 ст. 15.33.2 КоАП РФ, как непредставление </w:t>
      </w:r>
      <w:r w:rsidRPr="00B76ABE">
        <w:rPr>
          <w:bCs/>
          <w:sz w:val="28"/>
          <w:szCs w:val="28"/>
        </w:rPr>
        <w:t xml:space="preserve">в органы отделения </w:t>
      </w:r>
      <w:r w:rsidRPr="00B76ABE">
        <w:rPr>
          <w:bCs/>
          <w:sz w:val="28"/>
          <w:szCs w:val="28"/>
        </w:rPr>
        <w:t xml:space="preserve">пенсионного и социального страхования </w:t>
      </w:r>
      <w:r w:rsidRPr="00B76ABE">
        <w:rPr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системе обязательного  пенсионного  страхования и обязательного социального страхования  срок  сведений (документов)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</w:p>
    <w:p w:rsidR="00451962" w:rsidRPr="001356EB" w:rsidP="0045196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1356EB">
        <w:rPr>
          <w:sz w:val="28"/>
          <w:szCs w:val="28"/>
        </w:rPr>
        <w:t>При назначении административного наказания Кривенко И.В., мировой судья учитывает характер совершенного административного правонарушения, ее личность, отсутствие обстоятельств, смягчающих и отягчающих административную ответственность и считает возможным назначить наказание в виде минимального размера административного штрафа, предусмотренного санкцией ч.1 ст. 15.33.2 КоАП РФ.</w:t>
      </w:r>
    </w:p>
    <w:p w:rsidR="00B76ABE" w:rsidRPr="001356EB" w:rsidP="00451962">
      <w:pPr>
        <w:jc w:val="both"/>
        <w:rPr>
          <w:sz w:val="28"/>
          <w:szCs w:val="28"/>
        </w:rPr>
      </w:pPr>
      <w:r w:rsidRPr="001356EB">
        <w:rPr>
          <w:sz w:val="28"/>
          <w:szCs w:val="28"/>
        </w:rPr>
        <w:tab/>
        <w:t xml:space="preserve">На основании изложенного, руководствуясь ст. ст. 29.10-29.11 КоАП РФ, </w:t>
      </w:r>
      <w:r w:rsidRPr="001356EB">
        <w:rPr>
          <w:color w:val="000000"/>
          <w:sz w:val="28"/>
          <w:szCs w:val="28"/>
        </w:rPr>
        <w:t xml:space="preserve"> –</w:t>
      </w:r>
    </w:p>
    <w:p w:rsidR="00B76ABE" w:rsidRPr="00924319" w:rsidP="00B76ABE">
      <w:pPr>
        <w:ind w:right="-1" w:firstLine="709"/>
        <w:outlineLvl w:val="0"/>
        <w:rPr>
          <w:b/>
          <w:color w:val="000000"/>
          <w:sz w:val="28"/>
          <w:szCs w:val="28"/>
        </w:rPr>
      </w:pPr>
    </w:p>
    <w:p w:rsidR="00B76ABE" w:rsidRPr="00924319" w:rsidP="00B76ABE">
      <w:pPr>
        <w:ind w:right="-1" w:firstLine="709"/>
        <w:jc w:val="center"/>
        <w:outlineLvl w:val="0"/>
        <w:rPr>
          <w:b/>
          <w:color w:val="000000"/>
          <w:sz w:val="28"/>
          <w:szCs w:val="28"/>
        </w:rPr>
      </w:pPr>
      <w:r w:rsidRPr="00924319">
        <w:rPr>
          <w:b/>
          <w:color w:val="000000"/>
          <w:sz w:val="28"/>
          <w:szCs w:val="28"/>
        </w:rPr>
        <w:t xml:space="preserve">П о с т а н о в и л:    </w:t>
      </w:r>
    </w:p>
    <w:p w:rsidR="00B76ABE" w:rsidRPr="00924319" w:rsidP="00B76ABE">
      <w:pPr>
        <w:ind w:right="-1" w:firstLine="709"/>
        <w:jc w:val="center"/>
        <w:outlineLvl w:val="0"/>
        <w:rPr>
          <w:b/>
          <w:color w:val="000000"/>
          <w:sz w:val="28"/>
          <w:szCs w:val="28"/>
        </w:rPr>
      </w:pPr>
    </w:p>
    <w:p w:rsidR="00B76ABE" w:rsidP="00B76ABE">
      <w:pPr>
        <w:ind w:right="-1"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Кривенко Ирину Владимировну </w:t>
      </w:r>
      <w:r w:rsidRPr="00924319">
        <w:rPr>
          <w:color w:val="000000"/>
          <w:sz w:val="28"/>
          <w:szCs w:val="28"/>
        </w:rPr>
        <w:t>признать виновн</w:t>
      </w:r>
      <w:r>
        <w:rPr>
          <w:color w:val="000000"/>
          <w:sz w:val="28"/>
          <w:szCs w:val="28"/>
        </w:rPr>
        <w:t>ой</w:t>
      </w:r>
      <w:r w:rsidRPr="00924319">
        <w:rPr>
          <w:color w:val="000000"/>
          <w:sz w:val="28"/>
          <w:szCs w:val="28"/>
        </w:rPr>
        <w:t xml:space="preserve"> в совершении правонарушения, предусмотренного ч.1 ст. 15.33.2 Кодекса Российской Федерации об административных правонарушениях и назначить е</w:t>
      </w:r>
      <w:r>
        <w:rPr>
          <w:color w:val="000000"/>
          <w:sz w:val="28"/>
          <w:szCs w:val="28"/>
        </w:rPr>
        <w:t>му</w:t>
      </w:r>
      <w:r w:rsidRPr="00924319">
        <w:rPr>
          <w:color w:val="000000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color w:val="000000"/>
          <w:sz w:val="28"/>
          <w:szCs w:val="28"/>
        </w:rPr>
        <w:t>300</w:t>
      </w:r>
      <w:r w:rsidRPr="00924319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трехсот</w:t>
      </w:r>
      <w:r w:rsidRPr="00924319">
        <w:rPr>
          <w:color w:val="000000"/>
          <w:sz w:val="28"/>
          <w:szCs w:val="28"/>
        </w:rPr>
        <w:t xml:space="preserve">) рублей.   </w:t>
      </w:r>
    </w:p>
    <w:p w:rsidR="00B76ABE" w:rsidP="00B76ABE">
      <w:pPr>
        <w:ind w:right="-1" w:firstLine="709"/>
        <w:jc w:val="both"/>
        <w:outlineLvl w:val="0"/>
        <w:rPr>
          <w:color w:val="000000"/>
          <w:sz w:val="28"/>
          <w:szCs w:val="28"/>
        </w:rPr>
      </w:pPr>
      <w:r w:rsidRPr="00CF6D35">
        <w:rPr>
          <w:color w:val="000000"/>
          <w:sz w:val="28"/>
          <w:szCs w:val="28"/>
        </w:rPr>
        <w:t xml:space="preserve">Реквизиты для уплаты административного штрафа: получатель – УФК по Республике Крым (Государственное учреждение – Отделение Пенсионного фонда </w:t>
      </w:r>
      <w:r>
        <w:rPr>
          <w:color w:val="000000"/>
          <w:sz w:val="28"/>
          <w:szCs w:val="28"/>
        </w:rPr>
        <w:t xml:space="preserve">и социального страхования </w:t>
      </w:r>
      <w:r w:rsidRPr="00CF6D35">
        <w:rPr>
          <w:color w:val="000000"/>
          <w:sz w:val="28"/>
          <w:szCs w:val="28"/>
        </w:rPr>
        <w:t>Российской Федерации по Республике Крым</w:t>
      </w:r>
      <w:r>
        <w:rPr>
          <w:color w:val="000000"/>
          <w:sz w:val="28"/>
          <w:szCs w:val="28"/>
        </w:rPr>
        <w:t>, л/с 03754Ф75010</w:t>
      </w:r>
      <w:r w:rsidRPr="00CF6D35"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  <w:t xml:space="preserve"> корреспондентский счет №40102810645370000035; номер казначейского счета №03241643000000067501 Отделение Республика Крым Банка России//УФК по Республике Крым г. Симферополь</w:t>
      </w:r>
      <w:r w:rsidRPr="00CF6D35">
        <w:rPr>
          <w:color w:val="000000"/>
          <w:sz w:val="28"/>
          <w:szCs w:val="28"/>
        </w:rPr>
        <w:t xml:space="preserve">; БИК – 013510002; ОКТМО – 35701000; ИНН – 7706808265; КПП – 910201001; КБК – </w:t>
      </w:r>
      <w:r>
        <w:rPr>
          <w:color w:val="000000"/>
          <w:sz w:val="28"/>
          <w:szCs w:val="28"/>
        </w:rPr>
        <w:t>797 1 16 01230 0 60000 140</w:t>
      </w:r>
      <w:r w:rsidR="001356EB">
        <w:rPr>
          <w:color w:val="000000"/>
          <w:sz w:val="28"/>
          <w:szCs w:val="28"/>
        </w:rPr>
        <w:t>, в реквизите «код» указывается Уникальный идентификатор Начисления (УИН) 797091000000000</w:t>
      </w:r>
      <w:r w:rsidRPr="00CF6D35">
        <w:rPr>
          <w:color w:val="000000"/>
          <w:sz w:val="28"/>
          <w:szCs w:val="28"/>
        </w:rPr>
        <w:t xml:space="preserve">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 </w:t>
      </w:r>
    </w:p>
    <w:p w:rsidR="00B76ABE" w:rsidP="00B76ABE">
      <w:pPr>
        <w:ind w:right="-1"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7A5353">
        <w:rPr>
          <w:sz w:val="28"/>
          <w:szCs w:val="28"/>
        </w:rPr>
        <w:t xml:space="preserve">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76ABE" w:rsidP="00B76ABE">
      <w:pPr>
        <w:ind w:right="-1" w:firstLine="709"/>
        <w:jc w:val="both"/>
        <w:outlineLvl w:val="0"/>
        <w:rPr>
          <w:sz w:val="28"/>
          <w:szCs w:val="28"/>
        </w:rPr>
      </w:pPr>
      <w:r w:rsidRPr="007A5353">
        <w:rPr>
          <w:sz w:val="28"/>
          <w:szCs w:val="28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B76ABE" w:rsidP="00B76ABE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4FBB">
        <w:rPr>
          <w:sz w:val="28"/>
          <w:szCs w:val="28"/>
        </w:rPr>
        <w:t xml:space="preserve">Жалоба на  постановление может быть подана в Центральный районный суд города Симферополя </w:t>
      </w:r>
      <w:r>
        <w:rPr>
          <w:sz w:val="28"/>
          <w:szCs w:val="28"/>
        </w:rPr>
        <w:t xml:space="preserve">Республики Крым </w:t>
      </w:r>
      <w:r w:rsidRPr="00AC4FBB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 судебного участка №18</w:t>
      </w:r>
      <w:r w:rsidRPr="00AC4FBB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</w:t>
      </w:r>
      <w:r>
        <w:rPr>
          <w:sz w:val="28"/>
          <w:szCs w:val="28"/>
        </w:rPr>
        <w:t xml:space="preserve">Республики Крым </w:t>
      </w:r>
      <w:r w:rsidRPr="00AC4FBB">
        <w:rPr>
          <w:sz w:val="28"/>
          <w:szCs w:val="28"/>
        </w:rPr>
        <w:t>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AC4FBB">
        <w:rPr>
          <w:b/>
          <w:sz w:val="28"/>
          <w:szCs w:val="28"/>
        </w:rPr>
        <w:t xml:space="preserve">   </w:t>
      </w:r>
    </w:p>
    <w:p w:rsidR="00B76ABE" w:rsidP="00B76ABE">
      <w:pPr>
        <w:ind w:right="-1" w:firstLine="709"/>
        <w:jc w:val="both"/>
        <w:outlineLvl w:val="0"/>
        <w:rPr>
          <w:b/>
          <w:sz w:val="28"/>
          <w:szCs w:val="28"/>
        </w:rPr>
      </w:pPr>
    </w:p>
    <w:p w:rsidR="00B76ABE" w:rsidRPr="00924319" w:rsidP="00B76ABE">
      <w:pPr>
        <w:ind w:right="-1" w:firstLine="709"/>
        <w:jc w:val="both"/>
        <w:outlineLvl w:val="0"/>
        <w:rPr>
          <w:color w:val="000000"/>
          <w:sz w:val="28"/>
          <w:szCs w:val="28"/>
        </w:rPr>
      </w:pPr>
      <w:r w:rsidRPr="00924319">
        <w:rPr>
          <w:color w:val="000000"/>
          <w:sz w:val="28"/>
          <w:szCs w:val="28"/>
        </w:rPr>
        <w:t xml:space="preserve">Мировой судья                                     </w:t>
      </w:r>
      <w:r>
        <w:rPr>
          <w:color w:val="000000"/>
          <w:sz w:val="28"/>
          <w:szCs w:val="28"/>
        </w:rPr>
        <w:t xml:space="preserve"> </w:t>
      </w:r>
      <w:r w:rsidRPr="00924319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</w:t>
      </w:r>
      <w:r w:rsidRPr="00924319">
        <w:rPr>
          <w:color w:val="000000"/>
          <w:sz w:val="28"/>
          <w:szCs w:val="28"/>
        </w:rPr>
        <w:t xml:space="preserve">      </w:t>
      </w:r>
      <w:r w:rsidR="001356EB">
        <w:rPr>
          <w:color w:val="000000"/>
          <w:sz w:val="28"/>
          <w:szCs w:val="28"/>
        </w:rPr>
        <w:t>В.В. Прянишникова</w:t>
      </w:r>
    </w:p>
    <w:p w:rsidR="00E92301" w:rsidRPr="00282D92" w:rsidP="00B76ABE">
      <w:pPr>
        <w:ind w:firstLine="708"/>
        <w:jc w:val="both"/>
      </w:pPr>
    </w:p>
    <w:sectPr w:rsidSect="00213B38">
      <w:headerReference w:type="default" r:id="rId7"/>
      <w:pgSz w:w="11906" w:h="16838" w:code="9"/>
      <w:pgMar w:top="720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55F"/>
    <w:rsid w:val="00002309"/>
    <w:rsid w:val="000035AB"/>
    <w:rsid w:val="00004DF2"/>
    <w:rsid w:val="00033961"/>
    <w:rsid w:val="0003520A"/>
    <w:rsid w:val="000C346B"/>
    <w:rsid w:val="000D681D"/>
    <w:rsid w:val="000E35D4"/>
    <w:rsid w:val="00110B7C"/>
    <w:rsid w:val="001356EB"/>
    <w:rsid w:val="00137863"/>
    <w:rsid w:val="00142073"/>
    <w:rsid w:val="00155F61"/>
    <w:rsid w:val="0016237A"/>
    <w:rsid w:val="0016390F"/>
    <w:rsid w:val="001A5B17"/>
    <w:rsid w:val="001C2867"/>
    <w:rsid w:val="00213B38"/>
    <w:rsid w:val="0023210C"/>
    <w:rsid w:val="002323F5"/>
    <w:rsid w:val="00241F9A"/>
    <w:rsid w:val="00264963"/>
    <w:rsid w:val="00282D92"/>
    <w:rsid w:val="002939BB"/>
    <w:rsid w:val="002E7174"/>
    <w:rsid w:val="002F04A8"/>
    <w:rsid w:val="002F6B0B"/>
    <w:rsid w:val="00310D1F"/>
    <w:rsid w:val="003312D2"/>
    <w:rsid w:val="00332D06"/>
    <w:rsid w:val="003461AA"/>
    <w:rsid w:val="00371B47"/>
    <w:rsid w:val="003A0866"/>
    <w:rsid w:val="003D6CB3"/>
    <w:rsid w:val="003E3474"/>
    <w:rsid w:val="00450A77"/>
    <w:rsid w:val="00451962"/>
    <w:rsid w:val="00466499"/>
    <w:rsid w:val="004777A1"/>
    <w:rsid w:val="004863AB"/>
    <w:rsid w:val="0049775C"/>
    <w:rsid w:val="004A054B"/>
    <w:rsid w:val="004A7A3C"/>
    <w:rsid w:val="004B10E7"/>
    <w:rsid w:val="004C7FDB"/>
    <w:rsid w:val="004F34CB"/>
    <w:rsid w:val="00536E72"/>
    <w:rsid w:val="00552609"/>
    <w:rsid w:val="00566AF3"/>
    <w:rsid w:val="00566FB3"/>
    <w:rsid w:val="00585925"/>
    <w:rsid w:val="00603FFA"/>
    <w:rsid w:val="00615E2F"/>
    <w:rsid w:val="00616460"/>
    <w:rsid w:val="006364CF"/>
    <w:rsid w:val="00645673"/>
    <w:rsid w:val="00650E37"/>
    <w:rsid w:val="00651EDC"/>
    <w:rsid w:val="00662EF2"/>
    <w:rsid w:val="00666230"/>
    <w:rsid w:val="006A5463"/>
    <w:rsid w:val="006D518F"/>
    <w:rsid w:val="00717C1E"/>
    <w:rsid w:val="007A5353"/>
    <w:rsid w:val="007C01A4"/>
    <w:rsid w:val="007E7CC5"/>
    <w:rsid w:val="008062E6"/>
    <w:rsid w:val="00831001"/>
    <w:rsid w:val="008439AF"/>
    <w:rsid w:val="00866BCE"/>
    <w:rsid w:val="0086767C"/>
    <w:rsid w:val="008941D2"/>
    <w:rsid w:val="008C7A9D"/>
    <w:rsid w:val="00915F2E"/>
    <w:rsid w:val="00924319"/>
    <w:rsid w:val="00964DB4"/>
    <w:rsid w:val="00984C02"/>
    <w:rsid w:val="009B015C"/>
    <w:rsid w:val="009B5E2B"/>
    <w:rsid w:val="009C448C"/>
    <w:rsid w:val="009D0B35"/>
    <w:rsid w:val="009F3F36"/>
    <w:rsid w:val="00A01947"/>
    <w:rsid w:val="00A05E85"/>
    <w:rsid w:val="00A07A8E"/>
    <w:rsid w:val="00A209BD"/>
    <w:rsid w:val="00A307E0"/>
    <w:rsid w:val="00A522E3"/>
    <w:rsid w:val="00A72C64"/>
    <w:rsid w:val="00A76818"/>
    <w:rsid w:val="00A9331B"/>
    <w:rsid w:val="00A97748"/>
    <w:rsid w:val="00AA656B"/>
    <w:rsid w:val="00AB678B"/>
    <w:rsid w:val="00AB74D0"/>
    <w:rsid w:val="00AC4FBB"/>
    <w:rsid w:val="00AD4791"/>
    <w:rsid w:val="00AE7A2A"/>
    <w:rsid w:val="00B26478"/>
    <w:rsid w:val="00B676FE"/>
    <w:rsid w:val="00B76ABE"/>
    <w:rsid w:val="00BA006F"/>
    <w:rsid w:val="00BA1480"/>
    <w:rsid w:val="00BA6084"/>
    <w:rsid w:val="00C02179"/>
    <w:rsid w:val="00C62B18"/>
    <w:rsid w:val="00C828D5"/>
    <w:rsid w:val="00C914FF"/>
    <w:rsid w:val="00CC5D66"/>
    <w:rsid w:val="00CC6DA6"/>
    <w:rsid w:val="00CE637E"/>
    <w:rsid w:val="00CF6D35"/>
    <w:rsid w:val="00D071BE"/>
    <w:rsid w:val="00D11DE2"/>
    <w:rsid w:val="00D5210A"/>
    <w:rsid w:val="00D95D01"/>
    <w:rsid w:val="00DA3E17"/>
    <w:rsid w:val="00DD7EBA"/>
    <w:rsid w:val="00DF3B05"/>
    <w:rsid w:val="00E10850"/>
    <w:rsid w:val="00E27F01"/>
    <w:rsid w:val="00E3525F"/>
    <w:rsid w:val="00E53A3A"/>
    <w:rsid w:val="00E60A84"/>
    <w:rsid w:val="00E9060E"/>
    <w:rsid w:val="00E92301"/>
    <w:rsid w:val="00EB5488"/>
    <w:rsid w:val="00EC1E09"/>
    <w:rsid w:val="00F01B27"/>
    <w:rsid w:val="00F314AC"/>
    <w:rsid w:val="00F578D4"/>
    <w:rsid w:val="00FC5DE9"/>
    <w:rsid w:val="00FD47DB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52E31726D0520FD0634E62CD05D50475E83AA4B03709F8125D5C5C6844BE77E21FC3576CFCC290492C6453FB9CC476DC38606CCB4051FDk3aDQ" TargetMode="External" /><Relationship Id="rId6" Type="http://schemas.openxmlformats.org/officeDocument/2006/relationships/hyperlink" Target="consultantplus://offline/ref=1952E31726D0520FD0634E62CD05D50475E83AA3B63D09F8125D5C5C6844BE77E21FC35F6DFDC29C14767457B2CBC16AD42F7E67D540k5a0Q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174D-D3CE-43EB-B221-E3888659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