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200E" w:rsidRPr="00197A83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sz w:val="24"/>
          <w:szCs w:val="24"/>
          <w:lang w:eastAsia="ru-RU" w:bidi="ru-RU"/>
        </w:rPr>
      </w:pPr>
      <w:r w:rsidRPr="00197A83">
        <w:rPr>
          <w:b/>
          <w:color w:val="000000"/>
          <w:sz w:val="24"/>
          <w:szCs w:val="24"/>
          <w:lang w:eastAsia="ru-RU" w:bidi="ru-RU"/>
        </w:rPr>
        <w:t>Дело №</w:t>
      </w:r>
      <w:r w:rsidR="005548CE">
        <w:rPr>
          <w:b/>
          <w:color w:val="000000"/>
          <w:sz w:val="24"/>
          <w:szCs w:val="24"/>
          <w:lang w:eastAsia="ru-RU" w:bidi="ru-RU"/>
        </w:rPr>
        <w:t>05-0168</w:t>
      </w:r>
      <w:r w:rsidR="00F223E3">
        <w:rPr>
          <w:b/>
          <w:color w:val="000000"/>
          <w:sz w:val="24"/>
          <w:szCs w:val="24"/>
          <w:lang w:eastAsia="ru-RU" w:bidi="ru-RU"/>
        </w:rPr>
        <w:t>/18/2</w:t>
      </w:r>
      <w:r w:rsidR="005548CE">
        <w:rPr>
          <w:b/>
          <w:color w:val="000000"/>
          <w:sz w:val="24"/>
          <w:szCs w:val="24"/>
          <w:lang w:eastAsia="ru-RU" w:bidi="ru-RU"/>
        </w:rPr>
        <w:t>025</w:t>
      </w:r>
    </w:p>
    <w:p w:rsidR="00E501A6" w:rsidRPr="00197A83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  <w:rPr>
          <w:sz w:val="24"/>
          <w:szCs w:val="24"/>
        </w:rPr>
      </w:pPr>
      <w:r w:rsidRPr="00197A83">
        <w:rPr>
          <w:color w:val="000000"/>
          <w:sz w:val="24"/>
          <w:szCs w:val="24"/>
          <w:lang w:eastAsia="ru-RU" w:bidi="ru-RU"/>
        </w:rPr>
        <w:t>ПОСТАНОВЛЕНИЕ</w:t>
      </w:r>
    </w:p>
    <w:p w:rsidR="00DD2EB3" w:rsidRPr="00197A83" w:rsidP="00DD2EB3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26 июня 2025 </w:t>
      </w:r>
      <w:r w:rsidRPr="00197A83">
        <w:rPr>
          <w:color w:val="000000"/>
          <w:sz w:val="24"/>
          <w:szCs w:val="24"/>
          <w:lang w:eastAsia="ru-RU" w:bidi="ru-RU"/>
        </w:rPr>
        <w:t>года</w:t>
      </w:r>
      <w:r w:rsidRPr="00197A83">
        <w:rPr>
          <w:color w:val="000000"/>
          <w:sz w:val="24"/>
          <w:szCs w:val="24"/>
          <w:lang w:eastAsia="ru-RU" w:bidi="ru-RU"/>
        </w:rPr>
        <w:tab/>
        <w:t xml:space="preserve">    г.</w:t>
      </w:r>
      <w:r w:rsidRPr="00197A83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DD2EB3" w:rsidRPr="00197A83" w:rsidP="00D347A7">
      <w:pPr>
        <w:pStyle w:val="NoSpacing"/>
        <w:ind w:firstLine="708"/>
        <w:jc w:val="both"/>
        <w:rPr>
          <w:lang w:bidi="ru-RU"/>
        </w:rPr>
      </w:pPr>
      <w:r w:rsidRPr="00197A83">
        <w:rPr>
          <w:lang w:bidi="ru-RU"/>
        </w:rPr>
        <w:t xml:space="preserve">Мировой судья судебного участка №18 Центрального  судебного района города Симферополь (Центральный район городского округа Симферополь) Республики Крым Прянишникова В.В., </w:t>
      </w:r>
      <w:r w:rsidRPr="00BC1020">
        <w:t xml:space="preserve">с участием </w:t>
      </w:r>
      <w:r w:rsidRPr="00BC1020">
        <w:t>лица, в отношении которого ведется производство по делу об административном правонарушении –</w:t>
      </w:r>
      <w:r w:rsidRPr="00BC1020" w:rsidR="005548CE">
        <w:rPr>
          <w:lang w:bidi="ru-RU"/>
        </w:rPr>
        <w:t xml:space="preserve"> Пятенок Радиона Сергеевича</w:t>
      </w:r>
      <w:r w:rsidRPr="00BC1020">
        <w:rPr>
          <w:lang w:bidi="ru-RU"/>
        </w:rPr>
        <w:t>,</w:t>
      </w:r>
    </w:p>
    <w:p w:rsidR="00DD2EB3" w:rsidRPr="00197A83" w:rsidP="008467F7">
      <w:pPr>
        <w:pStyle w:val="NoSpacing"/>
        <w:jc w:val="both"/>
      </w:pPr>
      <w:r w:rsidRPr="00197A83">
        <w:t>рассмотрев в помещении судебного участка, расположенного по адресу: Республика Крым, г. Симферополь, ул. Крымских Партизан №3-а, дело о</w:t>
      </w:r>
      <w:r w:rsidRPr="00197A83">
        <w:t xml:space="preserve">б административном правонарушении в отношении: </w:t>
      </w:r>
    </w:p>
    <w:p w:rsidR="00DD2EB3" w:rsidRPr="00197A83" w:rsidP="00BC1020">
      <w:pPr>
        <w:pStyle w:val="NoSpacing"/>
        <w:ind w:firstLine="708"/>
        <w:jc w:val="both"/>
        <w:rPr>
          <w:lang w:bidi="ru-RU"/>
        </w:rPr>
      </w:pPr>
      <w:r>
        <w:rPr>
          <w:lang w:bidi="ru-RU"/>
        </w:rPr>
        <w:t>Пятенок</w:t>
      </w:r>
      <w:r>
        <w:rPr>
          <w:lang w:bidi="ru-RU"/>
        </w:rPr>
        <w:t xml:space="preserve"> </w:t>
      </w:r>
      <w:r>
        <w:rPr>
          <w:lang w:bidi="ru-RU"/>
        </w:rPr>
        <w:t>Радиона</w:t>
      </w:r>
      <w:r>
        <w:rPr>
          <w:lang w:bidi="ru-RU"/>
        </w:rPr>
        <w:t xml:space="preserve"> Сергеевича</w:t>
      </w:r>
      <w:r w:rsidRPr="00197A83">
        <w:rPr>
          <w:lang w:bidi="ru-RU"/>
        </w:rPr>
        <w:t xml:space="preserve">, </w:t>
      </w:r>
      <w:r w:rsidR="00B531B8">
        <w:rPr>
          <w:color w:val="000000"/>
          <w:sz w:val="28"/>
          <w:szCs w:val="28"/>
        </w:rPr>
        <w:t>/ДАННЫЕ ИЗЪЯТЫ/</w:t>
      </w:r>
      <w:r w:rsidRPr="00197A83">
        <w:rPr>
          <w:rStyle w:val="10"/>
        </w:rPr>
        <w:t>,</w:t>
      </w:r>
      <w:r w:rsidRPr="00197A83">
        <w:rPr>
          <w:lang w:bidi="ru-RU"/>
        </w:rPr>
        <w:t xml:space="preserve"> </w:t>
      </w:r>
    </w:p>
    <w:p w:rsidR="00DD2EB3" w:rsidRPr="00197A83" w:rsidP="005548CE">
      <w:pPr>
        <w:pStyle w:val="NoSpacing"/>
        <w:ind w:firstLine="708"/>
        <w:jc w:val="both"/>
        <w:rPr>
          <w:lang w:eastAsia="en-US"/>
        </w:rPr>
      </w:pPr>
      <w:r w:rsidRPr="00197A83">
        <w:t>по ч. 1 ст. 12.8 Кодекса Российской Федерации об административных правонарушениях</w:t>
      </w:r>
      <w:r w:rsidRPr="00197A83">
        <w:rPr>
          <w:lang w:bidi="ru-RU"/>
        </w:rPr>
        <w:t xml:space="preserve"> -</w:t>
      </w:r>
    </w:p>
    <w:p w:rsidR="00DD2EB3" w:rsidRPr="00197A83" w:rsidP="008467F7">
      <w:pPr>
        <w:pStyle w:val="NoSpacing"/>
        <w:jc w:val="both"/>
        <w:rPr>
          <w:color w:val="000000"/>
          <w:shd w:val="clear" w:color="auto" w:fill="FFFFFF"/>
          <w:lang w:bidi="ru-RU"/>
        </w:rPr>
      </w:pPr>
    </w:p>
    <w:p w:rsidR="003F2AC6" w:rsidRPr="00197A83" w:rsidP="006445C7">
      <w:pPr>
        <w:pStyle w:val="2"/>
        <w:shd w:val="clear" w:color="auto" w:fill="auto"/>
        <w:spacing w:after="0" w:line="240" w:lineRule="auto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197A83" w:rsidP="006445C7">
      <w:pPr>
        <w:pStyle w:val="11"/>
        <w:keepNext/>
        <w:keepLines/>
        <w:shd w:val="clear" w:color="auto" w:fill="auto"/>
        <w:spacing w:before="0" w:after="211" w:line="240" w:lineRule="auto"/>
        <w:jc w:val="both"/>
        <w:rPr>
          <w:sz w:val="24"/>
          <w:szCs w:val="24"/>
        </w:rPr>
      </w:pPr>
      <w:r w:rsidRPr="00197A83">
        <w:rPr>
          <w:color w:val="000000"/>
          <w:sz w:val="24"/>
          <w:szCs w:val="24"/>
          <w:lang w:eastAsia="ru-RU" w:bidi="ru-RU"/>
        </w:rPr>
        <w:t xml:space="preserve">    </w:t>
      </w:r>
      <w:r w:rsidRPr="00197A83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197A83" w:rsidR="00014F49">
        <w:rPr>
          <w:color w:val="000000"/>
          <w:sz w:val="24"/>
          <w:szCs w:val="24"/>
          <w:lang w:eastAsia="ru-RU" w:bidi="ru-RU"/>
        </w:rPr>
        <w:t xml:space="preserve"> </w:t>
      </w:r>
      <w:r w:rsidRPr="00197A83">
        <w:rPr>
          <w:color w:val="000000"/>
          <w:sz w:val="24"/>
          <w:szCs w:val="24"/>
          <w:lang w:eastAsia="ru-RU" w:bidi="ru-RU"/>
        </w:rPr>
        <w:t>УСТАНОВИЛ:</w:t>
      </w:r>
    </w:p>
    <w:p w:rsidR="00DD2EB3" w:rsidRPr="00197A83" w:rsidP="008467F7">
      <w:pPr>
        <w:pStyle w:val="NoSpacing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 xml:space="preserve">  </w:t>
      </w:r>
      <w:r w:rsidR="00B529AF">
        <w:rPr>
          <w:shd w:val="clear" w:color="auto" w:fill="FFFFFF"/>
        </w:rPr>
        <w:tab/>
      </w:r>
      <w:r w:rsidR="005548CE">
        <w:rPr>
          <w:shd w:val="clear" w:color="auto" w:fill="FFFFFF"/>
        </w:rPr>
        <w:t xml:space="preserve">29 мая 2025 года  в 16 часов 30 минут на </w:t>
      </w:r>
      <w:r w:rsidR="00B531B8">
        <w:rPr>
          <w:color w:val="000000"/>
          <w:sz w:val="28"/>
          <w:szCs w:val="28"/>
        </w:rPr>
        <w:t xml:space="preserve">/ДАННЫЕ </w:t>
      </w:r>
      <w:r w:rsidR="00B531B8">
        <w:rPr>
          <w:color w:val="000000"/>
          <w:sz w:val="28"/>
          <w:szCs w:val="28"/>
        </w:rPr>
        <w:t>ИЗЪЯТЫ</w:t>
      </w:r>
      <w:r w:rsidR="00B531B8">
        <w:rPr>
          <w:color w:val="000000"/>
          <w:sz w:val="28"/>
          <w:szCs w:val="28"/>
        </w:rPr>
        <w:t>/</w:t>
      </w:r>
      <w:r w:rsidR="005548CE">
        <w:rPr>
          <w:shd w:val="clear" w:color="auto" w:fill="FFFFFF"/>
        </w:rPr>
        <w:t xml:space="preserve">совершил нарушение водитель Пятенок Р.С. управлял транспортным средством </w:t>
      </w:r>
      <w:r w:rsidR="00B531B8">
        <w:rPr>
          <w:color w:val="000000"/>
          <w:sz w:val="28"/>
          <w:szCs w:val="28"/>
        </w:rPr>
        <w:t>/ДАННЫЕ ИЗЪЯТЫ/</w:t>
      </w:r>
      <w:r w:rsidR="005548CE">
        <w:rPr>
          <w:shd w:val="clear" w:color="auto" w:fill="FFFFFF"/>
        </w:rPr>
        <w:t xml:space="preserve">, находясь в состоянии опьянения. </w:t>
      </w:r>
      <w:r w:rsidR="00B529AF">
        <w:rPr>
          <w:shd w:val="clear" w:color="auto" w:fill="FFFFFF"/>
        </w:rPr>
        <w:t>Состояние</w:t>
      </w:r>
      <w:r w:rsidR="005548CE">
        <w:rPr>
          <w:shd w:val="clear" w:color="auto" w:fill="FFFFFF"/>
        </w:rPr>
        <w:t xml:space="preserve"> опьянения установлено в результате</w:t>
      </w:r>
      <w:r w:rsidR="00B529AF">
        <w:rPr>
          <w:shd w:val="clear" w:color="auto" w:fill="FFFFFF"/>
        </w:rPr>
        <w:t xml:space="preserve"> освидетельствования прибором Алкотектор</w:t>
      </w:r>
      <w:r w:rsidR="00AE0EEE">
        <w:rPr>
          <w:shd w:val="clear" w:color="auto" w:fill="FFFFFF"/>
        </w:rPr>
        <w:t xml:space="preserve"> Юпитер-К№004139, показания прибора</w:t>
      </w:r>
      <w:r w:rsidR="00B529AF">
        <w:rPr>
          <w:shd w:val="clear" w:color="auto" w:fill="FFFFFF"/>
        </w:rPr>
        <w:t xml:space="preserve"> </w:t>
      </w:r>
      <w:r w:rsidR="00AE0EEE">
        <w:rPr>
          <w:shd w:val="clear" w:color="auto" w:fill="FFFFFF"/>
        </w:rPr>
        <w:t>-</w:t>
      </w:r>
      <w:r w:rsidR="00B529AF">
        <w:rPr>
          <w:shd w:val="clear" w:color="auto" w:fill="FFFFFF"/>
        </w:rPr>
        <w:t xml:space="preserve"> </w:t>
      </w:r>
      <w:r w:rsidR="00AE0EEE">
        <w:rPr>
          <w:shd w:val="clear" w:color="auto" w:fill="FFFFFF"/>
        </w:rPr>
        <w:t>1,233 мг/л</w:t>
      </w:r>
      <w:r w:rsidRPr="00197A83">
        <w:rPr>
          <w:shd w:val="clear" w:color="auto" w:fill="FFFFFF"/>
        </w:rPr>
        <w:t>. Данные действия не содер</w:t>
      </w:r>
      <w:r w:rsidR="00AE0EEE">
        <w:rPr>
          <w:shd w:val="clear" w:color="auto" w:fill="FFFFFF"/>
        </w:rPr>
        <w:t>жат уголовно-наказуемого деяни</w:t>
      </w:r>
      <w:r w:rsidR="00B529AF">
        <w:rPr>
          <w:shd w:val="clear" w:color="auto" w:fill="FFFFFF"/>
        </w:rPr>
        <w:t>я</w:t>
      </w:r>
      <w:r w:rsidRPr="00197A83">
        <w:rPr>
          <w:shd w:val="clear" w:color="auto" w:fill="FFFFFF"/>
        </w:rPr>
        <w:t xml:space="preserve">, чем нарушил п. 2.7 ПДД РФ, ответственность за которое предусмотрена ч.1 ст. 12.8 КоАП РФ. </w:t>
      </w:r>
    </w:p>
    <w:p w:rsidR="00B529AF" w:rsidP="00B529AF">
      <w:pPr>
        <w:pStyle w:val="NoSpacing"/>
        <w:jc w:val="both"/>
        <w:rPr>
          <w:shd w:val="clear" w:color="auto" w:fill="FFFFFF"/>
        </w:rPr>
      </w:pPr>
      <w:r w:rsidRPr="00197A83">
        <w:t xml:space="preserve">   </w:t>
      </w:r>
      <w:r w:rsidRPr="00197A83">
        <w:t xml:space="preserve">     </w:t>
      </w:r>
      <w:r w:rsidR="00CC4C34">
        <w:rPr>
          <w:shd w:val="clear" w:color="auto" w:fill="FFFFFF"/>
        </w:rPr>
        <w:t>Пя</w:t>
      </w:r>
      <w:r w:rsidR="00AE0EEE">
        <w:rPr>
          <w:shd w:val="clear" w:color="auto" w:fill="FFFFFF"/>
        </w:rPr>
        <w:t xml:space="preserve">тенок Р.С. </w:t>
      </w:r>
      <w:r w:rsidRPr="00E72F6A" w:rsidR="00AE0EEE">
        <w:rPr>
          <w:shd w:val="clear" w:color="auto" w:fill="FFFFFF"/>
        </w:rPr>
        <w:t xml:space="preserve">в судебное заседание </w:t>
      </w:r>
      <w:r>
        <w:rPr>
          <w:shd w:val="clear" w:color="auto" w:fill="FFFFFF"/>
        </w:rPr>
        <w:t>вину в совершенном правонарушении признал, с изложенным в протоколе согласился. Дополнительно пояснил, что перед тем как управлял  транспортным средством, выпил спиртное, а именно водку, примерно 150 грамм. Права и об</w:t>
      </w:r>
      <w:r>
        <w:rPr>
          <w:shd w:val="clear" w:color="auto" w:fill="FFFFFF"/>
        </w:rPr>
        <w:t>язанности, санкция ч.1 ст. 12.8 КоАП РФ сотрудниками ДПС ему разъяснялись. Просил назначить минимальное наказание предусмотренное санкцией статьи.</w:t>
      </w:r>
    </w:p>
    <w:p w:rsidR="006A0F7B" w:rsidRPr="00197A83" w:rsidP="00CC4C34">
      <w:pPr>
        <w:pStyle w:val="NoSpacing"/>
        <w:ind w:firstLine="708"/>
        <w:jc w:val="both"/>
      </w:pPr>
      <w:r>
        <w:rPr>
          <w:shd w:val="clear" w:color="auto" w:fill="FFFFFF"/>
        </w:rPr>
        <w:t xml:space="preserve">Огласив </w:t>
      </w:r>
      <w:r w:rsidRPr="00197A83">
        <w:rPr>
          <w:shd w:val="clear" w:color="auto" w:fill="FFFFFF"/>
        </w:rPr>
        <w:t xml:space="preserve">протокол по делу об административном правонарушении, </w:t>
      </w:r>
      <w:r w:rsidR="00206795">
        <w:rPr>
          <w:shd w:val="clear" w:color="auto" w:fill="FFFFFF"/>
        </w:rPr>
        <w:t xml:space="preserve">заслушав пояснения </w:t>
      </w:r>
      <w:r w:rsidRPr="00BC1020" w:rsidR="00206795">
        <w:t xml:space="preserve">лица, в отношении которого ведется производство по делу об </w:t>
      </w:r>
      <w:r w:rsidR="00206795">
        <w:t xml:space="preserve">административном правонарушении, </w:t>
      </w:r>
      <w:r w:rsidRPr="00197A83">
        <w:t>исследовав материалы дела и видеозаписи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</w:t>
      </w:r>
      <w:r w:rsidRPr="00197A83">
        <w:t xml:space="preserve">шения дела, мировой судья приходит к выводу о виновности </w:t>
      </w:r>
      <w:r w:rsidR="00CC4C34">
        <w:t xml:space="preserve">Пятенок Р.С. </w:t>
      </w:r>
      <w:r w:rsidRPr="00197A83">
        <w:t>в совершении административного правонарушения, предусмотренного ч.1 ст. 12.8 КоАП РФ,  исходя из следующего.</w:t>
      </w:r>
    </w:p>
    <w:p w:rsidR="00C125CA" w:rsidRPr="00197A83" w:rsidP="00CC4C34">
      <w:pPr>
        <w:pStyle w:val="NoSpacing"/>
        <w:ind w:firstLine="708"/>
        <w:jc w:val="both"/>
      </w:pPr>
      <w:r w:rsidRPr="00197A83">
        <w:t>В соответствии со ст.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97A83">
          <w:rPr>
            <w:rStyle w:val="Hyperlink"/>
            <w:color w:val="auto"/>
            <w:u w:val="none"/>
          </w:rPr>
          <w:t>24.1</w:t>
        </w:r>
      </w:hyperlink>
      <w:r w:rsidRPr="00197A83">
        <w:t> 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</w:t>
      </w:r>
      <w:r w:rsidRPr="00197A83">
        <w:t xml:space="preserve">овления, а также выявление причин и условий, способствовавших совершению административных правонарушений. </w:t>
      </w:r>
    </w:p>
    <w:p w:rsidR="00C125CA" w:rsidRPr="008467F7" w:rsidP="008467F7">
      <w:pPr>
        <w:pStyle w:val="NoSpacing"/>
        <w:jc w:val="both"/>
      </w:pPr>
      <w:r w:rsidRPr="00197A83">
        <w:t xml:space="preserve"> </w:t>
      </w:r>
      <w:r w:rsidR="00CC4C34">
        <w:tab/>
        <w:t xml:space="preserve">Исходя из содержания </w:t>
      </w:r>
      <w:r w:rsidRPr="00197A83">
        <w:t xml:space="preserve">ст. 26.1 КоАП РФ, </w:t>
      </w:r>
      <w:r w:rsidRPr="00197A83">
        <w:rPr>
          <w:bCs/>
        </w:rPr>
        <w:t xml:space="preserve">в числе иных обстоятельств по делу об административном правонарушении, выяснению подлежит наличие события </w:t>
      </w:r>
      <w:r w:rsidRPr="008467F7">
        <w:t>ад</w:t>
      </w:r>
      <w:r w:rsidRPr="008467F7">
        <w:t xml:space="preserve">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8467F7">
          <w:rPr>
            <w:rStyle w:val="Hyperlink"/>
            <w:color w:val="auto"/>
            <w:u w:val="none"/>
          </w:rPr>
          <w:t>Кодексо</w:t>
        </w:r>
        <w:r w:rsidRPr="008467F7">
          <w:rPr>
            <w:rStyle w:val="Hyperlink"/>
            <w:color w:val="auto"/>
            <w:u w:val="none"/>
          </w:rPr>
          <w:t>м</w:t>
        </w:r>
      </w:hyperlink>
      <w:r w:rsidRPr="008467F7"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CC4C34" w:rsidRPr="00CC4C34" w:rsidP="00CC4C34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 w:rsidRPr="008467F7">
        <w:rPr>
          <w:rFonts w:eastAsia="Calibri"/>
        </w:rPr>
        <w:t xml:space="preserve">          </w:t>
      </w:r>
      <w:r>
        <w:rPr>
          <w:rFonts w:eastAsia="Times New Roman"/>
          <w:lang w:eastAsia="ru-RU"/>
        </w:rPr>
        <w:t>Ч. 1 ст.</w:t>
      </w:r>
      <w:r w:rsidRPr="00CC4C34">
        <w:rPr>
          <w:rFonts w:eastAsia="Times New Roman"/>
          <w:lang w:eastAsia="ru-RU"/>
        </w:rPr>
        <w:t xml:space="preserve"> 12.8 Ко</w:t>
      </w:r>
      <w:r>
        <w:rPr>
          <w:rFonts w:eastAsia="Times New Roman"/>
          <w:lang w:eastAsia="ru-RU"/>
        </w:rPr>
        <w:t xml:space="preserve">АП РФ </w:t>
      </w:r>
      <w:r w:rsidRPr="00CC4C34">
        <w:rPr>
          <w:rFonts w:eastAsia="Times New Roman"/>
          <w:lang w:eastAsia="ru-RU"/>
        </w:rPr>
        <w:t>установлена ответственность за управление транспортным средств</w:t>
      </w:r>
      <w:r w:rsidRPr="00CC4C34">
        <w:rPr>
          <w:rFonts w:eastAsia="Times New Roman"/>
          <w:lang w:eastAsia="ru-RU"/>
        </w:rPr>
        <w:t>ом водителем, находящимся в состоянии опьянения, если такие действия не содержат уголовно наказуемого деяния.</w:t>
      </w:r>
    </w:p>
    <w:p w:rsidR="00CC4C34" w:rsidRPr="00CC4C34" w:rsidP="00206795">
      <w:pPr>
        <w:pStyle w:val="NoSpacing"/>
        <w:ind w:firstLine="540"/>
        <w:jc w:val="both"/>
      </w:pPr>
      <w:r w:rsidRPr="00CC4C34">
        <w:t xml:space="preserve">Согласно примечанию к данной норме употребление веществ, вызывающих алкогольное или наркотическое опьянение либо психотропных или иных вызывающих </w:t>
      </w:r>
      <w:r w:rsidRPr="00CC4C34">
        <w:t xml:space="preserve">опьянение веществ запрещается. Административная ответственность, предусмотренная </w:t>
      </w:r>
      <w:r w:rsidRPr="00CC4C34">
        <w:t>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</w:t>
      </w:r>
      <w:r w:rsidRPr="00CC4C34">
        <w:t xml:space="preserve">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</w:t>
      </w:r>
      <w:r w:rsidRPr="00CC4C34">
        <w:t xml:space="preserve">или психотропных веществ в организме человека. </w:t>
      </w:r>
    </w:p>
    <w:p w:rsidR="00CC4C34" w:rsidRPr="00CC4C34" w:rsidP="00CC4C34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 w:rsidRPr="008467F7">
        <w:t xml:space="preserve">  В силу </w:t>
      </w:r>
      <w:hyperlink r:id="rId7" w:history="1">
        <w:r w:rsidRPr="008467F7" w:rsidR="00E35267">
          <w:rPr>
            <w:rStyle w:val="Hyperlink"/>
            <w:color w:val="auto"/>
            <w:u w:val="none"/>
          </w:rPr>
          <w:t>абз.1 п.</w:t>
        </w:r>
        <w:r w:rsidRPr="008467F7">
          <w:rPr>
            <w:rStyle w:val="Hyperlink"/>
            <w:color w:val="auto"/>
            <w:u w:val="none"/>
          </w:rPr>
          <w:t>2.7</w:t>
        </w:r>
      </w:hyperlink>
      <w:r w:rsidRPr="008467F7"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</w:t>
      </w:r>
      <w:r w:rsidRPr="008467F7">
        <w:t>да № 1090</w:t>
      </w:r>
      <w:r>
        <w:t xml:space="preserve"> (в ред. от 27.03.2025) водителю запрещается </w:t>
      </w:r>
      <w:r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 xml:space="preserve"> </w:t>
      </w:r>
      <w:r w:rsidRPr="00CC4C34">
        <w:rPr>
          <w:rFonts w:eastAsia="Times New Roman"/>
          <w:lang w:eastAsia="ru-RU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</w:t>
      </w:r>
      <w:r w:rsidRPr="00CC4C34">
        <w:rPr>
          <w:rFonts w:eastAsia="Times New Roman"/>
          <w:lang w:eastAsia="ru-RU"/>
        </w:rPr>
        <w:t>остоянии, ставящем п</w:t>
      </w:r>
      <w:r>
        <w:rPr>
          <w:rFonts w:eastAsia="Times New Roman"/>
          <w:lang w:eastAsia="ru-RU"/>
        </w:rPr>
        <w:t>од угрозу безопасность движения.</w:t>
      </w:r>
    </w:p>
    <w:p w:rsidR="00CC4C34" w:rsidRPr="00CC4C34" w:rsidP="00D403BE">
      <w:pPr>
        <w:pStyle w:val="NoSpacing"/>
        <w:ind w:firstLine="540"/>
        <w:jc w:val="both"/>
      </w:pPr>
      <w:r w:rsidRPr="00CC4C34">
        <w:t>Постановлением Правительства Российской Федерации от 21 октября 2022 г. N 1882 утверждены Правила освидетельствования на состояние алкогольного опьянения и оформления его результатов, направления указанн</w:t>
      </w:r>
      <w:r w:rsidRPr="00CC4C34">
        <w:t>ого лица на медицинское освидетельствование на состояние опьянения (далее - Правила).</w:t>
      </w:r>
    </w:p>
    <w:p w:rsidR="00FC2029" w:rsidRPr="00FC2029" w:rsidP="00FC2029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t>В соответствии с п.</w:t>
      </w:r>
      <w:r w:rsidRPr="00CC4C34" w:rsidR="00CC4C34">
        <w:t xml:space="preserve"> 2 указанных выше Правил </w:t>
      </w:r>
      <w:r>
        <w:t>предусмотрено, что д</w:t>
      </w:r>
      <w:r w:rsidRPr="00FC2029">
        <w:rPr>
          <w:rFonts w:eastAsia="Times New Roman"/>
          <w:lang w:eastAsia="ru-RU"/>
        </w:rPr>
        <w:t>олжностные лица, которым предоставлено право государственного надзора и контроля за безопасностью движения</w:t>
      </w:r>
      <w:r w:rsidRPr="00FC2029">
        <w:rPr>
          <w:rFonts w:eastAsia="Times New Roman"/>
          <w:lang w:eastAsia="ru-RU"/>
        </w:rPr>
        <w:t xml:space="preserve">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</w:t>
      </w:r>
      <w:r w:rsidRPr="00FC2029">
        <w:rPr>
          <w:rFonts w:eastAsia="Times New Roman"/>
          <w:lang w:eastAsia="ru-RU"/>
        </w:rPr>
        <w:t>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</w:t>
      </w:r>
      <w:r w:rsidRPr="00FC2029">
        <w:rPr>
          <w:rFonts w:eastAsia="Times New Roman"/>
          <w:lang w:eastAsia="ru-RU"/>
        </w:rPr>
        <w:t>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</w:t>
      </w:r>
      <w:r w:rsidRPr="00FC2029">
        <w:rPr>
          <w:rFonts w:eastAsia="Times New Roman"/>
          <w:lang w:eastAsia="ru-RU"/>
        </w:rPr>
        <w:t>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</w:t>
      </w:r>
      <w:r w:rsidRPr="00FC2029">
        <w:rPr>
          <w:rFonts w:eastAsia="Times New Roman"/>
          <w:lang w:eastAsia="ru-RU"/>
        </w:rPr>
        <w:t>ской Федерации об административных правонарушениях (далее - водитель транспортного средства).</w:t>
      </w:r>
    </w:p>
    <w:p w:rsidR="00D403BE" w:rsidRPr="00D403BE" w:rsidP="00FC2029">
      <w:pPr>
        <w:pStyle w:val="NoSpacing"/>
        <w:ind w:firstLine="540"/>
        <w:jc w:val="both"/>
      </w:pPr>
      <w:r>
        <w:t>П.3 Правил установлено, что о</w:t>
      </w:r>
      <w:r w:rsidRPr="00D403BE">
        <w:t xml:space="preserve">свидетельствование на состояние алкогольного опьянения осуществляется с использованием средств измерений утвержденного типа, </w:t>
      </w:r>
      <w:r w:rsidRPr="00D403BE">
        <w:t>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D403BE" w:rsidRPr="00D403BE" w:rsidP="00D403BE">
      <w:pPr>
        <w:pStyle w:val="NoSpacing"/>
        <w:jc w:val="both"/>
      </w:pPr>
      <w:r w:rsidRPr="00D403BE">
        <w:t>Факт употребления вызывающих алкого</w:t>
      </w:r>
      <w:r w:rsidRPr="00D403BE">
        <w:t>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</w:t>
      </w:r>
      <w:r>
        <w:t xml:space="preserve"> (п.6 Правил)</w:t>
      </w:r>
      <w:r w:rsidRPr="00D403BE">
        <w:t>.</w:t>
      </w:r>
    </w:p>
    <w:p w:rsidR="00D403BE" w:rsidRPr="00D403BE" w:rsidP="00D403BE">
      <w:pPr>
        <w:pStyle w:val="NoSpacing"/>
        <w:ind w:firstLine="708"/>
        <w:jc w:val="both"/>
      </w:pPr>
      <w:r>
        <w:t>П. 7 Правил предусматривает,  что р</w:t>
      </w:r>
      <w:r w:rsidRPr="00D403BE">
        <w:t>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</w:t>
      </w:r>
      <w:r w:rsidRPr="00D403BE">
        <w:t xml:space="preserve">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FC2029" w:rsidRPr="00FC2029" w:rsidP="00FC2029">
      <w:pPr>
        <w:pStyle w:val="NormalWeb"/>
        <w:spacing w:after="0" w:line="288" w:lineRule="atLeast"/>
        <w:ind w:firstLine="540"/>
        <w:jc w:val="both"/>
        <w:rPr>
          <w:rFonts w:eastAsia="Times New Roman"/>
          <w:lang w:eastAsia="ru-RU"/>
        </w:rPr>
      </w:pPr>
      <w:r>
        <w:tab/>
        <w:t>В  соответствии с пп. «в» п. 8 вышеназван</w:t>
      </w:r>
      <w:r>
        <w:t xml:space="preserve">ных Правил </w:t>
      </w:r>
      <w:r>
        <w:rPr>
          <w:rFonts w:eastAsia="Times New Roman"/>
          <w:lang w:eastAsia="ru-RU"/>
        </w:rPr>
        <w:t>н</w:t>
      </w:r>
      <w:r w:rsidRPr="00FC2029">
        <w:rPr>
          <w:rFonts w:eastAsia="Times New Roman"/>
          <w:lang w:eastAsia="ru-RU"/>
        </w:rPr>
        <w:t xml:space="preserve">аправлению на медицинское освидетельствование на состояние опьянения водитель </w:t>
      </w:r>
      <w:r>
        <w:rPr>
          <w:rFonts w:eastAsia="Times New Roman"/>
          <w:lang w:eastAsia="ru-RU"/>
        </w:rPr>
        <w:t xml:space="preserve">транспортного средства подлежит </w:t>
      </w:r>
      <w:r w:rsidRPr="00FC2029">
        <w:rPr>
          <w:rFonts w:eastAsia="Times New Roman"/>
          <w:lang w:eastAsia="ru-RU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</w:t>
      </w:r>
      <w:r w:rsidRPr="00FC2029">
        <w:rPr>
          <w:rFonts w:eastAsia="Times New Roman"/>
          <w:lang w:eastAsia="ru-RU"/>
        </w:rPr>
        <w:t>ьтате освидетельствования на состояние алкогольного опьянения.</w:t>
      </w:r>
    </w:p>
    <w:p w:rsidR="00FC2029" w:rsidRPr="00197A83" w:rsidP="00F37CF0">
      <w:pPr>
        <w:pStyle w:val="NoSpacing"/>
        <w:ind w:firstLine="540"/>
        <w:jc w:val="both"/>
        <w:rPr>
          <w:shd w:val="clear" w:color="auto" w:fill="FFFFFF"/>
        </w:rPr>
      </w:pPr>
      <w:r w:rsidRPr="008467F7">
        <w:t xml:space="preserve">В ходе рассмотрения дела об административном правонарушении  мировым судьей достоверно установлено, что </w:t>
      </w:r>
      <w:r w:rsidRPr="00197A83"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29 мая 2025 года  в 16 часов 30 минут на </w:t>
      </w:r>
      <w:r w:rsidR="00B531B8">
        <w:rPr>
          <w:color w:val="000000"/>
          <w:sz w:val="28"/>
          <w:szCs w:val="28"/>
        </w:rPr>
        <w:t>/ДАННЫЕ ИЗЪЯТЫ/</w:t>
      </w:r>
      <w:r>
        <w:rPr>
          <w:shd w:val="clear" w:color="auto" w:fill="FFFFFF"/>
        </w:rPr>
        <w:t xml:space="preserve"> водител</w:t>
      </w:r>
      <w:r>
        <w:rPr>
          <w:shd w:val="clear" w:color="auto" w:fill="FFFFFF"/>
        </w:rPr>
        <w:t xml:space="preserve">ь </w:t>
      </w:r>
      <w:r>
        <w:rPr>
          <w:shd w:val="clear" w:color="auto" w:fill="FFFFFF"/>
        </w:rPr>
        <w:t>Пятенок</w:t>
      </w:r>
      <w:r>
        <w:rPr>
          <w:shd w:val="clear" w:color="auto" w:fill="FFFFFF"/>
        </w:rPr>
        <w:t xml:space="preserve"> Р.С. </w:t>
      </w:r>
      <w:r>
        <w:rPr>
          <w:shd w:val="clear" w:color="auto" w:fill="FFFFFF"/>
        </w:rPr>
        <w:t xml:space="preserve">управлял транспортным средством </w:t>
      </w:r>
      <w:r w:rsidR="00B531B8">
        <w:rPr>
          <w:color w:val="000000"/>
          <w:sz w:val="28"/>
          <w:szCs w:val="28"/>
        </w:rPr>
        <w:t>/ДАННЫЕ ИЗЪЯТЫ</w:t>
      </w:r>
      <w:r w:rsidR="00B531B8">
        <w:rPr>
          <w:color w:val="000000"/>
          <w:sz w:val="28"/>
          <w:szCs w:val="28"/>
        </w:rPr>
        <w:t>/</w:t>
      </w:r>
      <w:r>
        <w:rPr>
          <w:shd w:val="clear" w:color="auto" w:fill="FFFFFF"/>
        </w:rPr>
        <w:t>, находясь в состоянии опьянения. Состояние опьянения установлено в результате освидетельствования прибором алкотектора Юпитер-К №004139, показания прибора-1,233 мг/л</w:t>
      </w:r>
      <w:r w:rsidRPr="00197A83">
        <w:rPr>
          <w:shd w:val="clear" w:color="auto" w:fill="FFFFFF"/>
        </w:rPr>
        <w:t xml:space="preserve">. </w:t>
      </w:r>
    </w:p>
    <w:p w:rsidR="004D5AFA" w:rsidRPr="008467F7" w:rsidP="00FC2029">
      <w:pPr>
        <w:pStyle w:val="NoSpacing"/>
        <w:ind w:firstLine="540"/>
        <w:jc w:val="both"/>
      </w:pPr>
      <w:r w:rsidRPr="008467F7">
        <w:t xml:space="preserve">Вина </w:t>
      </w:r>
      <w:r w:rsidR="00FC2029">
        <w:t xml:space="preserve">Пятенок Р.С. </w:t>
      </w:r>
      <w:r w:rsidRPr="008467F7">
        <w:t>в совершении административного правонарушения, предусмотренного ч.1 ст. 12.8 КоАП РФ, подтверждается совокупностью исследованных судом доказательств, а именно:</w:t>
      </w:r>
    </w:p>
    <w:p w:rsidR="004D5AFA" w:rsidP="008467F7">
      <w:pPr>
        <w:pStyle w:val="NoSpacing"/>
        <w:jc w:val="both"/>
      </w:pPr>
      <w:r w:rsidRPr="008467F7">
        <w:t xml:space="preserve">- протоколом об административном правонарушении серии </w:t>
      </w:r>
      <w:r w:rsidR="00B531B8">
        <w:rPr>
          <w:color w:val="000000"/>
          <w:sz w:val="28"/>
          <w:szCs w:val="28"/>
        </w:rPr>
        <w:t>/ДАННЫЕ ИЗЪЯТЫ/</w:t>
      </w:r>
      <w:r w:rsidRPr="008467F7" w:rsidR="00B531B8">
        <w:t xml:space="preserve"> </w:t>
      </w:r>
      <w:r w:rsidRPr="008467F7">
        <w:t>(</w:t>
      </w:r>
      <w:r w:rsidRPr="008467F7">
        <w:t>л</w:t>
      </w:r>
      <w:r w:rsidRPr="008467F7">
        <w:t xml:space="preserve">.д. 1), который составлен компетентным лицом в соответствие с требованиями ст.28.2 КоАП РФ, в котором имеется запись, сделанная собственноручно  </w:t>
      </w:r>
      <w:r w:rsidR="00FC2029">
        <w:t xml:space="preserve">Пятенок Р.С. </w:t>
      </w:r>
      <w:r w:rsidRPr="008467F7">
        <w:t>«</w:t>
      </w:r>
      <w:r w:rsidR="00FC2029">
        <w:t>согласен</w:t>
      </w:r>
      <w:r w:rsidRPr="008467F7">
        <w:t>»;</w:t>
      </w:r>
    </w:p>
    <w:p w:rsidR="00FC2029" w:rsidP="00FC2029">
      <w:pPr>
        <w:pStyle w:val="NoSpacing"/>
        <w:jc w:val="both"/>
      </w:pPr>
      <w:r>
        <w:t>-</w:t>
      </w:r>
      <w:r w:rsidRPr="008467F7">
        <w:t xml:space="preserve">- карточкой операций с водительским удостоверением </w:t>
      </w:r>
      <w:r w:rsidR="00B531B8">
        <w:rPr>
          <w:color w:val="000000"/>
          <w:sz w:val="28"/>
          <w:szCs w:val="28"/>
        </w:rPr>
        <w:t>/ДАННЫЕ ИЗЪЯТЫ/</w:t>
      </w:r>
      <w:r w:rsidRPr="008467F7">
        <w:t xml:space="preserve">выданного </w:t>
      </w:r>
      <w:r>
        <w:t xml:space="preserve"> </w:t>
      </w:r>
      <w:r>
        <w:t>Пятенок</w:t>
      </w:r>
      <w:r>
        <w:t xml:space="preserve"> Р.С. 18.09.2024 г. (л.д. 3</w:t>
      </w:r>
      <w:r w:rsidRPr="008467F7">
        <w:t>)</w:t>
      </w:r>
      <w:r>
        <w:t>;</w:t>
      </w:r>
    </w:p>
    <w:p w:rsidR="00FC2029" w:rsidP="00FC2029">
      <w:pPr>
        <w:pStyle w:val="NoSpacing"/>
        <w:jc w:val="both"/>
      </w:pPr>
      <w:r>
        <w:t>- параметрами поиска дел об административных правонарушениях в отношении Пятенок Р.С. (л.д. 4);</w:t>
      </w:r>
    </w:p>
    <w:p w:rsidR="00FC2029" w:rsidP="00FC2029">
      <w:pPr>
        <w:pStyle w:val="NoSpacing"/>
        <w:jc w:val="both"/>
      </w:pPr>
      <w:r>
        <w:t xml:space="preserve">-карточкой учета транспортного средства </w:t>
      </w:r>
      <w:r w:rsidR="00B531B8">
        <w:rPr>
          <w:color w:val="000000"/>
          <w:sz w:val="28"/>
          <w:szCs w:val="28"/>
        </w:rPr>
        <w:t>/ДАННЫЕ ИЗЪЯТЫ/</w:t>
      </w:r>
      <w:r>
        <w:t xml:space="preserve"> (</w:t>
      </w:r>
      <w:r>
        <w:t>л</w:t>
      </w:r>
      <w:r>
        <w:t>.д.5);</w:t>
      </w:r>
    </w:p>
    <w:p w:rsidR="00FC2029" w:rsidP="00FC2029">
      <w:pPr>
        <w:pStyle w:val="NoSpacing"/>
        <w:jc w:val="both"/>
      </w:pPr>
      <w:r>
        <w:t xml:space="preserve">- </w:t>
      </w:r>
      <w:r w:rsidRPr="008467F7">
        <w:t xml:space="preserve">справкой </w:t>
      </w:r>
      <w:r w:rsidR="00B531B8">
        <w:rPr>
          <w:color w:val="000000"/>
          <w:sz w:val="28"/>
          <w:szCs w:val="28"/>
        </w:rPr>
        <w:t>/ДАННЫЕ ИЗЪЯТЫ/</w:t>
      </w:r>
      <w:r w:rsidRPr="008467F7">
        <w:t xml:space="preserve">от </w:t>
      </w:r>
      <w:r w:rsidR="007338D7">
        <w:t xml:space="preserve">30.05.2025 </w:t>
      </w:r>
      <w:r w:rsidRPr="008467F7">
        <w:t xml:space="preserve">года </w:t>
      </w:r>
      <w:r w:rsidR="007338D7">
        <w:t>(л.д. 6</w:t>
      </w:r>
      <w:r w:rsidRPr="008467F7">
        <w:t xml:space="preserve"> ), исходя из которой </w:t>
      </w:r>
      <w:r w:rsidR="007338D7">
        <w:t xml:space="preserve">Пятенок Р.С. </w:t>
      </w:r>
      <w:r w:rsidRPr="008467F7">
        <w:t xml:space="preserve">согласно программного комплекса «ФИС ГИБДД </w:t>
      </w:r>
      <w:r w:rsidR="007338D7">
        <w:t>–</w:t>
      </w:r>
      <w:r w:rsidRPr="008467F7">
        <w:t>М</w:t>
      </w:r>
      <w:r w:rsidR="007338D7">
        <w:t xml:space="preserve"> ИСОД МВД</w:t>
      </w:r>
      <w:r w:rsidRPr="008467F7">
        <w:t xml:space="preserve">» ранее не подвергался наказаниям по статьям 12.8, 12.26 КоАП РФ, а также по частям </w:t>
      </w:r>
      <w:r w:rsidR="007338D7">
        <w:t>2,4,6 ст. 264, ст. 264.1 УК РФ;</w:t>
      </w:r>
    </w:p>
    <w:p w:rsidR="007338D7" w:rsidP="007338D7">
      <w:pPr>
        <w:pStyle w:val="NoSpacing"/>
        <w:jc w:val="both"/>
      </w:pPr>
      <w:r w:rsidRPr="008467F7">
        <w:t xml:space="preserve">– протоколом об отстранении от управления транспортным средством серии </w:t>
      </w:r>
      <w:r w:rsidR="00B531B8">
        <w:rPr>
          <w:color w:val="000000"/>
          <w:sz w:val="28"/>
          <w:szCs w:val="28"/>
        </w:rPr>
        <w:t>/ДАННЫЕ ИЗЪЯТЫ/</w:t>
      </w:r>
      <w:r>
        <w:t xml:space="preserve"> (</w:t>
      </w:r>
      <w:r>
        <w:t>л</w:t>
      </w:r>
      <w:r>
        <w:t>.д. 7</w:t>
      </w:r>
      <w:r w:rsidRPr="008467F7">
        <w:t>);</w:t>
      </w:r>
      <w:r w:rsidRPr="007338D7">
        <w:t xml:space="preserve"> </w:t>
      </w:r>
    </w:p>
    <w:p w:rsidR="007338D7" w:rsidRPr="008467F7" w:rsidP="007338D7">
      <w:pPr>
        <w:pStyle w:val="NoSpacing"/>
        <w:jc w:val="both"/>
      </w:pPr>
      <w:r w:rsidRPr="008467F7">
        <w:t>– показаниями прибора Алкотектора «Юпитер-К» №</w:t>
      </w:r>
      <w:r>
        <w:t>004139 (л.д. 8</w:t>
      </w:r>
      <w:r w:rsidRPr="008467F7">
        <w:t>);</w:t>
      </w:r>
    </w:p>
    <w:p w:rsidR="004D5AFA" w:rsidRPr="008467F7" w:rsidP="008467F7">
      <w:pPr>
        <w:pStyle w:val="NoSpacing"/>
        <w:jc w:val="both"/>
      </w:pPr>
      <w:r w:rsidRPr="008467F7">
        <w:t xml:space="preserve">- актом освидетельствования на состояние алкогольного опьянения серии </w:t>
      </w:r>
      <w:r w:rsidR="00B531B8">
        <w:rPr>
          <w:color w:val="000000"/>
          <w:sz w:val="28"/>
          <w:szCs w:val="28"/>
        </w:rPr>
        <w:t>/ДАННЫЕ ИЗЪЯТЫ/</w:t>
      </w:r>
      <w:r w:rsidR="007338D7">
        <w:t xml:space="preserve"> (л.д. 9</w:t>
      </w:r>
      <w:r w:rsidRPr="008467F7">
        <w:t xml:space="preserve">) согласно которому у </w:t>
      </w:r>
      <w:r w:rsidR="007338D7">
        <w:t xml:space="preserve">Пятенок Р.С. </w:t>
      </w:r>
      <w:r w:rsidRPr="008467F7">
        <w:t xml:space="preserve">с применением Алкотектора Юпитер </w:t>
      </w:r>
      <w:r w:rsidRPr="008467F7">
        <w:t>К</w:t>
      </w:r>
      <w:r w:rsidR="00206795">
        <w:t xml:space="preserve">,  </w:t>
      </w:r>
      <w:r w:rsidRPr="008467F7">
        <w:t>было</w:t>
      </w:r>
      <w:r w:rsidRPr="008467F7">
        <w:t xml:space="preserve"> установ</w:t>
      </w:r>
      <w:r w:rsidRPr="008467F7">
        <w:t xml:space="preserve">лено состояние алкогольного опьянения, показание измерений </w:t>
      </w:r>
      <w:r w:rsidR="007338D7">
        <w:t xml:space="preserve">1,233 </w:t>
      </w:r>
      <w:r w:rsidRPr="008467F7">
        <w:t>Мг/л,</w:t>
      </w:r>
    </w:p>
    <w:p w:rsidR="004D5AFA" w:rsidP="008467F7">
      <w:pPr>
        <w:pStyle w:val="NoSpacing"/>
        <w:jc w:val="both"/>
      </w:pPr>
      <w:r w:rsidRPr="008467F7">
        <w:t xml:space="preserve">-протоколом о задержании транспортного средства серии </w:t>
      </w:r>
      <w:r w:rsidR="00B531B8">
        <w:rPr>
          <w:color w:val="000000"/>
          <w:sz w:val="28"/>
          <w:szCs w:val="28"/>
        </w:rPr>
        <w:t>/ДАННЫЕ ИЗЪЯТЫ/</w:t>
      </w:r>
      <w:r w:rsidR="007338D7">
        <w:t xml:space="preserve"> (</w:t>
      </w:r>
      <w:r w:rsidR="007338D7">
        <w:t>л</w:t>
      </w:r>
      <w:r w:rsidR="007338D7">
        <w:t>.д. 10</w:t>
      </w:r>
      <w:r w:rsidRPr="008467F7">
        <w:t>);</w:t>
      </w:r>
    </w:p>
    <w:p w:rsidR="007338D7" w:rsidP="008467F7">
      <w:pPr>
        <w:pStyle w:val="NoSpacing"/>
        <w:jc w:val="both"/>
      </w:pPr>
      <w:r>
        <w:t xml:space="preserve">-рапортом </w:t>
      </w:r>
      <w:r w:rsidR="00B531B8">
        <w:rPr>
          <w:color w:val="000000"/>
          <w:sz w:val="28"/>
          <w:szCs w:val="28"/>
        </w:rPr>
        <w:t>/ДАННЫЕ ИЗЪЯТЫ/</w:t>
      </w:r>
      <w:r>
        <w:t xml:space="preserve"> от 30.05.2025 г.  (л.д.12);</w:t>
      </w:r>
    </w:p>
    <w:p w:rsidR="007338D7" w:rsidP="008467F7">
      <w:pPr>
        <w:pStyle w:val="NoSpacing"/>
        <w:jc w:val="both"/>
      </w:pPr>
      <w:r>
        <w:t xml:space="preserve">- копией водительского удостоверения на имя  </w:t>
      </w:r>
      <w:r>
        <w:t>Пятенок</w:t>
      </w:r>
      <w:r>
        <w:t xml:space="preserve"> Р.С. </w:t>
      </w:r>
      <w:r w:rsidR="00B531B8">
        <w:rPr>
          <w:color w:val="000000"/>
          <w:sz w:val="28"/>
          <w:szCs w:val="28"/>
        </w:rPr>
        <w:t xml:space="preserve">/ДАННЫЕ </w:t>
      </w:r>
      <w:r w:rsidR="00B531B8">
        <w:rPr>
          <w:color w:val="000000"/>
          <w:sz w:val="28"/>
          <w:szCs w:val="28"/>
        </w:rPr>
        <w:t>ИЗЪЯТЫ</w:t>
      </w:r>
      <w:r w:rsidR="00B531B8">
        <w:rPr>
          <w:color w:val="000000"/>
          <w:sz w:val="28"/>
          <w:szCs w:val="28"/>
        </w:rPr>
        <w:t>/</w:t>
      </w:r>
      <w:r>
        <w:t>выдано 181.09.2024 г. (л.д. 18)</w:t>
      </w:r>
    </w:p>
    <w:p w:rsidR="004D5AFA" w:rsidRPr="008467F7" w:rsidP="008467F7">
      <w:pPr>
        <w:pStyle w:val="NoSpacing"/>
        <w:jc w:val="both"/>
      </w:pPr>
      <w:r>
        <w:t>-</w:t>
      </w:r>
      <w:r w:rsidRPr="008467F7">
        <w:t xml:space="preserve"> копией свидетельства о проверке № </w:t>
      </w:r>
      <w:r w:rsidR="00B531B8">
        <w:rPr>
          <w:color w:val="000000"/>
          <w:sz w:val="28"/>
          <w:szCs w:val="28"/>
        </w:rPr>
        <w:t xml:space="preserve">/ДАННЫЕ ИЗЪЯТЫ/ </w:t>
      </w:r>
      <w:r w:rsidRPr="008467F7">
        <w:t>Алкотектора</w:t>
      </w:r>
      <w:r w:rsidRPr="008467F7">
        <w:t xml:space="preserve"> Юпитер</w:t>
      </w:r>
      <w:r w:rsidRPr="008467F7">
        <w:t>-К №004</w:t>
      </w:r>
      <w:r>
        <w:t>139 (л.д. 19</w:t>
      </w:r>
      <w:r w:rsidRPr="008467F7">
        <w:t xml:space="preserve"> )</w:t>
      </w:r>
      <w:r w:rsidRPr="008467F7">
        <w:t>;</w:t>
      </w:r>
    </w:p>
    <w:p w:rsidR="004D5AFA" w:rsidRPr="008467F7" w:rsidP="008467F7">
      <w:pPr>
        <w:pStyle w:val="NoSpacing"/>
        <w:jc w:val="both"/>
      </w:pPr>
      <w:r>
        <w:t xml:space="preserve">            -диском</w:t>
      </w:r>
      <w:r w:rsidRPr="008467F7">
        <w:t xml:space="preserve"> с видеозаписью к протоколу об административном правонарушении серии </w:t>
      </w:r>
      <w:r w:rsidR="00B531B8">
        <w:rPr>
          <w:color w:val="000000"/>
          <w:sz w:val="28"/>
          <w:szCs w:val="28"/>
        </w:rPr>
        <w:t>/ДАННЫЕ ИЗЪЯТЫ/</w:t>
      </w:r>
      <w:r w:rsidRPr="008467F7">
        <w:t xml:space="preserve">  в отношении </w:t>
      </w:r>
      <w:r w:rsidR="00F37CF0">
        <w:t>Пятенок</w:t>
      </w:r>
      <w:r w:rsidR="00F37CF0">
        <w:t xml:space="preserve"> Р.С.</w:t>
      </w:r>
      <w:r>
        <w:t xml:space="preserve"> </w:t>
      </w:r>
      <w:r w:rsidRPr="008467F7">
        <w:t xml:space="preserve">по </w:t>
      </w:r>
      <w:r w:rsidRPr="008467F7">
        <w:t>ч</w:t>
      </w:r>
      <w:r w:rsidRPr="008467F7">
        <w:t>.1 ст.12.8 КоАП РФ (л.д</w:t>
      </w:r>
      <w:r>
        <w:t>. 20</w:t>
      </w:r>
      <w:r w:rsidRPr="008467F7">
        <w:t>).</w:t>
      </w:r>
    </w:p>
    <w:p w:rsidR="002A2902" w:rsidRPr="000918CB" w:rsidP="000918CB">
      <w:pPr>
        <w:pStyle w:val="NoSpacing"/>
        <w:ind w:firstLine="142"/>
        <w:jc w:val="both"/>
      </w:pPr>
      <w:r w:rsidRPr="00197A83">
        <w:t xml:space="preserve"> </w:t>
      </w:r>
      <w:r w:rsidRPr="00197A83">
        <w:rPr>
          <w:lang w:bidi="ru-RU"/>
        </w:rPr>
        <w:t xml:space="preserve">     </w:t>
      </w:r>
      <w:r w:rsidRPr="000918CB">
        <w:t xml:space="preserve">При таких обстоятельствах, мировой судья </w:t>
      </w:r>
      <w:r w:rsidRPr="000918CB" w:rsidR="00C125CA">
        <w:t xml:space="preserve">приходит к выводу, </w:t>
      </w:r>
      <w:r w:rsidRPr="000918CB" w:rsidR="00D90A93">
        <w:t xml:space="preserve">о наличии в действиях </w:t>
      </w:r>
      <w:r w:rsidR="007338D7">
        <w:t xml:space="preserve">Пятенок Р.С. </w:t>
      </w:r>
      <w:r w:rsidRPr="000918CB" w:rsidR="00D90A93">
        <w:t xml:space="preserve">состава административного правонарушения, предусмотренного </w:t>
      </w:r>
      <w:r w:rsidRPr="000918CB">
        <w:t>ч.1 ст.12.8 КоАП РФ</w:t>
      </w:r>
      <w:r w:rsidRPr="000918CB" w:rsidR="00D90A93">
        <w:t>:</w:t>
      </w:r>
      <w:r w:rsidRPr="000918CB" w:rsidR="00E21CC2">
        <w:t xml:space="preserve"> </w:t>
      </w:r>
      <w:r w:rsidRPr="000918CB"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8" w:history="1">
        <w:r w:rsidRPr="000918CB">
          <w:rPr>
            <w:rStyle w:val="Hyperlink"/>
            <w:color w:val="auto"/>
            <w:u w:val="none"/>
          </w:rPr>
          <w:t>уголовно наказуемого деяния</w:t>
        </w:r>
      </w:hyperlink>
      <w:r w:rsidRPr="000918CB">
        <w:t>.</w:t>
      </w:r>
    </w:p>
    <w:p w:rsidR="002A2902" w:rsidRPr="000918CB" w:rsidP="000918CB">
      <w:pPr>
        <w:pStyle w:val="NoSpacing"/>
        <w:jc w:val="both"/>
      </w:pPr>
      <w:r w:rsidRPr="000918CB">
        <w:t xml:space="preserve">     </w:t>
      </w:r>
      <w:r w:rsidR="00206795">
        <w:tab/>
      </w:r>
      <w:r w:rsidRPr="000918CB">
        <w:t>При назначении административного наказания,  мировой судья исходит из следующего.</w:t>
      </w:r>
    </w:p>
    <w:p w:rsidR="002A2902" w:rsidRPr="000918CB" w:rsidP="000918CB">
      <w:pPr>
        <w:pStyle w:val="NoSpacing"/>
        <w:jc w:val="both"/>
      </w:pPr>
      <w:r w:rsidRPr="000918CB">
        <w:t xml:space="preserve">     </w:t>
      </w:r>
      <w:r w:rsidR="00206795">
        <w:tab/>
      </w:r>
      <w:r w:rsidRPr="000918CB">
        <w:t xml:space="preserve">Санкцией ч.1 чт. 12.8 КоАП РФ предусмотрено административное наказание в виде административного штрафа в размере </w:t>
      </w:r>
      <w:r w:rsidR="007338D7">
        <w:t xml:space="preserve">сорока пяти </w:t>
      </w:r>
      <w:r w:rsidRPr="000918CB">
        <w:t>тысяч рублей с лишением права управления транспортными средствами на срок от полутора до двух лет.</w:t>
      </w:r>
    </w:p>
    <w:p w:rsidR="002A2902" w:rsidRPr="00206795" w:rsidP="007338D7">
      <w:pPr>
        <w:pStyle w:val="NoSpacing"/>
        <w:ind w:firstLine="708"/>
        <w:jc w:val="both"/>
      </w:pPr>
      <w:r w:rsidRPr="00206795">
        <w:t xml:space="preserve">В соответствии со </w:t>
      </w:r>
      <w:hyperlink r:id="rId9" w:history="1">
        <w:r w:rsidRPr="00206795">
          <w:rPr>
            <w:rStyle w:val="Hyperlink"/>
            <w:color w:val="auto"/>
            <w:u w:val="none"/>
          </w:rPr>
          <w:t>ст. 4.2</w:t>
        </w:r>
      </w:hyperlink>
      <w:r w:rsidRPr="00206795">
        <w:t xml:space="preserve"> КоАП РФ обстоятель</w:t>
      </w:r>
      <w:r w:rsidRPr="00206795" w:rsidR="006445C7">
        <w:t xml:space="preserve">ствами смягчающими </w:t>
      </w:r>
      <w:r w:rsidRPr="00206795">
        <w:t xml:space="preserve">ответственность являются признание вины </w:t>
      </w:r>
      <w:r w:rsidRPr="00206795" w:rsidR="00206795">
        <w:t xml:space="preserve">Пятенок Р.С. </w:t>
      </w:r>
      <w:r w:rsidRPr="00206795">
        <w:t xml:space="preserve">в совершенном </w:t>
      </w:r>
      <w:r w:rsidRPr="00206795" w:rsidR="006445C7">
        <w:t>административном правонарушении.</w:t>
      </w:r>
    </w:p>
    <w:p w:rsidR="002A2902" w:rsidRPr="000918CB" w:rsidP="00206795">
      <w:pPr>
        <w:pStyle w:val="NoSpacing"/>
        <w:ind w:firstLine="708"/>
        <w:jc w:val="both"/>
      </w:pPr>
      <w:r w:rsidRPr="00206795">
        <w:t>В соответствии</w:t>
      </w:r>
      <w:r w:rsidRPr="00206795">
        <w:t xml:space="preserve"> со </w:t>
      </w:r>
      <w:hyperlink r:id="rId10" w:history="1">
        <w:r w:rsidRPr="00206795">
          <w:rPr>
            <w:rStyle w:val="Hyperlink"/>
            <w:color w:val="auto"/>
            <w:u w:val="none"/>
          </w:rPr>
          <w:t>ст. 4.3</w:t>
        </w:r>
      </w:hyperlink>
      <w:r w:rsidRPr="00206795">
        <w:t xml:space="preserve"> КоАП РФ обстоятельств отягчающих ответственность не установлено.</w:t>
      </w:r>
      <w:r w:rsidRPr="000918CB">
        <w:t xml:space="preserve"> </w:t>
      </w:r>
    </w:p>
    <w:p w:rsidR="000C7048" w:rsidRPr="00197A83" w:rsidP="000918CB">
      <w:pPr>
        <w:pStyle w:val="NoSpacing"/>
        <w:ind w:firstLine="710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>При назначении наказания, мировой судья учитывает данные о личности</w:t>
      </w:r>
      <w:r w:rsidR="007338D7">
        <w:rPr>
          <w:rStyle w:val="10"/>
        </w:rPr>
        <w:t xml:space="preserve"> Пятенок Р.С.</w:t>
      </w:r>
      <w:r w:rsidRPr="00197A83">
        <w:rPr>
          <w:shd w:val="clear" w:color="auto" w:fill="FFFFFF"/>
        </w:rPr>
        <w:t>, характер совершенного им административного правонарушени</w:t>
      </w:r>
      <w:r w:rsidRPr="00197A83" w:rsidR="00327701">
        <w:rPr>
          <w:shd w:val="clear" w:color="auto" w:fill="FFFFFF"/>
        </w:rPr>
        <w:t xml:space="preserve">я, </w:t>
      </w:r>
      <w:r w:rsidRPr="00197A83" w:rsidR="00321981">
        <w:rPr>
          <w:shd w:val="clear" w:color="auto" w:fill="FFFFFF"/>
        </w:rPr>
        <w:t xml:space="preserve">наличие смягчающих административную ответственность обстоятельств </w:t>
      </w:r>
      <w:r w:rsidRPr="00197A83" w:rsidR="002A2902">
        <w:rPr>
          <w:shd w:val="clear" w:color="auto" w:fill="FFFFFF"/>
        </w:rPr>
        <w:t xml:space="preserve">и отсутствие отягчающих административную ответственность обстоятельств. </w:t>
      </w:r>
      <w:r w:rsidRPr="00197A83">
        <w:rPr>
          <w:shd w:val="clear" w:color="auto" w:fill="FFFFFF"/>
        </w:rPr>
        <w:t xml:space="preserve"> </w:t>
      </w:r>
    </w:p>
    <w:p w:rsidR="002A2902" w:rsidRPr="00197A83" w:rsidP="002067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83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изложенного, </w:t>
      </w:r>
      <w:r w:rsidRPr="00197A83" w:rsidR="00112E6D">
        <w:rPr>
          <w:rStyle w:val="10"/>
          <w:rFonts w:eastAsiaTheme="minorHAnsi"/>
        </w:rPr>
        <w:t xml:space="preserve">мировой судья приходит к выводу о назначении </w:t>
      </w:r>
      <w:r>
        <w:rPr>
          <w:color w:val="000000"/>
          <w:sz w:val="28"/>
          <w:szCs w:val="28"/>
        </w:rPr>
        <w:t>/ДАННЫЕ ИЗЪЯТЫ/</w:t>
      </w:r>
      <w:r w:rsidRPr="00197A83" w:rsidR="000251C6">
        <w:rPr>
          <w:rStyle w:val="10"/>
          <w:rFonts w:eastAsiaTheme="minorHAnsi"/>
        </w:rPr>
        <w:t xml:space="preserve"> </w:t>
      </w:r>
      <w:r w:rsidRPr="00197A83" w:rsidR="00112E6D">
        <w:rPr>
          <w:rStyle w:val="10"/>
          <w:rFonts w:eastAsiaTheme="minorHAnsi"/>
        </w:rPr>
        <w:t xml:space="preserve">административного наказания </w:t>
      </w:r>
      <w:r w:rsidRPr="00197A83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197A83">
        <w:rPr>
          <w:rFonts w:ascii="Times New Roman" w:hAnsi="Times New Roman" w:cs="Times New Roman"/>
          <w:sz w:val="24"/>
          <w:szCs w:val="24"/>
        </w:rPr>
        <w:t>соверше</w:t>
      </w:r>
      <w:r w:rsidRPr="00197A83" w:rsidR="00112E6D">
        <w:rPr>
          <w:rFonts w:ascii="Times New Roman" w:hAnsi="Times New Roman" w:cs="Times New Roman"/>
          <w:sz w:val="24"/>
          <w:szCs w:val="24"/>
        </w:rPr>
        <w:t xml:space="preserve">ние </w:t>
      </w:r>
      <w:r w:rsidRPr="00197A83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197A83" w:rsidR="00112E6D">
        <w:rPr>
          <w:rFonts w:ascii="Times New Roman" w:hAnsi="Times New Roman" w:cs="Times New Roman"/>
          <w:sz w:val="24"/>
          <w:szCs w:val="24"/>
        </w:rPr>
        <w:t>го</w:t>
      </w:r>
      <w:r w:rsidRPr="00197A83">
        <w:rPr>
          <w:rFonts w:ascii="Times New Roman" w:hAnsi="Times New Roman" w:cs="Times New Roman"/>
          <w:sz w:val="24"/>
          <w:szCs w:val="24"/>
        </w:rPr>
        <w:t xml:space="preserve"> правонар</w:t>
      </w:r>
      <w:r w:rsidRPr="00197A83" w:rsidR="008272F2">
        <w:rPr>
          <w:rFonts w:ascii="Times New Roman" w:hAnsi="Times New Roman" w:cs="Times New Roman"/>
          <w:sz w:val="24"/>
          <w:szCs w:val="24"/>
        </w:rPr>
        <w:t>ушени</w:t>
      </w:r>
      <w:r w:rsidRPr="00197A83" w:rsidR="00112E6D">
        <w:rPr>
          <w:rFonts w:ascii="Times New Roman" w:hAnsi="Times New Roman" w:cs="Times New Roman"/>
          <w:sz w:val="24"/>
          <w:szCs w:val="24"/>
        </w:rPr>
        <w:t>я</w:t>
      </w:r>
      <w:r w:rsidRPr="00197A83" w:rsidR="008272F2">
        <w:rPr>
          <w:rFonts w:ascii="Times New Roman" w:hAnsi="Times New Roman" w:cs="Times New Roman"/>
          <w:sz w:val="24"/>
          <w:szCs w:val="24"/>
        </w:rPr>
        <w:t>, предусмотренно</w:t>
      </w:r>
      <w:r w:rsidRPr="00197A83" w:rsidR="00C125CA">
        <w:rPr>
          <w:rFonts w:ascii="Times New Roman" w:hAnsi="Times New Roman" w:cs="Times New Roman"/>
          <w:sz w:val="24"/>
          <w:szCs w:val="24"/>
        </w:rPr>
        <w:t>е</w:t>
      </w:r>
      <w:r w:rsidRPr="00197A83" w:rsidR="008272F2">
        <w:rPr>
          <w:rFonts w:ascii="Times New Roman" w:hAnsi="Times New Roman" w:cs="Times New Roman"/>
          <w:sz w:val="24"/>
          <w:szCs w:val="24"/>
        </w:rPr>
        <w:t xml:space="preserve"> ч.1 ст.</w:t>
      </w:r>
      <w:r w:rsidRPr="00197A83">
        <w:rPr>
          <w:rFonts w:ascii="Times New Roman" w:hAnsi="Times New Roman" w:cs="Times New Roman"/>
          <w:sz w:val="24"/>
          <w:szCs w:val="24"/>
        </w:rPr>
        <w:t>12.8 КоАП РФ, применив к нему единственно возможное административное наказание, предусмотренное с</w:t>
      </w:r>
      <w:r w:rsidRPr="00197A83">
        <w:rPr>
          <w:rFonts w:ascii="Times New Roman" w:hAnsi="Times New Roman" w:cs="Times New Roman"/>
          <w:sz w:val="24"/>
          <w:szCs w:val="24"/>
        </w:rPr>
        <w:t xml:space="preserve">анкцией данной статьи, в виде административного штрафа в </w:t>
      </w:r>
      <w:r w:rsidRPr="00206795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206795" w:rsidR="00E428A4">
        <w:rPr>
          <w:rFonts w:ascii="Times New Roman" w:hAnsi="Times New Roman" w:cs="Times New Roman"/>
          <w:sz w:val="24"/>
          <w:szCs w:val="24"/>
        </w:rPr>
        <w:t xml:space="preserve">45000 </w:t>
      </w:r>
      <w:r w:rsidRPr="00206795">
        <w:rPr>
          <w:rFonts w:ascii="Times New Roman" w:hAnsi="Times New Roman" w:cs="Times New Roman"/>
          <w:sz w:val="24"/>
          <w:szCs w:val="24"/>
        </w:rPr>
        <w:t xml:space="preserve">рублей  с лишением права управления транспортными средствами сроком на  </w:t>
      </w:r>
      <w:r w:rsidRPr="00206795" w:rsidR="00E428A4">
        <w:rPr>
          <w:rFonts w:ascii="Times New Roman" w:hAnsi="Times New Roman" w:cs="Times New Roman"/>
          <w:sz w:val="24"/>
          <w:szCs w:val="24"/>
        </w:rPr>
        <w:t>полтора года</w:t>
      </w:r>
      <w:r w:rsidRPr="00206795">
        <w:rPr>
          <w:rFonts w:ascii="Times New Roman" w:hAnsi="Times New Roman" w:cs="Times New Roman"/>
          <w:sz w:val="24"/>
          <w:szCs w:val="24"/>
        </w:rPr>
        <w:t>.</w:t>
      </w:r>
    </w:p>
    <w:p w:rsidR="007E0A79" w:rsidRPr="00197A83" w:rsidP="00206795">
      <w:pPr>
        <w:pStyle w:val="NoSpacing"/>
        <w:ind w:firstLine="708"/>
        <w:jc w:val="both"/>
      </w:pPr>
      <w:r w:rsidRPr="00197A83">
        <w:t xml:space="preserve">Оснований для назначения </w:t>
      </w:r>
      <w:r w:rsidR="00E428A4">
        <w:t>Пятен</w:t>
      </w:r>
      <w:r w:rsidR="00206795">
        <w:t>ок</w:t>
      </w:r>
      <w:r w:rsidR="00E428A4">
        <w:t xml:space="preserve">  Р.С. </w:t>
      </w:r>
      <w:r w:rsidRPr="00197A83">
        <w:t>иного размера наказания не имеется, поскольку исключительных</w:t>
      </w:r>
      <w:r w:rsidRPr="00197A83">
        <w:t xml:space="preserve"> обстоятельств, связанных с характером совершенного административного правонарушения и его последствиями, личностью и имущественным положением</w:t>
      </w:r>
      <w:r w:rsidR="00206795">
        <w:t xml:space="preserve"> Пятенок Р.С.</w:t>
      </w:r>
      <w:r w:rsidRPr="00197A83">
        <w:t xml:space="preserve">,  позволяющих применить положения </w:t>
      </w:r>
      <w:hyperlink r:id="rId11" w:history="1">
        <w:r w:rsidR="00206795">
          <w:rPr>
            <w:rStyle w:val="Hyperlink"/>
            <w:color w:val="auto"/>
            <w:u w:val="none"/>
          </w:rPr>
          <w:t>ч. 2.2 ст.</w:t>
        </w:r>
        <w:r w:rsidRPr="00197A83">
          <w:rPr>
            <w:rStyle w:val="Hyperlink"/>
            <w:color w:val="auto"/>
            <w:u w:val="none"/>
          </w:rPr>
          <w:t xml:space="preserve"> 4.1</w:t>
        </w:r>
      </w:hyperlink>
      <w:r w:rsidRPr="00197A83">
        <w:t xml:space="preserve"> КоАП РФ, при рассмотрении дела об административном правонарушении, мировым судьей не установлено.</w:t>
      </w:r>
    </w:p>
    <w:p w:rsidR="005A35C5" w:rsidRPr="000918CB" w:rsidP="000918CB">
      <w:pPr>
        <w:pStyle w:val="NoSpacing"/>
        <w:ind w:firstLine="426"/>
        <w:jc w:val="both"/>
      </w:pPr>
      <w:r w:rsidRPr="000918CB">
        <w:t xml:space="preserve">Мировой судья также учитывает, что </w:t>
      </w:r>
      <w:r w:rsidRPr="000918CB" w:rsidR="00741CFD">
        <w:t xml:space="preserve">исходя из характера административного правонарушения, предусмотренного </w:t>
      </w:r>
      <w:hyperlink r:id="rId12" w:history="1">
        <w:r w:rsidRPr="000918CB" w:rsidR="00741CFD">
          <w:rPr>
            <w:rStyle w:val="Hyperlink"/>
            <w:color w:val="auto"/>
            <w:u w:val="none"/>
          </w:rPr>
          <w:t>статьей 12.8</w:t>
        </w:r>
      </w:hyperlink>
      <w:r w:rsidRPr="000918CB" w:rsidR="00741CFD">
        <w:t xml:space="preserve"> КоАП РФ</w:t>
      </w:r>
      <w:r w:rsidRPr="000918CB">
        <w:t xml:space="preserve">, </w:t>
      </w:r>
      <w:r w:rsidRPr="000918CB" w:rsidR="00741CFD">
        <w:t xml:space="preserve"> поскольку управление водителем,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правоотношения, совокупность условий для применения положений </w:t>
      </w:r>
      <w:hyperlink r:id="rId13" w:history="1">
        <w:r w:rsidRPr="000918CB" w:rsidR="00741CFD">
          <w:rPr>
            <w:rStyle w:val="Hyperlink"/>
            <w:color w:val="auto"/>
            <w:u w:val="none"/>
          </w:rPr>
          <w:t>ч</w:t>
        </w:r>
        <w:r w:rsidRPr="000918CB" w:rsidR="00D90A93">
          <w:rPr>
            <w:rStyle w:val="Hyperlink"/>
            <w:color w:val="auto"/>
            <w:u w:val="none"/>
          </w:rPr>
          <w:t>.</w:t>
        </w:r>
        <w:r w:rsidRPr="000918CB" w:rsidR="00741CFD">
          <w:rPr>
            <w:rStyle w:val="Hyperlink"/>
            <w:color w:val="auto"/>
            <w:u w:val="none"/>
          </w:rPr>
          <w:t xml:space="preserve"> 2.2 ст</w:t>
        </w:r>
        <w:r w:rsidRPr="000918CB" w:rsidR="00D90A93">
          <w:rPr>
            <w:rStyle w:val="Hyperlink"/>
            <w:color w:val="auto"/>
            <w:u w:val="none"/>
          </w:rPr>
          <w:t>.</w:t>
        </w:r>
        <w:r w:rsidRPr="000918CB" w:rsidR="00741CFD">
          <w:rPr>
            <w:rStyle w:val="Hyperlink"/>
            <w:color w:val="auto"/>
            <w:u w:val="none"/>
          </w:rPr>
          <w:t xml:space="preserve"> 4.1</w:t>
        </w:r>
      </w:hyperlink>
      <w:r w:rsidRPr="000918CB" w:rsidR="00741CFD">
        <w:t xml:space="preserve"> названного кодекса в таких случаях отсутствует.</w:t>
      </w:r>
    </w:p>
    <w:p w:rsidR="00C125CA" w:rsidRPr="000918CB" w:rsidP="000918CB">
      <w:pPr>
        <w:pStyle w:val="NoSpacing"/>
        <w:ind w:firstLine="426"/>
        <w:jc w:val="both"/>
      </w:pPr>
      <w:r w:rsidRPr="000918CB">
        <w:t xml:space="preserve">Не имеется оснований для освобождения </w:t>
      </w:r>
      <w:r w:rsidR="00E428A4">
        <w:t xml:space="preserve">Пятенок Р.С. </w:t>
      </w:r>
      <w:r w:rsidRPr="000918CB">
        <w:t xml:space="preserve">от административной ответственности и в силу малозначительности. </w:t>
      </w:r>
    </w:p>
    <w:p w:rsidR="00C125CA" w:rsidRPr="000918CB" w:rsidP="000918CB">
      <w:pPr>
        <w:pStyle w:val="NoSpacing"/>
        <w:ind w:firstLine="426"/>
        <w:jc w:val="both"/>
      </w:pPr>
      <w:r w:rsidRPr="000918CB">
        <w:t xml:space="preserve">Так, в  соответствии с разъяснением Пленума Верховного Суда Российской Федерации, изложенном в </w:t>
      </w:r>
      <w:hyperlink r:id="rId14" w:history="1">
        <w:r w:rsidRPr="000918CB">
          <w:rPr>
            <w:rStyle w:val="Hyperlink"/>
            <w:color w:val="auto"/>
            <w:u w:val="none"/>
          </w:rPr>
          <w:t>пункте 21</w:t>
        </w:r>
      </w:hyperlink>
      <w:r w:rsidRPr="000918CB">
        <w:t xml:space="preserve"> постановления от 24 марта 2005 года N 5 "О некоторых вопросах, возникающих у судов при применении Кодекса Российской Федерации об администра</w:t>
      </w:r>
      <w:r w:rsidRPr="000918CB">
        <w:t>тивных правонарушениях", с учетом признаков объективной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отношения; к ним, в</w:t>
      </w:r>
      <w:r w:rsidRPr="000918CB">
        <w:t xml:space="preserve"> частности, относятся административные правонарушения, предусмотренные </w:t>
      </w:r>
      <w:hyperlink r:id="rId15" w:history="1">
        <w:r w:rsidRPr="000918CB">
          <w:rPr>
            <w:rStyle w:val="Hyperlink"/>
            <w:color w:val="auto"/>
            <w:u w:val="none"/>
          </w:rPr>
          <w:t>статьями 12.8</w:t>
        </w:r>
      </w:hyperlink>
      <w:r w:rsidRPr="000918CB">
        <w:t xml:space="preserve">, </w:t>
      </w:r>
      <w:hyperlink r:id="rId16" w:history="1">
        <w:r w:rsidRPr="000918CB">
          <w:rPr>
            <w:rStyle w:val="Hyperlink"/>
            <w:color w:val="auto"/>
            <w:u w:val="none"/>
          </w:rPr>
          <w:t>12.26</w:t>
        </w:r>
      </w:hyperlink>
      <w:r w:rsidRPr="000918CB">
        <w:t xml:space="preserve"> КоАП РФ. </w:t>
      </w:r>
    </w:p>
    <w:p w:rsidR="000C7048" w:rsidRPr="000918CB" w:rsidP="000918CB">
      <w:pPr>
        <w:pStyle w:val="NoSpacing"/>
        <w:jc w:val="both"/>
      </w:pPr>
      <w:r w:rsidRPr="000918CB">
        <w:t xml:space="preserve"> </w:t>
      </w:r>
      <w:r w:rsidRPr="000918CB" w:rsidR="005A35C5">
        <w:t xml:space="preserve">   </w:t>
      </w:r>
      <w:r w:rsidRPr="000918CB" w:rsidR="00D90A93">
        <w:t xml:space="preserve"> </w:t>
      </w:r>
      <w:r w:rsidR="008467F7">
        <w:tab/>
      </w:r>
      <w:r w:rsidRPr="000918CB">
        <w:t>На основан</w:t>
      </w:r>
      <w:r w:rsidRPr="000918CB" w:rsidR="008272F2">
        <w:t xml:space="preserve">ии </w:t>
      </w:r>
      <w:r w:rsidRPr="000918CB" w:rsidR="00E1548C">
        <w:t>ч.1</w:t>
      </w:r>
      <w:r w:rsidRPr="000918CB" w:rsidR="00D90A93">
        <w:t xml:space="preserve"> </w:t>
      </w:r>
      <w:r w:rsidRPr="000918CB" w:rsidR="00E1548C">
        <w:t>ст. 12.8 КоАП РФ,</w:t>
      </w:r>
      <w:r w:rsidRPr="000918CB" w:rsidR="008272F2">
        <w:t xml:space="preserve"> руководствуясь </w:t>
      </w:r>
      <w:r w:rsidRPr="000918CB">
        <w:t>ч.1 ст.29.9, ст.ст</w:t>
      </w:r>
      <w:r w:rsidRPr="000918CB" w:rsidR="008272F2">
        <w:t>.</w:t>
      </w:r>
      <w:r w:rsidRPr="000918CB">
        <w:t>29.10, 29.11 КоАП РФ,</w:t>
      </w:r>
      <w:r w:rsidRPr="000918CB" w:rsidR="008272F2">
        <w:t>-</w:t>
      </w:r>
      <w:r w:rsidRPr="000918CB">
        <w:t xml:space="preserve">  </w:t>
      </w:r>
    </w:p>
    <w:p w:rsidR="000C7048" w:rsidRPr="000918CB" w:rsidP="000918CB">
      <w:pPr>
        <w:pStyle w:val="NoSpacing"/>
        <w:jc w:val="both"/>
      </w:pPr>
      <w:r w:rsidRPr="000918CB">
        <w:t xml:space="preserve">   </w:t>
      </w:r>
    </w:p>
    <w:p w:rsidR="000C7048" w:rsidRPr="00197A83" w:rsidP="00644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197A8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 О С Т А Н О В И Л:</w:t>
      </w:r>
    </w:p>
    <w:p w:rsidR="000C7048" w:rsidRPr="00197A83" w:rsidP="00644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>
        <w:rPr>
          <w:lang w:bidi="ru-RU"/>
        </w:rPr>
        <w:t>Пятенок</w:t>
      </w:r>
      <w:r>
        <w:rPr>
          <w:lang w:bidi="ru-RU"/>
        </w:rPr>
        <w:t xml:space="preserve"> </w:t>
      </w:r>
      <w:r>
        <w:rPr>
          <w:lang w:bidi="ru-RU"/>
        </w:rPr>
        <w:t>Радиона</w:t>
      </w:r>
      <w:r>
        <w:rPr>
          <w:lang w:bidi="ru-RU"/>
        </w:rPr>
        <w:t xml:space="preserve"> Сергеевича</w:t>
      </w:r>
      <w:r w:rsidRPr="00197A83">
        <w:rPr>
          <w:lang w:bidi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BC1020">
        <w:rPr>
          <w:shd w:val="clear" w:color="auto" w:fill="FFFFFF"/>
        </w:rPr>
        <w:t>,</w:t>
      </w:r>
      <w:r w:rsidRPr="00197A83">
        <w:rPr>
          <w:shd w:val="clear" w:color="auto" w:fill="FFFFFF"/>
        </w:rPr>
        <w:t xml:space="preserve"> признать виновным в совершении административного правонарушения, предусмотренного ч.1</w:t>
      </w:r>
      <w:r w:rsidRPr="00197A83">
        <w:t> </w:t>
      </w:r>
      <w:r w:rsidRPr="00197A83">
        <w:rPr>
          <w:bCs/>
        </w:rPr>
        <w:t>ст</w:t>
      </w:r>
      <w:r w:rsidRPr="00197A83">
        <w:rPr>
          <w:shd w:val="clear" w:color="auto" w:fill="FFFFFF"/>
        </w:rPr>
        <w:t>.</w:t>
      </w:r>
      <w:r w:rsidRPr="00197A83">
        <w:rPr>
          <w:bCs/>
        </w:rPr>
        <w:t>12</w:t>
      </w:r>
      <w:r w:rsidRPr="00197A83">
        <w:rPr>
          <w:shd w:val="clear" w:color="auto" w:fill="FFFFFF"/>
        </w:rPr>
        <w:t>.</w:t>
      </w:r>
      <w:r w:rsidRPr="00197A83">
        <w:rPr>
          <w:bCs/>
        </w:rPr>
        <w:t>8</w:t>
      </w:r>
      <w:r w:rsidRPr="00197A83">
        <w:t> </w:t>
      </w:r>
      <w:r w:rsidRPr="00197A83">
        <w:rPr>
          <w:bCs/>
        </w:rPr>
        <w:t>КоАП</w:t>
      </w:r>
      <w:r w:rsidRPr="00197A83">
        <w:t> </w:t>
      </w:r>
      <w:r w:rsidRPr="00197A83">
        <w:rPr>
          <w:shd w:val="clear" w:color="auto" w:fill="FFFFFF"/>
        </w:rPr>
        <w:t xml:space="preserve">РФ и назначить ему административное наказание в виде штрафа в размере </w:t>
      </w:r>
      <w:r>
        <w:rPr>
          <w:shd w:val="clear" w:color="auto" w:fill="FFFFFF"/>
        </w:rPr>
        <w:t xml:space="preserve">45000 </w:t>
      </w:r>
      <w:r w:rsidRPr="00197A83">
        <w:rPr>
          <w:shd w:val="clear" w:color="auto" w:fill="FFFFFF"/>
        </w:rPr>
        <w:t>(</w:t>
      </w:r>
      <w:r>
        <w:rPr>
          <w:shd w:val="clear" w:color="auto" w:fill="FFFFFF"/>
        </w:rPr>
        <w:t>сорок пять тысяч</w:t>
      </w:r>
      <w:r w:rsidRPr="00197A83">
        <w:rPr>
          <w:shd w:val="clear" w:color="auto" w:fill="FFFFFF"/>
        </w:rPr>
        <w:t xml:space="preserve">)  рублей с лишением права управления транспортными средствами </w:t>
      </w:r>
      <w:r w:rsidRPr="00197A83">
        <w:rPr>
          <w:shd w:val="clear" w:color="auto" w:fill="FFFFFF"/>
        </w:rPr>
        <w:t>сроком на</w:t>
      </w:r>
      <w:r>
        <w:rPr>
          <w:shd w:val="clear" w:color="auto" w:fill="FFFFFF"/>
        </w:rPr>
        <w:t xml:space="preserve"> полтора  года</w:t>
      </w:r>
      <w:r w:rsidRPr="00197A83">
        <w:rPr>
          <w:shd w:val="clear" w:color="auto" w:fill="FFFFFF"/>
        </w:rPr>
        <w:t xml:space="preserve">. 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>Разъяснить, что в соответствии со</w:t>
      </w:r>
      <w:r w:rsidRPr="00197A83">
        <w:t> </w:t>
      </w:r>
      <w:r w:rsidRPr="00197A83">
        <w:rPr>
          <w:bCs/>
        </w:rPr>
        <w:t>ст</w:t>
      </w:r>
      <w:r w:rsidRPr="00197A83">
        <w:rPr>
          <w:shd w:val="clear" w:color="auto" w:fill="FFFFFF"/>
        </w:rPr>
        <w:t>.32.2</w:t>
      </w:r>
      <w:r w:rsidRPr="00197A83">
        <w:t> </w:t>
      </w:r>
      <w:r w:rsidRPr="00197A83">
        <w:rPr>
          <w:bCs/>
        </w:rPr>
        <w:t>КоАП</w:t>
      </w:r>
      <w:r w:rsidRPr="00197A83">
        <w:t> </w:t>
      </w:r>
      <w:r w:rsidRPr="00197A83">
        <w:rPr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197A83">
        <w:rPr>
          <w:shd w:val="clear" w:color="auto" w:fill="FFFFFF"/>
        </w:rPr>
        <w:t>ативного штрафа в законную силу.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 xml:space="preserve">Штраф оплатить на реквизиты: наименование </w:t>
      </w:r>
      <w:r w:rsidRPr="00197A83">
        <w:rPr>
          <w:bCs/>
          <w:bdr w:val="none" w:sz="0" w:space="0" w:color="auto" w:frame="1"/>
        </w:rPr>
        <w:t>получателя платежа:</w:t>
      </w:r>
      <w:r w:rsidRPr="00197A83">
        <w:rPr>
          <w:shd w:val="clear" w:color="auto" w:fill="FFFFFF"/>
        </w:rPr>
        <w:t xml:space="preserve"> </w:t>
      </w:r>
      <w:r w:rsidRPr="00197A83">
        <w:t xml:space="preserve">УФК по Республике Крым (УМВД России по г. Симферополю), </w:t>
      </w:r>
      <w:r w:rsidRPr="00197A83">
        <w:rPr>
          <w:bCs/>
          <w:bdr w:val="none" w:sz="0" w:space="0" w:color="auto" w:frame="1"/>
        </w:rPr>
        <w:t>ИНН:</w:t>
      </w:r>
      <w:r w:rsidRPr="00197A83">
        <w:t xml:space="preserve"> 9102003230, </w:t>
      </w:r>
      <w:r w:rsidRPr="00197A83">
        <w:rPr>
          <w:bCs/>
          <w:bdr w:val="none" w:sz="0" w:space="0" w:color="auto" w:frame="1"/>
        </w:rPr>
        <w:t>КПП:</w:t>
      </w:r>
      <w:r w:rsidRPr="00197A83">
        <w:t xml:space="preserve"> 910201001,</w:t>
      </w:r>
      <w:r w:rsidRPr="00197A83">
        <w:rPr>
          <w:bCs/>
          <w:bdr w:val="none" w:sz="0" w:space="0" w:color="auto" w:frame="1"/>
        </w:rPr>
        <w:t xml:space="preserve"> ОКТMО:</w:t>
      </w:r>
      <w:r w:rsidRPr="00197A83">
        <w:t xml:space="preserve"> 35701000,  </w:t>
      </w:r>
      <w:r w:rsidRPr="00197A83">
        <w:rPr>
          <w:bCs/>
          <w:bdr w:val="none" w:sz="0" w:space="0" w:color="auto" w:frame="1"/>
        </w:rPr>
        <w:t xml:space="preserve">номер счет получателя платежа: </w:t>
      </w:r>
      <w:r w:rsidRPr="00197A83">
        <w:t xml:space="preserve">03100643000000017500, наименование банка: Отделение Республика Крым Банка России, </w:t>
      </w:r>
      <w:r w:rsidRPr="00197A83">
        <w:rPr>
          <w:bCs/>
          <w:bdr w:val="none" w:sz="0" w:space="0" w:color="auto" w:frame="1"/>
        </w:rPr>
        <w:t xml:space="preserve">БИК: </w:t>
      </w:r>
      <w:r w:rsidRPr="00197A83">
        <w:t xml:space="preserve">013510002, кор./сч. 40102810645370000035, </w:t>
      </w:r>
      <w:r w:rsidRPr="00197A83">
        <w:rPr>
          <w:bCs/>
          <w:bdr w:val="none" w:sz="0" w:space="0" w:color="auto" w:frame="1"/>
        </w:rPr>
        <w:t>КБК: </w:t>
      </w:r>
      <w:r w:rsidRPr="00197A83">
        <w:t xml:space="preserve">18811601123010001140, </w:t>
      </w:r>
      <w:r w:rsidRPr="00197A83">
        <w:rPr>
          <w:bCs/>
          <w:bdr w:val="none" w:sz="0" w:space="0" w:color="auto" w:frame="1"/>
        </w:rPr>
        <w:t>УИН:</w:t>
      </w:r>
      <w:r w:rsidR="00E428A4">
        <w:rPr>
          <w:bCs/>
          <w:bdr w:val="none" w:sz="0" w:space="0" w:color="auto" w:frame="1"/>
        </w:rPr>
        <w:t>18810491251100006590</w:t>
      </w:r>
      <w:r w:rsidRPr="00197A83">
        <w:rPr>
          <w:bCs/>
          <w:bdr w:val="none" w:sz="0" w:space="0" w:color="auto" w:frame="1"/>
        </w:rPr>
        <w:t>.</w:t>
      </w:r>
    </w:p>
    <w:p w:rsidR="006445C7" w:rsidRPr="00197A83" w:rsidP="00E428A4">
      <w:pPr>
        <w:pStyle w:val="NoSpacing"/>
        <w:ind w:firstLine="708"/>
        <w:jc w:val="both"/>
      </w:pPr>
      <w:r w:rsidRPr="00197A83">
        <w:t xml:space="preserve">Оригинал документа, свидетельствующего об уплате административного штрафа </w:t>
      </w:r>
      <w:r w:rsidRPr="00197A83">
        <w:t>(оригинал квитанции или платежного поручения),</w:t>
      </w:r>
      <w:r w:rsidRPr="00197A83">
        <w:rPr>
          <w:shd w:val="clear" w:color="auto" w:fill="FFFFFF"/>
        </w:rPr>
        <w:t xml:space="preserve"> необходимо представить в судебный участок №18 Центрального судебного района города Симферополь.</w:t>
      </w:r>
    </w:p>
    <w:p w:rsidR="006445C7" w:rsidRPr="00197A83" w:rsidP="00DB07F5">
      <w:pPr>
        <w:pStyle w:val="NoSpacing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</w:t>
      </w:r>
      <w:r w:rsidRPr="00197A83">
        <w:rPr>
          <w:shd w:val="clear" w:color="auto" w:fill="FFFFFF"/>
        </w:rPr>
        <w:t>конную силу постановления о назначении административного наказания в виде лишения специального права.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 xml:space="preserve">В течение трех рабочих дней со дня вступления в законную силу постановления, водительское удостоверение необходимо сдать в ОР ДПС ГИБДД МВД по Республике </w:t>
      </w:r>
      <w:r w:rsidRPr="00197A83">
        <w:rPr>
          <w:shd w:val="clear" w:color="auto" w:fill="FFFFFF"/>
        </w:rPr>
        <w:t xml:space="preserve">Крым </w:t>
      </w:r>
      <w:r w:rsidRPr="00197A83">
        <w:rPr>
          <w:shd w:val="clear" w:color="auto" w:fill="FFFFFF"/>
        </w:rPr>
        <w:t>по адресу: Республика Крым, г. Симферополь, ул. Куйбышева, д.7,  а в случае его утраты заявить об этом в указанный орган в тот же срок.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>В случае уклонения лица, лишенного специального права, от сдачи соответствующего удостоверения срок лишения специал</w:t>
      </w:r>
      <w:r w:rsidRPr="00197A83">
        <w:rPr>
          <w:shd w:val="clear" w:color="auto" w:fill="FFFFFF"/>
        </w:rPr>
        <w:t>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</w:t>
      </w:r>
      <w:r w:rsidRPr="00197A83">
        <w:rPr>
          <w:shd w:val="clear" w:color="auto" w:fill="FFFFFF"/>
        </w:rPr>
        <w:t>ных документов.</w:t>
      </w:r>
    </w:p>
    <w:p w:rsidR="006445C7" w:rsidRPr="00197A83" w:rsidP="00DB07F5">
      <w:pPr>
        <w:pStyle w:val="NoSpacing"/>
        <w:ind w:firstLine="708"/>
        <w:jc w:val="both"/>
        <w:rPr>
          <w:shd w:val="clear" w:color="auto" w:fill="FFFFFF"/>
        </w:rPr>
      </w:pPr>
      <w:r w:rsidRPr="00197A83">
        <w:rPr>
          <w:shd w:val="clear" w:color="auto" w:fill="FFFFFF"/>
        </w:rPr>
        <w:t xml:space="preserve">Постановление может быть обжаловано в Центральный районный суд города Симферополя в течение десяти </w:t>
      </w:r>
      <w:r w:rsidR="00E428A4">
        <w:rPr>
          <w:shd w:val="clear" w:color="auto" w:fill="FFFFFF"/>
        </w:rPr>
        <w:t xml:space="preserve">дней </w:t>
      </w:r>
      <w:r w:rsidRPr="00197A83">
        <w:rPr>
          <w:shd w:val="clear" w:color="auto" w:fill="FFFFFF"/>
        </w:rPr>
        <w:t>со дня вручения или получения копии постановления через мирового судью судебного участка №18 Центрального  судебного района  города Симф</w:t>
      </w:r>
      <w:r w:rsidRPr="00197A83">
        <w:rPr>
          <w:shd w:val="clear" w:color="auto" w:fill="FFFFFF"/>
        </w:rPr>
        <w:t>ерополь.</w:t>
      </w:r>
    </w:p>
    <w:p w:rsidR="006445C7" w:rsidRPr="00197A83" w:rsidP="00DB07F5">
      <w:pPr>
        <w:pStyle w:val="NoSpacing"/>
        <w:jc w:val="both"/>
        <w:rPr>
          <w:shd w:val="clear" w:color="auto" w:fill="FFFFFF"/>
        </w:rPr>
      </w:pPr>
    </w:p>
    <w:p w:rsidR="006445C7" w:rsidRPr="00197A83" w:rsidP="006445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Мировой  судья</w:t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</w:t>
      </w:r>
      <w:r w:rsidRPr="00197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В.В. Прянишникова</w:t>
      </w:r>
    </w:p>
    <w:p w:rsidR="006445C7" w:rsidRPr="00197A83" w:rsidP="006445C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</w:p>
    <w:p w:rsidR="006445C7" w:rsidRPr="00197A83" w:rsidP="006445C7">
      <w:pPr>
        <w:pStyle w:val="11"/>
        <w:keepNext/>
        <w:keepLines/>
        <w:shd w:val="clear" w:color="auto" w:fill="auto"/>
        <w:spacing w:before="0" w:after="211" w:line="240" w:lineRule="exact"/>
        <w:jc w:val="left"/>
        <w:rPr>
          <w:sz w:val="24"/>
          <w:szCs w:val="24"/>
        </w:rPr>
      </w:pPr>
    </w:p>
    <w:p w:rsidR="00415495" w:rsidRPr="00197A83" w:rsidP="006445C7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Sect="00424166">
      <w:pgSz w:w="11909" w:h="16838"/>
      <w:pgMar w:top="397" w:right="994" w:bottom="94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3E60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3B7B9E"/>
    <w:rsid w:val="000018F6"/>
    <w:rsid w:val="000061BD"/>
    <w:rsid w:val="00007C39"/>
    <w:rsid w:val="00014F49"/>
    <w:rsid w:val="00023E11"/>
    <w:rsid w:val="000251C6"/>
    <w:rsid w:val="00033057"/>
    <w:rsid w:val="00033E8D"/>
    <w:rsid w:val="0004577A"/>
    <w:rsid w:val="000472BB"/>
    <w:rsid w:val="00050D8D"/>
    <w:rsid w:val="00051144"/>
    <w:rsid w:val="00057F49"/>
    <w:rsid w:val="00062A3F"/>
    <w:rsid w:val="00065225"/>
    <w:rsid w:val="00070BF5"/>
    <w:rsid w:val="00072514"/>
    <w:rsid w:val="00084957"/>
    <w:rsid w:val="000857AC"/>
    <w:rsid w:val="000918CB"/>
    <w:rsid w:val="000935BE"/>
    <w:rsid w:val="0009452B"/>
    <w:rsid w:val="0009599C"/>
    <w:rsid w:val="000A7E71"/>
    <w:rsid w:val="000B098C"/>
    <w:rsid w:val="000B7AC1"/>
    <w:rsid w:val="000C0B41"/>
    <w:rsid w:val="000C17AE"/>
    <w:rsid w:val="000C7048"/>
    <w:rsid w:val="000C7292"/>
    <w:rsid w:val="000C752B"/>
    <w:rsid w:val="000E64BD"/>
    <w:rsid w:val="000E6F17"/>
    <w:rsid w:val="000F2BE5"/>
    <w:rsid w:val="000F3997"/>
    <w:rsid w:val="00112E6D"/>
    <w:rsid w:val="001223E2"/>
    <w:rsid w:val="00125871"/>
    <w:rsid w:val="00143E59"/>
    <w:rsid w:val="0014532F"/>
    <w:rsid w:val="00146E18"/>
    <w:rsid w:val="00155A43"/>
    <w:rsid w:val="0016367C"/>
    <w:rsid w:val="00164049"/>
    <w:rsid w:val="00164AAE"/>
    <w:rsid w:val="00172BD4"/>
    <w:rsid w:val="00191B32"/>
    <w:rsid w:val="00197A83"/>
    <w:rsid w:val="001A5C61"/>
    <w:rsid w:val="001B49ED"/>
    <w:rsid w:val="001C0B28"/>
    <w:rsid w:val="001F438F"/>
    <w:rsid w:val="001F6AB3"/>
    <w:rsid w:val="001F70AA"/>
    <w:rsid w:val="00201518"/>
    <w:rsid w:val="00201ACE"/>
    <w:rsid w:val="0020562D"/>
    <w:rsid w:val="00205AF5"/>
    <w:rsid w:val="002061DC"/>
    <w:rsid w:val="00206795"/>
    <w:rsid w:val="00216F5A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823BF"/>
    <w:rsid w:val="00285829"/>
    <w:rsid w:val="002865D2"/>
    <w:rsid w:val="002901F9"/>
    <w:rsid w:val="002A2902"/>
    <w:rsid w:val="002A40BE"/>
    <w:rsid w:val="002A64A1"/>
    <w:rsid w:val="002A6767"/>
    <w:rsid w:val="003111A0"/>
    <w:rsid w:val="00317ABE"/>
    <w:rsid w:val="00321981"/>
    <w:rsid w:val="00327701"/>
    <w:rsid w:val="00337BD9"/>
    <w:rsid w:val="003444F7"/>
    <w:rsid w:val="0035037D"/>
    <w:rsid w:val="00351470"/>
    <w:rsid w:val="003522E4"/>
    <w:rsid w:val="003528E6"/>
    <w:rsid w:val="00355F96"/>
    <w:rsid w:val="00356278"/>
    <w:rsid w:val="00361564"/>
    <w:rsid w:val="003625CD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A1654"/>
    <w:rsid w:val="003A761F"/>
    <w:rsid w:val="003B7B9E"/>
    <w:rsid w:val="003C243A"/>
    <w:rsid w:val="003C59BC"/>
    <w:rsid w:val="003D0ACB"/>
    <w:rsid w:val="003E4026"/>
    <w:rsid w:val="003F02D3"/>
    <w:rsid w:val="003F2AC6"/>
    <w:rsid w:val="003F6A67"/>
    <w:rsid w:val="00415495"/>
    <w:rsid w:val="0041579A"/>
    <w:rsid w:val="00415F77"/>
    <w:rsid w:val="0042271C"/>
    <w:rsid w:val="00424166"/>
    <w:rsid w:val="00432FA6"/>
    <w:rsid w:val="00435977"/>
    <w:rsid w:val="004457DD"/>
    <w:rsid w:val="00447C63"/>
    <w:rsid w:val="00454B52"/>
    <w:rsid w:val="00475EBB"/>
    <w:rsid w:val="00476528"/>
    <w:rsid w:val="0048307C"/>
    <w:rsid w:val="004857FA"/>
    <w:rsid w:val="0048718D"/>
    <w:rsid w:val="00490548"/>
    <w:rsid w:val="004A418F"/>
    <w:rsid w:val="004A5803"/>
    <w:rsid w:val="004B1F30"/>
    <w:rsid w:val="004B23A9"/>
    <w:rsid w:val="004B2C95"/>
    <w:rsid w:val="004B623D"/>
    <w:rsid w:val="004B6344"/>
    <w:rsid w:val="004B7DEC"/>
    <w:rsid w:val="004C2172"/>
    <w:rsid w:val="004C3428"/>
    <w:rsid w:val="004D47E1"/>
    <w:rsid w:val="004D5AFA"/>
    <w:rsid w:val="004D7AB9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469D"/>
    <w:rsid w:val="005263CB"/>
    <w:rsid w:val="00526504"/>
    <w:rsid w:val="00541B45"/>
    <w:rsid w:val="00547E18"/>
    <w:rsid w:val="005548CE"/>
    <w:rsid w:val="00554A57"/>
    <w:rsid w:val="00560317"/>
    <w:rsid w:val="00564144"/>
    <w:rsid w:val="0057461F"/>
    <w:rsid w:val="00575B88"/>
    <w:rsid w:val="00576045"/>
    <w:rsid w:val="00585781"/>
    <w:rsid w:val="00587FB8"/>
    <w:rsid w:val="00593151"/>
    <w:rsid w:val="005938CC"/>
    <w:rsid w:val="00597E01"/>
    <w:rsid w:val="005A35C5"/>
    <w:rsid w:val="005A4D1F"/>
    <w:rsid w:val="005A581D"/>
    <w:rsid w:val="005A6C97"/>
    <w:rsid w:val="005B6942"/>
    <w:rsid w:val="005D0161"/>
    <w:rsid w:val="005F06E5"/>
    <w:rsid w:val="005F65FA"/>
    <w:rsid w:val="00600884"/>
    <w:rsid w:val="00607B92"/>
    <w:rsid w:val="0064097E"/>
    <w:rsid w:val="00640A94"/>
    <w:rsid w:val="006445C7"/>
    <w:rsid w:val="00645C72"/>
    <w:rsid w:val="00660021"/>
    <w:rsid w:val="0066384D"/>
    <w:rsid w:val="006667DA"/>
    <w:rsid w:val="00681667"/>
    <w:rsid w:val="0068752A"/>
    <w:rsid w:val="0069229C"/>
    <w:rsid w:val="006A086D"/>
    <w:rsid w:val="006A0F7B"/>
    <w:rsid w:val="006B030D"/>
    <w:rsid w:val="006C1C6C"/>
    <w:rsid w:val="006D7D9B"/>
    <w:rsid w:val="006E5CA1"/>
    <w:rsid w:val="006F27E4"/>
    <w:rsid w:val="0070023E"/>
    <w:rsid w:val="00711CEB"/>
    <w:rsid w:val="007131B2"/>
    <w:rsid w:val="00717AFD"/>
    <w:rsid w:val="007338D7"/>
    <w:rsid w:val="00741CFD"/>
    <w:rsid w:val="00741EC7"/>
    <w:rsid w:val="00745E42"/>
    <w:rsid w:val="00750F68"/>
    <w:rsid w:val="0075665E"/>
    <w:rsid w:val="007607FA"/>
    <w:rsid w:val="00771BF5"/>
    <w:rsid w:val="007B5A2D"/>
    <w:rsid w:val="007B6EE8"/>
    <w:rsid w:val="007B7DA8"/>
    <w:rsid w:val="007D4DA1"/>
    <w:rsid w:val="007D5B4C"/>
    <w:rsid w:val="007E0A79"/>
    <w:rsid w:val="007E740D"/>
    <w:rsid w:val="007F5DFA"/>
    <w:rsid w:val="007F6180"/>
    <w:rsid w:val="00801B83"/>
    <w:rsid w:val="008072DE"/>
    <w:rsid w:val="00807C8F"/>
    <w:rsid w:val="008120D3"/>
    <w:rsid w:val="008128F3"/>
    <w:rsid w:val="00812E21"/>
    <w:rsid w:val="0082092B"/>
    <w:rsid w:val="0082149C"/>
    <w:rsid w:val="00824B57"/>
    <w:rsid w:val="008272F2"/>
    <w:rsid w:val="00831815"/>
    <w:rsid w:val="008467F7"/>
    <w:rsid w:val="00846D35"/>
    <w:rsid w:val="008471BC"/>
    <w:rsid w:val="0085075E"/>
    <w:rsid w:val="00865A63"/>
    <w:rsid w:val="0088354E"/>
    <w:rsid w:val="00884FFA"/>
    <w:rsid w:val="00886910"/>
    <w:rsid w:val="00897746"/>
    <w:rsid w:val="008A1DBE"/>
    <w:rsid w:val="008A7AEF"/>
    <w:rsid w:val="008B3719"/>
    <w:rsid w:val="008C380E"/>
    <w:rsid w:val="008C3E13"/>
    <w:rsid w:val="008D2D02"/>
    <w:rsid w:val="008D4B1D"/>
    <w:rsid w:val="008D5905"/>
    <w:rsid w:val="008D6C7C"/>
    <w:rsid w:val="008E4AE1"/>
    <w:rsid w:val="008F3EB8"/>
    <w:rsid w:val="008F7306"/>
    <w:rsid w:val="009000D3"/>
    <w:rsid w:val="009170FA"/>
    <w:rsid w:val="0094191C"/>
    <w:rsid w:val="00947D95"/>
    <w:rsid w:val="0095200E"/>
    <w:rsid w:val="0095427F"/>
    <w:rsid w:val="009626E4"/>
    <w:rsid w:val="00963201"/>
    <w:rsid w:val="00965751"/>
    <w:rsid w:val="00972643"/>
    <w:rsid w:val="009855A9"/>
    <w:rsid w:val="0099011A"/>
    <w:rsid w:val="00991540"/>
    <w:rsid w:val="00997234"/>
    <w:rsid w:val="00997339"/>
    <w:rsid w:val="009A1E02"/>
    <w:rsid w:val="009B164D"/>
    <w:rsid w:val="009D2CF2"/>
    <w:rsid w:val="009E079F"/>
    <w:rsid w:val="009F0FD0"/>
    <w:rsid w:val="009F2226"/>
    <w:rsid w:val="00A10DC4"/>
    <w:rsid w:val="00A14F3D"/>
    <w:rsid w:val="00A200D2"/>
    <w:rsid w:val="00A234F8"/>
    <w:rsid w:val="00A352E0"/>
    <w:rsid w:val="00A35D83"/>
    <w:rsid w:val="00A405F9"/>
    <w:rsid w:val="00A5327A"/>
    <w:rsid w:val="00A569C4"/>
    <w:rsid w:val="00A76751"/>
    <w:rsid w:val="00A77335"/>
    <w:rsid w:val="00A77C68"/>
    <w:rsid w:val="00A8555F"/>
    <w:rsid w:val="00A91A9B"/>
    <w:rsid w:val="00A95BC9"/>
    <w:rsid w:val="00AD7E79"/>
    <w:rsid w:val="00AE0EEE"/>
    <w:rsid w:val="00AE54A9"/>
    <w:rsid w:val="00AF0D3C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29AF"/>
    <w:rsid w:val="00B531B8"/>
    <w:rsid w:val="00B64A8A"/>
    <w:rsid w:val="00B73577"/>
    <w:rsid w:val="00B744EC"/>
    <w:rsid w:val="00B86BEF"/>
    <w:rsid w:val="00B90DFD"/>
    <w:rsid w:val="00B914F9"/>
    <w:rsid w:val="00BA2EC1"/>
    <w:rsid w:val="00BB4D3F"/>
    <w:rsid w:val="00BC1020"/>
    <w:rsid w:val="00BC294B"/>
    <w:rsid w:val="00BC3D1A"/>
    <w:rsid w:val="00BC59B1"/>
    <w:rsid w:val="00BC6CE7"/>
    <w:rsid w:val="00BD3AE5"/>
    <w:rsid w:val="00C01AF3"/>
    <w:rsid w:val="00C06C98"/>
    <w:rsid w:val="00C07FC6"/>
    <w:rsid w:val="00C125CA"/>
    <w:rsid w:val="00C16BD9"/>
    <w:rsid w:val="00C520C3"/>
    <w:rsid w:val="00C570F0"/>
    <w:rsid w:val="00C73B12"/>
    <w:rsid w:val="00C73F60"/>
    <w:rsid w:val="00C8306B"/>
    <w:rsid w:val="00C87244"/>
    <w:rsid w:val="00C93D10"/>
    <w:rsid w:val="00CA1C3F"/>
    <w:rsid w:val="00CA2679"/>
    <w:rsid w:val="00CB68B1"/>
    <w:rsid w:val="00CB6A1C"/>
    <w:rsid w:val="00CC0439"/>
    <w:rsid w:val="00CC4C34"/>
    <w:rsid w:val="00CD12E7"/>
    <w:rsid w:val="00CF1BE8"/>
    <w:rsid w:val="00CF4A6C"/>
    <w:rsid w:val="00D13499"/>
    <w:rsid w:val="00D139B5"/>
    <w:rsid w:val="00D3097D"/>
    <w:rsid w:val="00D347A7"/>
    <w:rsid w:val="00D34A67"/>
    <w:rsid w:val="00D403BE"/>
    <w:rsid w:val="00D40C0D"/>
    <w:rsid w:val="00D43037"/>
    <w:rsid w:val="00D47A69"/>
    <w:rsid w:val="00D8710D"/>
    <w:rsid w:val="00D90A93"/>
    <w:rsid w:val="00D92C30"/>
    <w:rsid w:val="00DA1E40"/>
    <w:rsid w:val="00DA2072"/>
    <w:rsid w:val="00DA443E"/>
    <w:rsid w:val="00DB07F5"/>
    <w:rsid w:val="00DB2BAA"/>
    <w:rsid w:val="00DC0970"/>
    <w:rsid w:val="00DD2EB3"/>
    <w:rsid w:val="00DD3A1E"/>
    <w:rsid w:val="00DD47AD"/>
    <w:rsid w:val="00DD4E35"/>
    <w:rsid w:val="00DD6135"/>
    <w:rsid w:val="00DE2A48"/>
    <w:rsid w:val="00DE4941"/>
    <w:rsid w:val="00DE5EAD"/>
    <w:rsid w:val="00DE6F2D"/>
    <w:rsid w:val="00DF0AE5"/>
    <w:rsid w:val="00DF0FD2"/>
    <w:rsid w:val="00DF1270"/>
    <w:rsid w:val="00E01DED"/>
    <w:rsid w:val="00E03D0E"/>
    <w:rsid w:val="00E040FC"/>
    <w:rsid w:val="00E13F63"/>
    <w:rsid w:val="00E1548C"/>
    <w:rsid w:val="00E15E34"/>
    <w:rsid w:val="00E15EBB"/>
    <w:rsid w:val="00E170D7"/>
    <w:rsid w:val="00E2068F"/>
    <w:rsid w:val="00E219F5"/>
    <w:rsid w:val="00E21CC2"/>
    <w:rsid w:val="00E25C57"/>
    <w:rsid w:val="00E35267"/>
    <w:rsid w:val="00E36CCF"/>
    <w:rsid w:val="00E36EC7"/>
    <w:rsid w:val="00E428A4"/>
    <w:rsid w:val="00E501A6"/>
    <w:rsid w:val="00E57E66"/>
    <w:rsid w:val="00E617A9"/>
    <w:rsid w:val="00E72F6A"/>
    <w:rsid w:val="00E87F0C"/>
    <w:rsid w:val="00E91769"/>
    <w:rsid w:val="00E91DD5"/>
    <w:rsid w:val="00EA2153"/>
    <w:rsid w:val="00EA3B1D"/>
    <w:rsid w:val="00EA55A4"/>
    <w:rsid w:val="00EB0F4E"/>
    <w:rsid w:val="00EB764E"/>
    <w:rsid w:val="00EC2D73"/>
    <w:rsid w:val="00ED0106"/>
    <w:rsid w:val="00ED08BD"/>
    <w:rsid w:val="00ED72F5"/>
    <w:rsid w:val="00EE5453"/>
    <w:rsid w:val="00EF2D2A"/>
    <w:rsid w:val="00EF7E83"/>
    <w:rsid w:val="00F04601"/>
    <w:rsid w:val="00F04BA2"/>
    <w:rsid w:val="00F100D0"/>
    <w:rsid w:val="00F11F13"/>
    <w:rsid w:val="00F169C1"/>
    <w:rsid w:val="00F16B0D"/>
    <w:rsid w:val="00F17125"/>
    <w:rsid w:val="00F17C97"/>
    <w:rsid w:val="00F2182E"/>
    <w:rsid w:val="00F223E3"/>
    <w:rsid w:val="00F3440D"/>
    <w:rsid w:val="00F349BA"/>
    <w:rsid w:val="00F37CF0"/>
    <w:rsid w:val="00F47843"/>
    <w:rsid w:val="00F63DBB"/>
    <w:rsid w:val="00F74740"/>
    <w:rsid w:val="00F94012"/>
    <w:rsid w:val="00FA5464"/>
    <w:rsid w:val="00FA6BAA"/>
    <w:rsid w:val="00FA71EA"/>
    <w:rsid w:val="00FB2D11"/>
    <w:rsid w:val="00FC2029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C70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25CA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DD2EB3"/>
    <w:pPr>
      <w:numPr>
        <w:numId w:val="1"/>
      </w:numPr>
      <w:contextualSpacing/>
    </w:pPr>
  </w:style>
  <w:style w:type="paragraph" w:customStyle="1" w:styleId="af3">
    <w:name w:val="af3"/>
    <w:basedOn w:val="Normal"/>
    <w:next w:val="NormalWeb"/>
    <w:uiPriority w:val="99"/>
    <w:unhideWhenUsed/>
    <w:rsid w:val="006A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30029&amp;dst=100147&amp;field=134&amp;date=18.08.2024" TargetMode="External" /><Relationship Id="rId11" Type="http://schemas.openxmlformats.org/officeDocument/2006/relationships/hyperlink" Target="https://login.consultant.ru/link/?req=doc&amp;base=LAW&amp;n=427416&amp;dst=9448&amp;field=134&amp;date=21.08.2024" TargetMode="External" /><Relationship Id="rId12" Type="http://schemas.openxmlformats.org/officeDocument/2006/relationships/hyperlink" Target="https://login.consultant.ru/link/?req=doc&amp;base=LAW&amp;n=434653&amp;dst=4270&amp;field=134&amp;date=21.08.2024" TargetMode="External" /><Relationship Id="rId13" Type="http://schemas.openxmlformats.org/officeDocument/2006/relationships/hyperlink" Target="https://login.consultant.ru/link/?req=doc&amp;base=LAW&amp;n=434653&amp;dst=9448&amp;field=134&amp;date=21.08.2024" TargetMode="External" /><Relationship Id="rId14" Type="http://schemas.openxmlformats.org/officeDocument/2006/relationships/hyperlink" Target="https://login.consultant.ru/link/?req=doc&amp;base=LAW&amp;n=404814&amp;dst=100077&amp;field=134&amp;date=21.08.2024" TargetMode="External" /><Relationship Id="rId15" Type="http://schemas.openxmlformats.org/officeDocument/2006/relationships/hyperlink" Target="https://login.consultant.ru/link/?req=doc&amp;base=LAW&amp;n=475133&amp;dst=4270&amp;field=134&amp;date=21.08.2024" TargetMode="External" /><Relationship Id="rId16" Type="http://schemas.openxmlformats.org/officeDocument/2006/relationships/hyperlink" Target="https://login.consultant.ru/link/?req=doc&amp;base=LAW&amp;n=475133&amp;dst=4319&amp;field=134&amp;date=21.08.2024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garantF1://1205770.27" TargetMode="External" /><Relationship Id="rId8" Type="http://schemas.openxmlformats.org/officeDocument/2006/relationships/hyperlink" Target="garantf1://10008000.2641/" TargetMode="External" /><Relationship Id="rId9" Type="http://schemas.openxmlformats.org/officeDocument/2006/relationships/hyperlink" Target="https://login.consultant.ru/link/?req=doc&amp;base=LAW&amp;n=330029&amp;dst=100139&amp;field=134&amp;date=18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1BFA-5693-4456-B78C-923BF0E7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