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Pr="005B0F28"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="00E12CF8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0174</w:t>
      </w:r>
      <w:r w:rsidRPr="005B0F28" w:rsidR="005B0F28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/18</w:t>
      </w:r>
      <w:r w:rsidRPr="005B0F28"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>/2026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5B0F28" w:rsidP="005B0F2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27 марта </w:t>
      </w:r>
      <w:r w:rsidRPr="005B0F28"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2026</w:t>
      </w:r>
      <w:r w:rsidRPr="005B0F28" w:rsidR="00AC06E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5B0F28" w:rsidP="005B0F2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</w:t>
      </w:r>
    </w:p>
    <w:p w:rsidR="00C01255" w:rsidRPr="005B0F28" w:rsidP="005B0F2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      Исполняющий обязанности мирового судьи судебного участка №18 Центрального судебного района г. Симферополь </w:t>
      </w:r>
      <w:r w:rsidRPr="005B0F2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(Центральный район города республиканского значения Симферополь с подчиненной ему территорией) </w:t>
      </w:r>
      <w:r w:rsidRPr="005B0F28">
        <w:rPr>
          <w:rFonts w:ascii="Times New Roman" w:hAnsi="Times New Roman" w:cs="Times New Roman"/>
          <w:sz w:val="26"/>
          <w:szCs w:val="26"/>
        </w:rPr>
        <w:t xml:space="preserve">Республики Крым - мировой судья судебного участка №19 Центрального судебного района г. Симферополь </w:t>
      </w:r>
      <w:r w:rsidRPr="005B0F28">
        <w:rPr>
          <w:rFonts w:ascii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Республики Крым – Л.А. Шуб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</w:t>
      </w:r>
      <w:r w:rsidRPr="005B0F28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.,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645288" w:rsidRPr="005B0F28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5B0F28" w:rsidR="005B0F28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№18</w:t>
      </w:r>
      <w:r w:rsidRPr="005B0F28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</w:t>
      </w:r>
      <w:r w:rsidRPr="005B0F28" w:rsidR="005B0F28">
        <w:rPr>
          <w:rFonts w:ascii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Республики Крым дело об администрати</w:t>
      </w:r>
      <w:r w:rsidRPr="005B0F28"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5B0F28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0F28">
        <w:rPr>
          <w:rFonts w:ascii="Times New Roman" w:eastAsia="Calibri" w:hAnsi="Times New Roman" w:cs="Times New Roman"/>
          <w:sz w:val="26"/>
          <w:szCs w:val="26"/>
        </w:rPr>
        <w:t>Вдовиной Ольги Сергеевны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63979">
        <w:rPr>
          <w:rFonts w:ascii="Times New Roman" w:hAnsi="Times New Roman"/>
          <w:sz w:val="26"/>
          <w:szCs w:val="26"/>
        </w:rPr>
        <w:t xml:space="preserve">«ДАННЫЕ </w:t>
      </w:r>
      <w:r w:rsidR="00063979">
        <w:rPr>
          <w:rFonts w:ascii="Times New Roman" w:hAnsi="Times New Roman"/>
          <w:sz w:val="26"/>
          <w:szCs w:val="26"/>
        </w:rPr>
        <w:t>ИЗЪЯТЫ»</w:t>
      </w:r>
      <w:r w:rsidRPr="005B0F28">
        <w:rPr>
          <w:rFonts w:ascii="Times New Roman" w:eastAsia="Calibri" w:hAnsi="Times New Roman" w:cs="Times New Roman"/>
          <w:sz w:val="26"/>
          <w:szCs w:val="26"/>
        </w:rPr>
        <w:t>года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рождения, урожен</w:t>
      </w:r>
      <w:r w:rsidRPr="005B0F28">
        <w:rPr>
          <w:rFonts w:ascii="Times New Roman" w:eastAsia="Calibri" w:hAnsi="Times New Roman" w:cs="Times New Roman"/>
          <w:sz w:val="26"/>
          <w:szCs w:val="26"/>
        </w:rPr>
        <w:t>ки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3979">
        <w:rPr>
          <w:rFonts w:ascii="Times New Roman" w:hAnsi="Times New Roman"/>
          <w:sz w:val="26"/>
          <w:szCs w:val="26"/>
        </w:rPr>
        <w:t>«ДАННЫЕ ИЗЪЯТЫ»</w:t>
      </w:r>
      <w:r w:rsidRPr="005B0F28">
        <w:rPr>
          <w:rFonts w:ascii="Times New Roman" w:eastAsia="Calibri" w:hAnsi="Times New Roman" w:cs="Times New Roman"/>
          <w:sz w:val="26"/>
          <w:szCs w:val="26"/>
        </w:rPr>
        <w:t>, граждан</w:t>
      </w:r>
      <w:r w:rsidRPr="005B0F28">
        <w:rPr>
          <w:rFonts w:ascii="Times New Roman" w:eastAsia="Calibri" w:hAnsi="Times New Roman" w:cs="Times New Roman"/>
          <w:sz w:val="26"/>
          <w:szCs w:val="26"/>
        </w:rPr>
        <w:t>ки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 паспорт </w:t>
      </w:r>
      <w:r w:rsidR="00063979">
        <w:rPr>
          <w:rFonts w:ascii="Times New Roman" w:hAnsi="Times New Roman"/>
          <w:sz w:val="26"/>
          <w:szCs w:val="26"/>
        </w:rPr>
        <w:t>«ДАННЫЕ ИЗЪЯТЫ»</w:t>
      </w:r>
      <w:r w:rsidRPr="005B0F28" w:rsidR="00362583">
        <w:rPr>
          <w:rFonts w:ascii="Times New Roman" w:eastAsia="Calibri" w:hAnsi="Times New Roman" w:cs="Times New Roman"/>
          <w:sz w:val="26"/>
          <w:szCs w:val="26"/>
        </w:rPr>
        <w:t>, проживающе</w:t>
      </w:r>
      <w:r w:rsidRPr="005B0F28">
        <w:rPr>
          <w:rFonts w:ascii="Times New Roman" w:eastAsia="Calibri" w:hAnsi="Times New Roman" w:cs="Times New Roman"/>
          <w:sz w:val="26"/>
          <w:szCs w:val="26"/>
        </w:rPr>
        <w:t>й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по адресу: </w:t>
      </w:r>
      <w:r w:rsidR="00063979">
        <w:rPr>
          <w:rFonts w:ascii="Times New Roman" w:hAnsi="Times New Roman"/>
          <w:sz w:val="26"/>
          <w:szCs w:val="26"/>
        </w:rPr>
        <w:t>«ДАННЫЕ ИЗЪЯТЫ»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5B0F28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5B0F28" w:rsidP="008C19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Pr="005B0F28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не уплатил</w:t>
      </w:r>
      <w:r w:rsidRPr="005B0F28">
        <w:rPr>
          <w:rFonts w:ascii="Times New Roman" w:hAnsi="Times New Roman" w:cs="Times New Roman"/>
          <w:sz w:val="26"/>
          <w:szCs w:val="26"/>
        </w:rPr>
        <w:t>а</w:t>
      </w:r>
      <w:r w:rsidRPr="005B0F28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административный штраф </w:t>
      </w:r>
      <w:r w:rsidRPr="005B0F28">
        <w:rPr>
          <w:rFonts w:ascii="Times New Roman" w:hAnsi="Times New Roman" w:cs="Times New Roman"/>
          <w:sz w:val="26"/>
          <w:szCs w:val="26"/>
        </w:rPr>
        <w:t>согласно постановлени</w:t>
      </w:r>
      <w:r w:rsidRPr="005B0F28" w:rsidR="00960EA8">
        <w:rPr>
          <w:rFonts w:ascii="Times New Roman" w:hAnsi="Times New Roman" w:cs="Times New Roman"/>
          <w:sz w:val="26"/>
          <w:szCs w:val="26"/>
        </w:rPr>
        <w:t>я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5B0F28" w:rsidR="00960EA8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Pr="005B0F28" w:rsidR="00BB7E35">
        <w:rPr>
          <w:rFonts w:ascii="Times New Roman" w:hAnsi="Times New Roman" w:cs="Times New Roman"/>
          <w:color w:val="FF0000"/>
          <w:sz w:val="26"/>
          <w:szCs w:val="26"/>
        </w:rPr>
        <w:t>820</w:t>
      </w:r>
      <w:r w:rsidRPr="005B0F28" w:rsidR="008C19AC">
        <w:rPr>
          <w:rFonts w:ascii="Times New Roman" w:hAnsi="Times New Roman" w:cs="Times New Roman"/>
          <w:color w:val="FF0000"/>
          <w:sz w:val="26"/>
          <w:szCs w:val="26"/>
        </w:rPr>
        <w:t>12</w:t>
      </w:r>
      <w:r w:rsidR="00E12CF8">
        <w:rPr>
          <w:rFonts w:ascii="Times New Roman" w:hAnsi="Times New Roman" w:cs="Times New Roman"/>
          <w:color w:val="FF0000"/>
          <w:sz w:val="26"/>
          <w:szCs w:val="26"/>
        </w:rPr>
        <w:t>73735</w:t>
      </w:r>
      <w:r w:rsidRPr="005B0F28" w:rsidR="008076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="00E12CF8">
        <w:rPr>
          <w:rFonts w:ascii="Times New Roman" w:hAnsi="Times New Roman" w:cs="Times New Roman"/>
          <w:color w:val="FF0000"/>
          <w:sz w:val="26"/>
          <w:szCs w:val="26"/>
        </w:rPr>
        <w:t>04.04</w:t>
      </w:r>
      <w:r w:rsidRPr="005B0F28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>
        <w:rPr>
          <w:rFonts w:ascii="Times New Roman" w:hAnsi="Times New Roman" w:cs="Times New Roman"/>
          <w:sz w:val="26"/>
          <w:szCs w:val="26"/>
        </w:rPr>
        <w:t>, вступивше</w:t>
      </w:r>
      <w:r w:rsidRPr="005B0F28" w:rsidR="00503C8F">
        <w:rPr>
          <w:rFonts w:ascii="Times New Roman" w:hAnsi="Times New Roman" w:cs="Times New Roman"/>
          <w:sz w:val="26"/>
          <w:szCs w:val="26"/>
        </w:rPr>
        <w:t>му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E12CF8">
        <w:rPr>
          <w:rFonts w:ascii="Times New Roman" w:hAnsi="Times New Roman" w:cs="Times New Roman"/>
          <w:color w:val="FF0000"/>
          <w:sz w:val="26"/>
          <w:szCs w:val="26"/>
        </w:rPr>
        <w:t>07.10</w:t>
      </w:r>
      <w:r w:rsidRPr="005B0F28" w:rsidR="00731466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>, в содеянном раскаял</w:t>
      </w:r>
      <w:r w:rsidRPr="005B0F28" w:rsidR="005B0F28">
        <w:rPr>
          <w:rFonts w:ascii="Times New Roman" w:hAnsi="Times New Roman" w:cs="Times New Roman"/>
          <w:sz w:val="26"/>
          <w:szCs w:val="26"/>
        </w:rPr>
        <w:t>ась</w:t>
      </w:r>
      <w:r w:rsidRPr="005B0F28">
        <w:rPr>
          <w:rFonts w:ascii="Times New Roman" w:hAnsi="Times New Roman" w:cs="Times New Roman"/>
          <w:sz w:val="26"/>
          <w:szCs w:val="26"/>
        </w:rPr>
        <w:t>, указав, что действительно не уплатил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Выслушав пояснения </w:t>
      </w:r>
      <w:r w:rsidRPr="005B0F28">
        <w:rPr>
          <w:rFonts w:ascii="Times New Roman" w:hAnsi="Times New Roman" w:cs="Times New Roman"/>
          <w:sz w:val="26"/>
          <w:szCs w:val="26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</w:t>
      </w:r>
      <w:r w:rsidRPr="005B0F28">
        <w:rPr>
          <w:rFonts w:ascii="Times New Roman" w:hAnsi="Times New Roman" w:cs="Times New Roman"/>
          <w:sz w:val="26"/>
          <w:szCs w:val="26"/>
        </w:rP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5B0F28">
        <w:rPr>
          <w:rFonts w:ascii="Times New Roman" w:hAnsi="Times New Roman" w:cs="Times New Roman"/>
          <w:sz w:val="26"/>
          <w:szCs w:val="26"/>
        </w:rPr>
        <w:t>рассмотревших</w:t>
      </w:r>
      <w:r w:rsidRPr="005B0F28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5B0F28" w:rsidR="00E12CF8">
        <w:rPr>
          <w:rFonts w:ascii="Times New Roman" w:hAnsi="Times New Roman" w:cs="Times New Roman"/>
          <w:color w:val="FF0000"/>
          <w:sz w:val="26"/>
          <w:szCs w:val="26"/>
        </w:rPr>
        <w:t>№82012</w:t>
      </w:r>
      <w:r w:rsidR="00E12CF8">
        <w:rPr>
          <w:rFonts w:ascii="Times New Roman" w:hAnsi="Times New Roman" w:cs="Times New Roman"/>
          <w:color w:val="FF0000"/>
          <w:sz w:val="26"/>
          <w:szCs w:val="26"/>
        </w:rPr>
        <w:t>73735</w:t>
      </w:r>
      <w:r w:rsidRPr="005B0F28" w:rsidR="00E12CF8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E12CF8">
        <w:rPr>
          <w:rFonts w:ascii="Times New Roman" w:hAnsi="Times New Roman" w:cs="Times New Roman"/>
          <w:color w:val="FF0000"/>
          <w:sz w:val="26"/>
          <w:szCs w:val="26"/>
        </w:rPr>
        <w:t>04.04</w:t>
      </w:r>
      <w:r w:rsidRPr="005B0F28" w:rsidR="00E12CF8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 w:rsidR="00E12CF8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E12CF8">
        <w:rPr>
          <w:rFonts w:ascii="Times New Roman" w:hAnsi="Times New Roman" w:cs="Times New Roman"/>
          <w:color w:val="FF0000"/>
          <w:sz w:val="26"/>
          <w:szCs w:val="26"/>
        </w:rPr>
        <w:t>07.10</w:t>
      </w:r>
      <w:r w:rsidRPr="005B0F28" w:rsidR="00E12CF8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 w:rsidR="0080760A">
        <w:rPr>
          <w:rFonts w:ascii="Times New Roman" w:hAnsi="Times New Roman" w:cs="Times New Roman"/>
          <w:sz w:val="26"/>
          <w:szCs w:val="26"/>
        </w:rPr>
        <w:t>,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Pr="005B0F28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признан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5B0F28" w:rsidR="005B0F28">
        <w:rPr>
          <w:rFonts w:ascii="Times New Roman" w:hAnsi="Times New Roman" w:cs="Times New Roman"/>
          <w:sz w:val="26"/>
          <w:szCs w:val="26"/>
        </w:rPr>
        <w:t>ой</w:t>
      </w:r>
      <w:r w:rsidRPr="005B0F28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5B0F28" w:rsidR="00962D18">
        <w:rPr>
          <w:rFonts w:ascii="Times New Roman" w:hAnsi="Times New Roman" w:cs="Times New Roman"/>
          <w:sz w:val="26"/>
          <w:szCs w:val="26"/>
        </w:rPr>
        <w:t xml:space="preserve"> ч.</w:t>
      </w:r>
      <w:r w:rsidRPr="005B0F28" w:rsidR="00731466">
        <w:rPr>
          <w:rFonts w:ascii="Times New Roman" w:hAnsi="Times New Roman" w:cs="Times New Roman"/>
          <w:sz w:val="26"/>
          <w:szCs w:val="26"/>
        </w:rPr>
        <w:t>1</w:t>
      </w:r>
      <w:r w:rsidRPr="005B0F28" w:rsidR="00962D1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Pr="005B0F28" w:rsidR="00731466">
        <w:rPr>
          <w:rFonts w:ascii="Times New Roman" w:hAnsi="Times New Roman" w:cs="Times New Roman"/>
          <w:sz w:val="26"/>
          <w:szCs w:val="26"/>
        </w:rPr>
        <w:t>20.20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B0F28" w:rsidR="00362583">
        <w:rPr>
          <w:rFonts w:ascii="Times New Roman" w:hAnsi="Times New Roman" w:cs="Times New Roman"/>
          <w:sz w:val="26"/>
          <w:szCs w:val="26"/>
        </w:rPr>
        <w:t>е</w:t>
      </w:r>
      <w:r w:rsidR="005B0F28">
        <w:rPr>
          <w:rFonts w:ascii="Times New Roman" w:hAnsi="Times New Roman" w:cs="Times New Roman"/>
          <w:sz w:val="26"/>
          <w:szCs w:val="26"/>
        </w:rPr>
        <w:t>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Pr="005B0F28" w:rsidR="00362583">
        <w:rPr>
          <w:rFonts w:ascii="Times New Roman" w:hAnsi="Times New Roman" w:cs="Times New Roman"/>
          <w:sz w:val="26"/>
          <w:szCs w:val="26"/>
        </w:rPr>
        <w:t>510,00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Pr="005B0F28" w:rsidR="00362583">
        <w:rPr>
          <w:rFonts w:ascii="Times New Roman" w:hAnsi="Times New Roman" w:cs="Times New Roman"/>
          <w:sz w:val="26"/>
          <w:szCs w:val="26"/>
        </w:rPr>
        <w:t>510,00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5B0F28">
        <w:rPr>
          <w:rFonts w:ascii="Times New Roman" w:hAnsi="Times New Roman" w:cs="Times New Roman"/>
          <w:sz w:val="26"/>
          <w:szCs w:val="26"/>
        </w:rPr>
        <w:t>согласно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указанного постановления, должен быть уплачен </w:t>
      </w:r>
      <w:r w:rsidRPr="005B0F28" w:rsidR="00960EA8">
        <w:rPr>
          <w:rFonts w:ascii="Times New Roman" w:hAnsi="Times New Roman" w:cs="Times New Roman"/>
          <w:sz w:val="26"/>
          <w:szCs w:val="26"/>
        </w:rPr>
        <w:t>до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="00E12CF8">
        <w:rPr>
          <w:rFonts w:ascii="Times New Roman" w:hAnsi="Times New Roman" w:cs="Times New Roman"/>
          <w:color w:val="FF0000"/>
          <w:sz w:val="26"/>
          <w:szCs w:val="26"/>
        </w:rPr>
        <w:t>06.12</w:t>
      </w:r>
      <w:r w:rsidRPr="005B0F28" w:rsidR="005B0F28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5B0F28" w:rsidR="00D553EC">
        <w:rPr>
          <w:rFonts w:ascii="Times New Roman" w:hAnsi="Times New Roman" w:cs="Times New Roman"/>
          <w:sz w:val="26"/>
          <w:szCs w:val="26"/>
        </w:rPr>
        <w:t>82</w:t>
      </w:r>
      <w:r w:rsidRPr="005B0F28" w:rsidR="00362583">
        <w:rPr>
          <w:rFonts w:ascii="Times New Roman" w:hAnsi="Times New Roman" w:cs="Times New Roman"/>
          <w:sz w:val="26"/>
          <w:szCs w:val="26"/>
        </w:rPr>
        <w:t>01</w:t>
      </w:r>
      <w:r w:rsidRPr="005B0F28" w:rsidR="00D553EC">
        <w:rPr>
          <w:rFonts w:ascii="Times New Roman" w:hAnsi="Times New Roman" w:cs="Times New Roman"/>
          <w:sz w:val="26"/>
          <w:szCs w:val="26"/>
        </w:rPr>
        <w:t xml:space="preserve"> АП №</w:t>
      </w:r>
      <w:r w:rsidRPr="005B0F28" w:rsidR="005B0F28">
        <w:rPr>
          <w:rFonts w:ascii="Times New Roman" w:hAnsi="Times New Roman" w:cs="Times New Roman"/>
          <w:sz w:val="26"/>
          <w:szCs w:val="26"/>
        </w:rPr>
        <w:t>2657</w:t>
      </w:r>
      <w:r w:rsidR="00E12CF8">
        <w:rPr>
          <w:rFonts w:ascii="Times New Roman" w:hAnsi="Times New Roman" w:cs="Times New Roman"/>
          <w:sz w:val="26"/>
          <w:szCs w:val="26"/>
        </w:rPr>
        <w:t>75</w:t>
      </w:r>
      <w:r w:rsidRPr="005B0F28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E12CF8">
        <w:rPr>
          <w:rFonts w:ascii="Times New Roman" w:hAnsi="Times New Roman" w:cs="Times New Roman"/>
          <w:sz w:val="26"/>
          <w:szCs w:val="26"/>
        </w:rPr>
        <w:t>27.03</w:t>
      </w:r>
      <w:r w:rsidRPr="005B0F28" w:rsidR="00BB7E35">
        <w:rPr>
          <w:rFonts w:ascii="Times New Roman" w:hAnsi="Times New Roman" w:cs="Times New Roman"/>
          <w:sz w:val="26"/>
          <w:szCs w:val="26"/>
        </w:rPr>
        <w:t>.2026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правонарушению </w:t>
      </w:r>
      <w:r w:rsidRPr="005B0F28" w:rsidR="00E12CF8">
        <w:rPr>
          <w:rFonts w:ascii="Times New Roman" w:hAnsi="Times New Roman" w:cs="Times New Roman"/>
          <w:color w:val="FF0000"/>
          <w:sz w:val="26"/>
          <w:szCs w:val="26"/>
        </w:rPr>
        <w:t>№82012</w:t>
      </w:r>
      <w:r w:rsidR="00E12CF8">
        <w:rPr>
          <w:rFonts w:ascii="Times New Roman" w:hAnsi="Times New Roman" w:cs="Times New Roman"/>
          <w:color w:val="FF0000"/>
          <w:sz w:val="26"/>
          <w:szCs w:val="26"/>
        </w:rPr>
        <w:t>73735</w:t>
      </w:r>
      <w:r w:rsidRPr="005B0F28" w:rsidR="00E12CF8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E12CF8">
        <w:rPr>
          <w:rFonts w:ascii="Times New Roman" w:hAnsi="Times New Roman" w:cs="Times New Roman"/>
          <w:color w:val="FF0000"/>
          <w:sz w:val="26"/>
          <w:szCs w:val="26"/>
        </w:rPr>
        <w:t>04.04</w:t>
      </w:r>
      <w:r w:rsidRPr="005B0F28" w:rsidR="00E12CF8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5B0F28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0F28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B0F28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B0F28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О.С.,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прихожу к выводу, что </w:t>
      </w:r>
      <w:r w:rsidRPr="005B0F28" w:rsidR="005B0F28">
        <w:rPr>
          <w:rFonts w:ascii="Times New Roman" w:hAnsi="Times New Roman" w:cs="Times New Roman"/>
          <w:sz w:val="26"/>
          <w:szCs w:val="26"/>
        </w:rPr>
        <w:t>Вдовину О.С.,</w:t>
      </w:r>
      <w:r w:rsidRPr="005B0F28">
        <w:rPr>
          <w:rFonts w:ascii="Times New Roman" w:hAnsi="Times New Roman" w:cs="Times New Roman"/>
          <w:sz w:val="26"/>
          <w:szCs w:val="26"/>
        </w:rPr>
        <w:t xml:space="preserve"> следует подвергнуть административному наказанию в виде административного ареста, так как иные виды наказаний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не обеспечат в отношении нее достижение целей административного наказания.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31466" w:rsidRPr="005B0F28" w:rsidP="007314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ПОСТАНОВИЛ:</w:t>
      </w:r>
    </w:p>
    <w:p w:rsidR="00731466" w:rsidRPr="005B0F28" w:rsidP="00731466">
      <w:pPr>
        <w:pStyle w:val="BodyTextIndent"/>
        <w:ind w:firstLine="709"/>
        <w:rPr>
          <w:sz w:val="26"/>
          <w:szCs w:val="26"/>
        </w:rPr>
      </w:pPr>
      <w:r w:rsidRPr="005B0F28">
        <w:rPr>
          <w:sz w:val="26"/>
          <w:szCs w:val="26"/>
        </w:rPr>
        <w:t xml:space="preserve">Признать </w:t>
      </w:r>
      <w:r w:rsidRPr="005B0F28" w:rsidR="005B0F28">
        <w:rPr>
          <w:sz w:val="26"/>
          <w:szCs w:val="26"/>
        </w:rPr>
        <w:t>Вдовину Ольгу Сергеевну</w:t>
      </w:r>
      <w:r w:rsidRPr="005B0F28">
        <w:rPr>
          <w:sz w:val="26"/>
          <w:szCs w:val="26"/>
        </w:rPr>
        <w:t xml:space="preserve"> виновн</w:t>
      </w:r>
      <w:r w:rsidRPr="005B0F28" w:rsidR="005B0F28">
        <w:rPr>
          <w:sz w:val="26"/>
          <w:szCs w:val="26"/>
        </w:rPr>
        <w:t>ой</w:t>
      </w:r>
      <w:r w:rsidRPr="005B0F28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ей административное  наказание в виде административного ареста сроком на 5 (пять) суток. </w:t>
      </w:r>
    </w:p>
    <w:p w:rsidR="00731466" w:rsidRPr="005B0F28" w:rsidP="00731466">
      <w:pPr>
        <w:pStyle w:val="BodyTextIndent"/>
        <w:ind w:firstLine="709"/>
        <w:rPr>
          <w:sz w:val="26"/>
          <w:szCs w:val="26"/>
        </w:rPr>
      </w:pPr>
      <w:r w:rsidRPr="005B0F28">
        <w:rPr>
          <w:sz w:val="26"/>
          <w:szCs w:val="26"/>
        </w:rPr>
        <w:t xml:space="preserve">Срок административного ареста исчислять с момента задержания </w:t>
      </w:r>
      <w:r w:rsidRPr="005B0F28" w:rsidR="005B0F28">
        <w:rPr>
          <w:sz w:val="26"/>
          <w:szCs w:val="26"/>
        </w:rPr>
        <w:t>Вдовиной Ольги Сергеевны</w:t>
      </w:r>
      <w:r w:rsidRPr="005B0F28">
        <w:rPr>
          <w:sz w:val="26"/>
          <w:szCs w:val="26"/>
        </w:rPr>
        <w:t xml:space="preserve">. </w:t>
      </w:r>
    </w:p>
    <w:p w:rsidR="00731466" w:rsidRPr="005B0F28" w:rsidP="00BB7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0F28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</w:t>
      </w:r>
      <w:r w:rsidR="00E12CF8">
        <w:rPr>
          <w:rFonts w:ascii="Times New Roman" w:hAnsi="Times New Roman" w:cs="Times New Roman"/>
          <w:sz w:val="26"/>
          <w:szCs w:val="26"/>
        </w:rPr>
        <w:t>вого судью судебного участка №18</w:t>
      </w:r>
      <w:r w:rsidRPr="005B0F28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</w:t>
      </w:r>
      <w:r w:rsidRPr="005B0F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Pr="005B0F28" w:rsidR="00BB7E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Республики Крым в течение 10 суток со дня вручения или получения копии постановления.</w:t>
      </w:r>
    </w:p>
    <w:p w:rsidR="00731466" w:rsidRPr="005B0F28" w:rsidP="00731466">
      <w:pPr>
        <w:ind w:firstLine="851"/>
        <w:rPr>
          <w:rFonts w:ascii="Times New Roman" w:hAnsi="Times New Roman" w:cs="Times New Roman"/>
          <w:sz w:val="26"/>
          <w:szCs w:val="26"/>
        </w:rPr>
      </w:pPr>
    </w:p>
    <w:p w:rsidR="00731466" w:rsidRPr="005B0F28" w:rsidP="00731466">
      <w:pPr>
        <w:ind w:firstLine="851"/>
        <w:rPr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Л.А. Шуб </w:t>
      </w:r>
    </w:p>
    <w:p w:rsidR="00AC06E3" w:rsidRPr="005B0F28" w:rsidP="00731466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4031E"/>
    <w:rsid w:val="00063979"/>
    <w:rsid w:val="00070126"/>
    <w:rsid w:val="000F1082"/>
    <w:rsid w:val="00152350"/>
    <w:rsid w:val="00222516"/>
    <w:rsid w:val="00301B9F"/>
    <w:rsid w:val="003318F4"/>
    <w:rsid w:val="00362583"/>
    <w:rsid w:val="00367340"/>
    <w:rsid w:val="003C45FD"/>
    <w:rsid w:val="00424C8C"/>
    <w:rsid w:val="00481645"/>
    <w:rsid w:val="004971A7"/>
    <w:rsid w:val="0049723A"/>
    <w:rsid w:val="004A064D"/>
    <w:rsid w:val="00503C8F"/>
    <w:rsid w:val="00505FD6"/>
    <w:rsid w:val="005B0F28"/>
    <w:rsid w:val="006415ED"/>
    <w:rsid w:val="00645288"/>
    <w:rsid w:val="006F43CB"/>
    <w:rsid w:val="00704256"/>
    <w:rsid w:val="00706206"/>
    <w:rsid w:val="00731466"/>
    <w:rsid w:val="007733B1"/>
    <w:rsid w:val="0078106E"/>
    <w:rsid w:val="007C0699"/>
    <w:rsid w:val="0080760A"/>
    <w:rsid w:val="008315AD"/>
    <w:rsid w:val="008B2AC5"/>
    <w:rsid w:val="008C19AC"/>
    <w:rsid w:val="008D7AB1"/>
    <w:rsid w:val="009175B6"/>
    <w:rsid w:val="00960EA8"/>
    <w:rsid w:val="00962D18"/>
    <w:rsid w:val="009649BD"/>
    <w:rsid w:val="00976776"/>
    <w:rsid w:val="009A27D6"/>
    <w:rsid w:val="00A7064E"/>
    <w:rsid w:val="00AC06E3"/>
    <w:rsid w:val="00AD32DE"/>
    <w:rsid w:val="00BB7E35"/>
    <w:rsid w:val="00BD5FFB"/>
    <w:rsid w:val="00C01255"/>
    <w:rsid w:val="00D553EC"/>
    <w:rsid w:val="00DB6F91"/>
    <w:rsid w:val="00DE2608"/>
    <w:rsid w:val="00E12CF8"/>
    <w:rsid w:val="00E6418B"/>
    <w:rsid w:val="00E74E2A"/>
    <w:rsid w:val="00E90B6E"/>
    <w:rsid w:val="00EF2EA1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