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5038" w:rsidP="00BD043F">
      <w:pPr>
        <w:pStyle w:val="Title"/>
        <w:ind w:right="-450" w:firstLine="709"/>
        <w:jc w:val="right"/>
      </w:pPr>
    </w:p>
    <w:p w:rsidR="00FC3C28" w:rsidRPr="004B00C4" w:rsidP="00BD043F">
      <w:pPr>
        <w:pStyle w:val="Title"/>
        <w:ind w:right="-450" w:firstLine="709"/>
        <w:jc w:val="right"/>
      </w:pPr>
      <w:r w:rsidRPr="004B00C4">
        <w:t>Дело№</w:t>
      </w:r>
      <w:r w:rsidR="004870D8">
        <w:t>05-0177/2024</w:t>
      </w:r>
    </w:p>
    <w:p w:rsidR="009E5038" w:rsidP="00BD043F">
      <w:pPr>
        <w:pStyle w:val="Title"/>
        <w:ind w:right="-450" w:firstLine="709"/>
      </w:pPr>
    </w:p>
    <w:p w:rsidR="00FC3C28" w:rsidRPr="004B00C4" w:rsidP="00BD043F">
      <w:pPr>
        <w:pStyle w:val="Title"/>
        <w:ind w:right="-450" w:firstLine="709"/>
      </w:pPr>
      <w:r w:rsidRPr="004B00C4">
        <w:t>П О С Т А Н О В Л Е Н И Е</w:t>
      </w:r>
    </w:p>
    <w:p w:rsidR="009E5038" w:rsidP="008C30E9">
      <w:pPr>
        <w:ind w:right="-450" w:firstLine="709"/>
        <w:jc w:val="both"/>
      </w:pPr>
    </w:p>
    <w:p w:rsidR="00FC3C28" w:rsidRPr="004B00C4" w:rsidP="008C30E9">
      <w:pPr>
        <w:ind w:right="-450" w:firstLine="709"/>
        <w:jc w:val="both"/>
      </w:pPr>
      <w:r>
        <w:t xml:space="preserve">17 июля 2024 </w:t>
      </w:r>
      <w:r w:rsidRPr="004B00C4">
        <w:t>года</w:t>
      </w:r>
      <w:r w:rsidRPr="004B00C4" w:rsidR="002A2086">
        <w:t xml:space="preserve"> </w:t>
      </w:r>
      <w:r w:rsidRPr="004B00C4">
        <w:tab/>
      </w:r>
      <w:r w:rsidRPr="004B00C4">
        <w:tab/>
      </w:r>
      <w:r w:rsidRPr="004B00C4">
        <w:tab/>
      </w:r>
      <w:r w:rsidRPr="004B00C4">
        <w:tab/>
      </w:r>
      <w:r w:rsidRPr="004B00C4" w:rsidR="002A2086">
        <w:t xml:space="preserve"> </w:t>
      </w:r>
      <w:r w:rsidRPr="004B00C4">
        <w:tab/>
      </w:r>
      <w:r w:rsidRPr="004B00C4" w:rsidR="002A2086">
        <w:t xml:space="preserve"> </w:t>
      </w:r>
      <w:r w:rsidRPr="004B00C4">
        <w:tab/>
      </w:r>
      <w:r w:rsidR="00A309BD">
        <w:t xml:space="preserve">       </w:t>
      </w:r>
      <w:r w:rsidR="00F86B39">
        <w:t xml:space="preserve">    </w:t>
      </w:r>
      <w:r w:rsidR="00B33322">
        <w:t xml:space="preserve"> </w:t>
      </w:r>
      <w:r w:rsidR="009E5038">
        <w:t xml:space="preserve">       </w:t>
      </w:r>
      <w:r w:rsidRPr="004B00C4">
        <w:t>г. Симферополь</w:t>
      </w:r>
    </w:p>
    <w:p w:rsidR="00A309BD" w:rsidP="00A309BD">
      <w:pPr>
        <w:jc w:val="both"/>
      </w:pPr>
    </w:p>
    <w:p w:rsidR="0048439E" w:rsidRPr="004B00C4" w:rsidP="009F571B">
      <w:pPr>
        <w:ind w:right="-425"/>
        <w:jc w:val="both"/>
      </w:pPr>
      <w:r>
        <w:t xml:space="preserve">            </w:t>
      </w:r>
      <w:r w:rsidRPr="004B00C4">
        <w:t xml:space="preserve">Мировой судья судебного участка </w:t>
      </w:r>
      <w:r w:rsidR="004870D8">
        <w:rPr>
          <w:color w:val="000000"/>
          <w:shd w:val="clear" w:color="auto" w:fill="FFFFFF"/>
        </w:rPr>
        <w:t>№18</w:t>
      </w:r>
      <w:r w:rsidRPr="004B00C4">
        <w:rPr>
          <w:color w:val="000000"/>
          <w:shd w:val="clear" w:color="auto" w:fill="FFFFFF"/>
        </w:rPr>
        <w:t xml:space="preserve"> </w:t>
      </w:r>
      <w:r w:rsidR="004870D8">
        <w:t xml:space="preserve">Центрального </w:t>
      </w:r>
      <w:r w:rsidRPr="004B00C4">
        <w:t xml:space="preserve">судебного района города  Симферополь </w:t>
      </w:r>
      <w:r w:rsidRPr="004B00C4">
        <w:rPr>
          <w:color w:val="000000"/>
          <w:shd w:val="clear" w:color="auto" w:fill="FFFFFF"/>
        </w:rPr>
        <w:t>(г. Симферополь, ул.</w:t>
      </w:r>
      <w:r w:rsidR="004870D8">
        <w:rPr>
          <w:color w:val="000000"/>
          <w:shd w:val="clear" w:color="auto" w:fill="FFFFFF"/>
        </w:rPr>
        <w:t xml:space="preserve"> Крымских Партизан 3А</w:t>
      </w:r>
      <w:r w:rsidRPr="004B00C4">
        <w:rPr>
          <w:color w:val="000000"/>
          <w:shd w:val="clear" w:color="auto" w:fill="FFFFFF"/>
        </w:rPr>
        <w:t>)</w:t>
      </w:r>
      <w:r w:rsidR="003F1AD0">
        <w:rPr>
          <w:color w:val="000000"/>
          <w:shd w:val="clear" w:color="auto" w:fill="FFFFFF"/>
        </w:rPr>
        <w:t xml:space="preserve"> </w:t>
      </w:r>
      <w:r w:rsidR="004870D8">
        <w:t>Прянишникова В.В.</w:t>
      </w:r>
      <w:r w:rsidRPr="004B00C4">
        <w:t>,</w:t>
      </w:r>
    </w:p>
    <w:p w:rsidR="00A309BD" w:rsidRPr="004B00C4" w:rsidP="008C30E9">
      <w:pPr>
        <w:ind w:right="-450" w:firstLine="709"/>
        <w:jc w:val="both"/>
      </w:pPr>
      <w:r>
        <w:t>с участием</w:t>
      </w:r>
      <w:r w:rsidRPr="004B00C4" w:rsidR="00FC3C28">
        <w:t xml:space="preserve">: </w:t>
      </w:r>
      <w:r w:rsidR="00E36A1E">
        <w:t>лица, в отношении которого ведется производство по делу об административном правонарушении</w:t>
      </w:r>
      <w:r w:rsidR="006D1A0F">
        <w:t xml:space="preserve"> </w:t>
      </w:r>
      <w:r w:rsidR="004870D8">
        <w:t>Гафарова М.Р.</w:t>
      </w:r>
      <w:r w:rsidR="00E36A1E">
        <w:t>,</w:t>
      </w:r>
      <w:r w:rsidRPr="00A5613E" w:rsidR="00A5613E">
        <w:t xml:space="preserve"> </w:t>
      </w:r>
      <w:r w:rsidRPr="004B00C4">
        <w:t xml:space="preserve">помощника прокурора </w:t>
      </w:r>
      <w:r w:rsidR="004870D8">
        <w:t xml:space="preserve">Центрального района </w:t>
      </w:r>
      <w:r w:rsidRPr="004B00C4">
        <w:t>г</w:t>
      </w:r>
      <w:r>
        <w:t xml:space="preserve">орода </w:t>
      </w:r>
      <w:r w:rsidR="00BF5632">
        <w:t>Симферополя Республики Крым</w:t>
      </w:r>
      <w:r w:rsidR="004870D8">
        <w:t xml:space="preserve"> Поддубовой В.А.</w:t>
      </w:r>
      <w:r w:rsidRPr="004B00C4">
        <w:t>,</w:t>
      </w:r>
    </w:p>
    <w:p w:rsidR="00FC3C28" w:rsidP="006E569C">
      <w:pPr>
        <w:ind w:right="-450" w:firstLine="709"/>
        <w:jc w:val="both"/>
      </w:pPr>
      <w:r w:rsidRPr="004B00C4">
        <w:t>рассмотрев в открытом судеб</w:t>
      </w:r>
      <w:r w:rsidRPr="004B00C4">
        <w:t>ном заседании дело об административном правонарушении, предусмотренном ст. 5.59 КоАП РФ, в отношении</w:t>
      </w:r>
      <w:r w:rsidR="00A309BD">
        <w:t xml:space="preserve"> должностного лица</w:t>
      </w:r>
      <w:r w:rsidRPr="00A5613E" w:rsidR="00A5613E">
        <w:t xml:space="preserve"> </w:t>
      </w:r>
      <w:r w:rsidR="00C53D06">
        <w:rPr>
          <w:color w:val="000000"/>
          <w:sz w:val="28"/>
          <w:szCs w:val="28"/>
        </w:rPr>
        <w:t>/ДАННЫЕ ИЗЪЯТЫ/</w:t>
      </w:r>
      <w:r w:rsidR="004870D8">
        <w:t xml:space="preserve"> Гафарова Мурата </w:t>
      </w:r>
      <w:r w:rsidR="004870D8">
        <w:t>Рифатовича</w:t>
      </w:r>
      <w:r w:rsidRPr="004B00C4">
        <w:t xml:space="preserve">, </w:t>
      </w:r>
      <w:r w:rsidR="00C53D06">
        <w:rPr>
          <w:color w:val="000000"/>
          <w:sz w:val="28"/>
          <w:szCs w:val="28"/>
        </w:rPr>
        <w:t>/ДАННЫЕ ИЗЪЯТЫ/</w:t>
      </w:r>
      <w:r w:rsidR="007A4445">
        <w:t>,</w:t>
      </w:r>
      <w:r w:rsidRPr="004B00C4">
        <w:t>-</w:t>
      </w:r>
    </w:p>
    <w:p w:rsidR="00A309BD" w:rsidRPr="004B00C4" w:rsidP="00A309BD">
      <w:pPr>
        <w:ind w:right="-450" w:firstLine="709"/>
        <w:jc w:val="both"/>
      </w:pPr>
    </w:p>
    <w:p w:rsidR="00FC3C28" w:rsidRPr="004B00C4" w:rsidP="008C30E9">
      <w:pPr>
        <w:pStyle w:val="NormalWeb"/>
        <w:spacing w:before="0" w:beforeAutospacing="0" w:after="0" w:afterAutospacing="0"/>
        <w:ind w:right="-450" w:firstLine="709"/>
        <w:jc w:val="center"/>
        <w:rPr>
          <w:b/>
        </w:rPr>
      </w:pPr>
      <w:r w:rsidRPr="004B00C4">
        <w:rPr>
          <w:b/>
        </w:rPr>
        <w:t>УСТАНОВИЛ:</w:t>
      </w:r>
    </w:p>
    <w:p w:rsidR="00FC3C28" w:rsidRPr="004B00C4" w:rsidP="008C30E9">
      <w:pPr>
        <w:pStyle w:val="NormalWeb"/>
        <w:spacing w:before="0" w:beforeAutospacing="0" w:after="0" w:afterAutospacing="0"/>
        <w:ind w:right="-450" w:firstLine="709"/>
        <w:jc w:val="both"/>
      </w:pPr>
    </w:p>
    <w:p w:rsidR="00FC3C28" w:rsidRPr="004B00C4" w:rsidP="0048310E">
      <w:pPr>
        <w:ind w:right="-450" w:firstLine="709"/>
        <w:jc w:val="both"/>
      </w:pPr>
      <w:r>
        <w:t>08.04.2024 года за вх. №</w:t>
      </w:r>
      <w:r w:rsidR="00C53D06">
        <w:rPr>
          <w:color w:val="000000"/>
          <w:sz w:val="28"/>
          <w:szCs w:val="28"/>
        </w:rPr>
        <w:t>/ДАННЫЕ ИЗЪЯТЫ/</w:t>
      </w:r>
      <w:r>
        <w:t xml:space="preserve"> в </w:t>
      </w:r>
      <w:r w:rsidR="0048310E">
        <w:t>Министерстве</w:t>
      </w:r>
      <w:r>
        <w:t xml:space="preserve"> труда и социальной защиты Республики Крым зарегистрировано </w:t>
      </w:r>
      <w:r>
        <w:t>обращение</w:t>
      </w:r>
      <w:r>
        <w:t xml:space="preserve"> </w:t>
      </w:r>
      <w:r w:rsidR="00C53D06">
        <w:rPr>
          <w:color w:val="000000"/>
          <w:sz w:val="28"/>
          <w:szCs w:val="28"/>
        </w:rPr>
        <w:t>/ДАННЫЕ ИЗЪЯТЫ/</w:t>
      </w:r>
      <w:r>
        <w:t xml:space="preserve">, поступившее в форме электронного документа на адрес электронной почты </w:t>
      </w:r>
      <w:r w:rsidR="00C53D06">
        <w:rPr>
          <w:color w:val="000000"/>
          <w:sz w:val="28"/>
          <w:szCs w:val="28"/>
        </w:rPr>
        <w:t>/ДАННЫЕ ИЗЪЯТЫ/</w:t>
      </w:r>
      <w:r w:rsidRPr="00A5613E">
        <w:t xml:space="preserve"> </w:t>
      </w:r>
      <w:r>
        <w:t xml:space="preserve">по вопросу неполучения ответа на </w:t>
      </w:r>
      <w:r>
        <w:t>ранее направленное обращение.</w:t>
      </w:r>
      <w:r w:rsidR="003B6C4F">
        <w:t xml:space="preserve"> В нарушение ч.4 ст. 10 № 59-ФЗ «О порядке рассмотрения обращений граждан Российской Федерации»</w:t>
      </w:r>
      <w:r w:rsidR="00A5613E">
        <w:t xml:space="preserve">, </w:t>
      </w:r>
      <w:r w:rsidR="003B6C4F">
        <w:t xml:space="preserve">ответ на вышеуказанное обращение 27.04.2024 направлен Министерством труда и социальной защиты Республики Крым простой почтовой корреспонденцией. </w:t>
      </w:r>
      <w:r w:rsidR="0048310E">
        <w:t>Рассмотрение</w:t>
      </w:r>
      <w:r w:rsidR="003B6C4F">
        <w:t xml:space="preserve"> вышеуказанного обращения было поручено </w:t>
      </w:r>
      <w:r w:rsidR="00C53D06">
        <w:rPr>
          <w:color w:val="000000"/>
          <w:sz w:val="28"/>
          <w:szCs w:val="28"/>
        </w:rPr>
        <w:t>/ДАННЫЕ ИЗЪЯТЫ/</w:t>
      </w:r>
      <w:r w:rsidR="003B6C4F">
        <w:t xml:space="preserve"> Гафарову М.Р. Должностным регламентом </w:t>
      </w:r>
      <w:r w:rsidR="00C53D06">
        <w:rPr>
          <w:color w:val="000000"/>
          <w:sz w:val="28"/>
          <w:szCs w:val="28"/>
        </w:rPr>
        <w:t>/ДАННЫЕ ИЗЪЯТЫ/</w:t>
      </w:r>
      <w:r w:rsidR="003B6C4F">
        <w:t xml:space="preserve"> утвержденного заместителем Председателя Совета </w:t>
      </w:r>
      <w:r w:rsidR="0048310E">
        <w:t>министров Республики Кр</w:t>
      </w:r>
      <w:r w:rsidR="003B6C4F">
        <w:t xml:space="preserve">ым-министром труда и социальной защиты Республики Крым 25.12.2019 установлено, что к </w:t>
      </w:r>
      <w:r w:rsidR="0048310E">
        <w:t>должностным</w:t>
      </w:r>
      <w:r w:rsidR="003B6C4F">
        <w:t xml:space="preserve"> обязанностям Гафарова М.Р. отнесено:</w:t>
      </w:r>
      <w:r w:rsidR="0048310E">
        <w:t xml:space="preserve"> рассмотрение</w:t>
      </w:r>
      <w:r w:rsidR="003B6C4F">
        <w:t xml:space="preserve"> поступивших в управление обращени</w:t>
      </w:r>
      <w:r w:rsidR="0048310E">
        <w:t>й</w:t>
      </w:r>
      <w:r w:rsidR="003B6C4F">
        <w:t>, подготовка ответов на рассмотрение поступивших в управление обращений, подготовка ответов на обращение, выполнение в установленные сроки письменных и</w:t>
      </w:r>
      <w:r w:rsidR="003B6C4F">
        <w:t xml:space="preserve"> устных указаний Министерства труда и социальной защиты Республики Крым. Гражданский служащий, замещающий должность </w:t>
      </w:r>
      <w:r w:rsidR="00C53D06">
        <w:rPr>
          <w:color w:val="000000"/>
          <w:sz w:val="28"/>
          <w:szCs w:val="28"/>
        </w:rPr>
        <w:t>/ДАННЫЕ ИЗЪЯТЫ/</w:t>
      </w:r>
      <w:r w:rsidR="0048310E">
        <w:t xml:space="preserve">, несет установленную законодательством ответственность за неисполнение (ненадлежащее исполнение) должностных обязанностей, предусмотренных должностным регламентом. </w:t>
      </w:r>
      <w:r w:rsidR="00C53D06">
        <w:rPr>
          <w:color w:val="000000"/>
          <w:sz w:val="28"/>
          <w:szCs w:val="28"/>
        </w:rPr>
        <w:t>/ДАННЫЕ ИЗЪЯТЫ/</w:t>
      </w:r>
      <w:r w:rsidR="0048310E">
        <w:t xml:space="preserve"> должен обладать знанием № 59-ФЗ «О порядке рассмотрения обращений граждан Российской Федерации. Таким образом начальником управления по предоставлению мер социальной поддержки и контролю департамента методологии, контроля о организации предоставления мер социальной поддержки Министерства труда и социальной защиты Республики Крым Гафаровым М.Р. допущено нарушение порядка рассмотрения обращения </w:t>
      </w:r>
      <w:r w:rsidR="00C53D06">
        <w:rPr>
          <w:color w:val="000000"/>
          <w:sz w:val="28"/>
          <w:szCs w:val="28"/>
        </w:rPr>
        <w:t>/ДАННЫЕ ИЗЪЯТЫ/</w:t>
      </w:r>
      <w:r w:rsidR="0048310E">
        <w:t>, зарегистрированного в Министерства труда и социальной защиты Республики Крым 08.04.2024 года</w:t>
      </w:r>
      <w:r w:rsidR="00A5613E">
        <w:t>.</w:t>
      </w:r>
      <w:r w:rsidR="009F571B">
        <w:t>Т</w:t>
      </w:r>
      <w:r w:rsidR="009F571B">
        <w:t xml:space="preserve">аким образом, </w:t>
      </w:r>
      <w:r w:rsidR="0048310E">
        <w:t>Гафаров М.Р.</w:t>
      </w:r>
      <w:r w:rsidR="004177AA">
        <w:t xml:space="preserve"> </w:t>
      </w:r>
      <w:r w:rsidRPr="004B00C4">
        <w:t>совершил административное правонарушение, предусмотренное ст. 5.59 КоАП РФ.</w:t>
      </w:r>
    </w:p>
    <w:p w:rsidR="007934D0" w:rsidP="006A4C78">
      <w:pPr>
        <w:ind w:right="-450" w:firstLine="709"/>
        <w:jc w:val="both"/>
        <w:rPr>
          <w:color w:val="000000"/>
          <w:shd w:val="clear" w:color="auto" w:fill="FFFFFF"/>
        </w:rPr>
      </w:pPr>
      <w:r>
        <w:t xml:space="preserve">В судебном заседании </w:t>
      </w:r>
      <w:r w:rsidR="0048310E">
        <w:t xml:space="preserve">Гафаров М.Р. </w:t>
      </w:r>
      <w:r w:rsidR="00AA394C">
        <w:t xml:space="preserve">вину в совершении административного правонарушения, предусмотренного ст.5.59 КоАП РФ, признал, с изложенным в постановлении о возбуждении дела об административном правонарушениями от </w:t>
      </w:r>
      <w:r w:rsidR="004177AA">
        <w:t xml:space="preserve">18.06.2024 </w:t>
      </w:r>
      <w:r w:rsidR="00AA394C">
        <w:t xml:space="preserve">года согласился и пояснил, что </w:t>
      </w:r>
      <w:r w:rsidR="004177AA">
        <w:t xml:space="preserve"> указанное нарушение было допущено ввиду высокого уровня загруженности при исполнении </w:t>
      </w:r>
      <w:r w:rsidR="00A5613E">
        <w:t xml:space="preserve">им </w:t>
      </w:r>
      <w:r w:rsidR="004177AA">
        <w:t>трудовых обязанностей.</w:t>
      </w:r>
    </w:p>
    <w:p w:rsidR="00FC3C28" w:rsidRPr="00A76268" w:rsidP="00D35E63">
      <w:pPr>
        <w:ind w:right="-450" w:firstLine="709"/>
        <w:jc w:val="both"/>
      </w:pPr>
      <w:r>
        <w:t>Помощник</w:t>
      </w:r>
      <w:r w:rsidRPr="004B00C4">
        <w:t xml:space="preserve"> прокурора </w:t>
      </w:r>
      <w:r>
        <w:t xml:space="preserve">Центрального района </w:t>
      </w:r>
      <w:r w:rsidRPr="004B00C4">
        <w:t>г</w:t>
      </w:r>
      <w:r>
        <w:t>орода Симферополя Республики Крым</w:t>
      </w:r>
      <w:r w:rsidR="00250EAE">
        <w:t xml:space="preserve"> Поддубова</w:t>
      </w:r>
      <w:r>
        <w:t xml:space="preserve"> В.А</w:t>
      </w:r>
      <w:r w:rsidRPr="004B00C4">
        <w:t xml:space="preserve"> поддержал</w:t>
      </w:r>
      <w:r w:rsidR="00AB00C1">
        <w:t>а</w:t>
      </w:r>
      <w:r w:rsidRPr="004B00C4">
        <w:t xml:space="preserve"> изложенное в постановлении </w:t>
      </w:r>
      <w:r>
        <w:t xml:space="preserve">первого </w:t>
      </w:r>
      <w:r w:rsidR="00615C70">
        <w:t xml:space="preserve">заместителя прокурора </w:t>
      </w:r>
      <w:r>
        <w:t>Республики Крым</w:t>
      </w:r>
      <w:r>
        <w:t xml:space="preserve"> </w:t>
      </w:r>
      <w:r w:rsidRPr="004B00C4">
        <w:t xml:space="preserve">о возбуждении </w:t>
      </w:r>
      <w:r w:rsidR="00573E2A">
        <w:t>дела</w:t>
      </w:r>
      <w:r w:rsidRPr="004B00C4">
        <w:t xml:space="preserve"> </w:t>
      </w:r>
      <w:r w:rsidR="00573E2A">
        <w:t xml:space="preserve">об административном правонарушении </w:t>
      </w:r>
      <w:r w:rsidR="00615C70">
        <w:t xml:space="preserve">от </w:t>
      </w:r>
      <w:r>
        <w:t xml:space="preserve">18.06.2024 </w:t>
      </w:r>
      <w:r w:rsidRPr="00A76268" w:rsidR="00573E2A">
        <w:t>года</w:t>
      </w:r>
      <w:r w:rsidR="00D35E63">
        <w:t>, п</w:t>
      </w:r>
      <w:r w:rsidRPr="00A76268">
        <w:t>росил</w:t>
      </w:r>
      <w:r w:rsidR="00E4732C">
        <w:t>а</w:t>
      </w:r>
      <w:r w:rsidRPr="00A76268">
        <w:t xml:space="preserve"> суд назначить</w:t>
      </w:r>
      <w:r>
        <w:t xml:space="preserve"> Гафарову М.Р.</w:t>
      </w:r>
      <w:r w:rsidR="00A5613E">
        <w:t xml:space="preserve"> наказание в пределах санкции, предусмотренной </w:t>
      </w:r>
      <w:r w:rsidRPr="00A76268">
        <w:t xml:space="preserve"> </w:t>
      </w:r>
      <w:r w:rsidRPr="00A76268" w:rsidR="0062519A">
        <w:t>ст.</w:t>
      </w:r>
      <w:r w:rsidRPr="00A76268">
        <w:t>5.59 КоАП РФ.</w:t>
      </w:r>
      <w:r w:rsidRPr="00A76268" w:rsidR="00A76268">
        <w:t xml:space="preserve"> </w:t>
      </w:r>
    </w:p>
    <w:p w:rsidR="00A5613E" w:rsidP="00D35E63">
      <w:pPr>
        <w:pStyle w:val="BodyText"/>
        <w:ind w:right="-450" w:firstLine="708"/>
      </w:pPr>
      <w:r w:rsidRPr="00A76268">
        <w:t>В судебное</w:t>
      </w:r>
      <w:r w:rsidR="002356D7">
        <w:t xml:space="preserve"> заседание потерпевшая </w:t>
      </w:r>
      <w:r w:rsidR="00C53D06">
        <w:rPr>
          <w:color w:val="000000"/>
          <w:sz w:val="28"/>
          <w:szCs w:val="28"/>
        </w:rPr>
        <w:t xml:space="preserve">/ДАННЫЕ </w:t>
      </w:r>
      <w:r w:rsidR="00C53D06">
        <w:rPr>
          <w:color w:val="000000"/>
          <w:sz w:val="28"/>
          <w:szCs w:val="28"/>
        </w:rPr>
        <w:t>ИЗЪЯТЫ</w:t>
      </w:r>
      <w:r w:rsidR="00C53D06">
        <w:rPr>
          <w:color w:val="000000"/>
          <w:sz w:val="28"/>
          <w:szCs w:val="28"/>
        </w:rPr>
        <w:t>/</w:t>
      </w:r>
      <w:r>
        <w:t xml:space="preserve"> </w:t>
      </w:r>
      <w:r w:rsidRPr="00A76268">
        <w:t>не явил</w:t>
      </w:r>
      <w:r>
        <w:t>а</w:t>
      </w:r>
      <w:r w:rsidR="002356D7">
        <w:t>сь</w:t>
      </w:r>
      <w:r w:rsidRPr="00A76268">
        <w:t xml:space="preserve">, о времени и месте </w:t>
      </w:r>
      <w:r w:rsidRPr="00A76268">
        <w:t>судебного заседания извещен</w:t>
      </w:r>
      <w:r>
        <w:t>а</w:t>
      </w:r>
      <w:r w:rsidRPr="00A76268">
        <w:t xml:space="preserve"> надлежащим образом – судебной повесткой</w:t>
      </w:r>
      <w:r w:rsidR="002356D7">
        <w:t>, направленной заказным письмом с уведомлением.</w:t>
      </w:r>
      <w:r>
        <w:t xml:space="preserve"> </w:t>
      </w:r>
      <w:r w:rsidR="009D0C15">
        <w:t xml:space="preserve">17.07.2024 года мировому судье от представителя потерпевшей </w:t>
      </w:r>
      <w:r w:rsidR="00C53D06">
        <w:rPr>
          <w:color w:val="000000"/>
          <w:sz w:val="28"/>
          <w:szCs w:val="28"/>
        </w:rPr>
        <w:t>/ДАННЫЕ ИЗЪЯТЫ/</w:t>
      </w:r>
      <w:r>
        <w:t xml:space="preserve">, действующей на основании доверенности, </w:t>
      </w:r>
      <w:r w:rsidR="009D0C15">
        <w:t xml:space="preserve">поступили пояснения по вышеуказанному делу, также </w:t>
      </w:r>
      <w:r w:rsidR="00904A08">
        <w:t xml:space="preserve">представитель потерпевшей просила рассмотреть дело </w:t>
      </w:r>
      <w:r w:rsidRPr="004B00C4" w:rsidR="00904A08">
        <w:t>об административном правонарушении, предусмотренном ст. 5.59 КоАП РФ, в отношении</w:t>
      </w:r>
      <w:r w:rsidR="00904A08">
        <w:t xml:space="preserve"> должностного лица</w:t>
      </w:r>
      <w:r>
        <w:t xml:space="preserve">, </w:t>
      </w:r>
      <w:r w:rsidR="00C53D06">
        <w:rPr>
          <w:color w:val="000000"/>
          <w:sz w:val="28"/>
          <w:szCs w:val="28"/>
        </w:rPr>
        <w:t>/ДАННЫЕ ИЗЪЯТЫ/</w:t>
      </w:r>
      <w:r w:rsidR="00904A08">
        <w:t xml:space="preserve"> Гафарова М</w:t>
      </w:r>
      <w:r>
        <w:t xml:space="preserve">.Р. </w:t>
      </w:r>
      <w:r w:rsidR="009D0C15">
        <w:t>в отсутствие потерпевшей</w:t>
      </w:r>
      <w:r>
        <w:t xml:space="preserve"> (</w:t>
      </w:r>
      <w:r w:rsidR="009D0C15">
        <w:t>представителя потерпевшей</w:t>
      </w:r>
      <w:r>
        <w:t>)</w:t>
      </w:r>
      <w:r w:rsidR="009D0C15">
        <w:t xml:space="preserve">. </w:t>
      </w:r>
    </w:p>
    <w:p w:rsidR="00D35E63" w:rsidP="00D35E63">
      <w:pPr>
        <w:pStyle w:val="BodyText"/>
        <w:ind w:right="-450" w:firstLine="708"/>
        <w:rPr>
          <w:shd w:val="clear" w:color="auto" w:fill="FFFFFF"/>
        </w:rPr>
      </w:pPr>
      <w:r>
        <w:t xml:space="preserve">Согласно </w:t>
      </w:r>
      <w:r w:rsidRPr="00A76268" w:rsidR="00327A37">
        <w:t>ч</w:t>
      </w:r>
      <w:r w:rsidRPr="00A76268" w:rsidR="00327A37">
        <w:t>.3 ст.25.2 КоАП РФ</w:t>
      </w:r>
      <w:r w:rsidR="009F571B">
        <w:t>,</w:t>
      </w:r>
      <w:r w:rsidRPr="00A76268" w:rsidR="00327A37">
        <w:t xml:space="preserve"> </w:t>
      </w:r>
      <w:r w:rsidRPr="00A76268" w:rsidR="00327A37">
        <w:rPr>
          <w:shd w:val="clear" w:color="auto" w:fill="FFFFFF"/>
        </w:rPr>
        <w:t>присутствие</w:t>
      </w:r>
      <w:r w:rsidR="00861546">
        <w:t xml:space="preserve"> потерпевшей</w:t>
      </w:r>
      <w:r w:rsidR="00B803B1">
        <w:t xml:space="preserve"> </w:t>
      </w:r>
      <w:r w:rsidR="00C53D06">
        <w:rPr>
          <w:color w:val="000000"/>
          <w:sz w:val="28"/>
          <w:szCs w:val="28"/>
        </w:rPr>
        <w:t>/ДАННЫЕ ИЗЪЯТЫ/</w:t>
      </w:r>
      <w:r w:rsidR="009D0C15">
        <w:t xml:space="preserve">, представителя потерпевшей </w:t>
      </w:r>
      <w:r w:rsidR="00C53D06">
        <w:rPr>
          <w:color w:val="000000"/>
          <w:sz w:val="28"/>
          <w:szCs w:val="28"/>
        </w:rPr>
        <w:t>/ДАННЫЕ ИЗЪЯТЫ/</w:t>
      </w:r>
      <w:r w:rsidR="009D0C15">
        <w:t xml:space="preserve">, </w:t>
      </w:r>
      <w:r w:rsidRPr="00A76268" w:rsidR="00327A37">
        <w:rPr>
          <w:shd w:val="clear" w:color="auto" w:fill="FFFFFF"/>
        </w:rPr>
        <w:t>при рассмотрении дела</w:t>
      </w:r>
      <w:r>
        <w:rPr>
          <w:shd w:val="clear" w:color="auto" w:fill="FFFFFF"/>
        </w:rPr>
        <w:t xml:space="preserve"> об административном правонарушении </w:t>
      </w:r>
      <w:r w:rsidRPr="00A76268" w:rsidR="00327A37">
        <w:rPr>
          <w:shd w:val="clear" w:color="auto" w:fill="FFFFFF"/>
        </w:rPr>
        <w:t xml:space="preserve"> обязательным не признавалось. </w:t>
      </w:r>
    </w:p>
    <w:p w:rsidR="00327A37" w:rsidRPr="00A76268" w:rsidP="00D35E63">
      <w:pPr>
        <w:pStyle w:val="BodyText"/>
        <w:ind w:right="-450" w:firstLine="708"/>
      </w:pPr>
      <w:r w:rsidRPr="00A76268">
        <w:rPr>
          <w:color w:val="000000" w:themeColor="text1"/>
        </w:rPr>
        <w:t>При таких обстоятельствах,</w:t>
      </w:r>
      <w:r w:rsidR="00D27093">
        <w:rPr>
          <w:color w:val="000000" w:themeColor="text1"/>
        </w:rPr>
        <w:t xml:space="preserve"> </w:t>
      </w:r>
      <w:r w:rsidRPr="00A76268">
        <w:rPr>
          <w:color w:val="000000" w:themeColor="text1"/>
          <w:shd w:val="clear" w:color="auto" w:fill="FFFFFF"/>
        </w:rPr>
        <w:t xml:space="preserve">мировой судья признает </w:t>
      </w:r>
      <w:r w:rsidR="002910D8">
        <w:rPr>
          <w:color w:val="000000" w:themeColor="text1"/>
          <w:shd w:val="clear" w:color="auto" w:fill="FFFFFF"/>
        </w:rPr>
        <w:t>потерпевшую</w:t>
      </w:r>
      <w:r w:rsidR="00FC346D">
        <w:rPr>
          <w:color w:val="000000" w:themeColor="text1"/>
          <w:shd w:val="clear" w:color="auto" w:fill="FFFFFF"/>
        </w:rPr>
        <w:t xml:space="preserve"> </w:t>
      </w:r>
      <w:r w:rsidR="00C53D06">
        <w:rPr>
          <w:color w:val="000000"/>
          <w:sz w:val="28"/>
          <w:szCs w:val="28"/>
        </w:rPr>
        <w:t>/ДАННЫЕ ИЗЪЯТЫ/</w:t>
      </w:r>
      <w:r w:rsidR="00607582">
        <w:t xml:space="preserve"> </w:t>
      </w:r>
      <w:r w:rsidR="00607582">
        <w:rPr>
          <w:color w:val="000000" w:themeColor="text1"/>
          <w:shd w:val="clear" w:color="auto" w:fill="FFFFFF"/>
        </w:rPr>
        <w:t>надлежаще извещенн</w:t>
      </w:r>
      <w:r w:rsidR="00A5613E">
        <w:rPr>
          <w:color w:val="000000" w:themeColor="text1"/>
          <w:shd w:val="clear" w:color="auto" w:fill="FFFFFF"/>
        </w:rPr>
        <w:t>ой</w:t>
      </w:r>
      <w:r w:rsidRPr="00A76268">
        <w:rPr>
          <w:color w:val="000000" w:themeColor="text1"/>
          <w:shd w:val="clear" w:color="auto" w:fill="FFFFFF"/>
        </w:rPr>
        <w:t xml:space="preserve"> о времени и месте судебного заседания и, учитывая отсутствие</w:t>
      </w:r>
      <w:r w:rsidR="00A76268">
        <w:rPr>
          <w:color w:val="000000" w:themeColor="text1"/>
          <w:shd w:val="clear" w:color="auto" w:fill="FFFFFF"/>
        </w:rPr>
        <w:t xml:space="preserve"> возражений со стороны </w:t>
      </w:r>
      <w:r w:rsidR="005702CC">
        <w:rPr>
          <w:color w:val="000000" w:themeColor="text1"/>
          <w:shd w:val="clear" w:color="auto" w:fill="FFFFFF"/>
        </w:rPr>
        <w:t>прокурора</w:t>
      </w:r>
      <w:r w:rsidR="00861546">
        <w:rPr>
          <w:color w:val="000000" w:themeColor="text1"/>
          <w:shd w:val="clear" w:color="auto" w:fill="FFFFFF"/>
        </w:rPr>
        <w:t xml:space="preserve"> и</w:t>
      </w:r>
      <w:r w:rsidR="00607582">
        <w:rPr>
          <w:color w:val="000000" w:themeColor="text1"/>
          <w:shd w:val="clear" w:color="auto" w:fill="FFFFFF"/>
        </w:rPr>
        <w:t xml:space="preserve"> Гафарова М.Р.</w:t>
      </w:r>
      <w:r w:rsidR="005702CC">
        <w:rPr>
          <w:color w:val="000000" w:themeColor="text1"/>
          <w:shd w:val="clear" w:color="auto" w:fill="FFFFFF"/>
        </w:rPr>
        <w:t xml:space="preserve">, </w:t>
      </w:r>
      <w:r w:rsidRPr="00A76268">
        <w:rPr>
          <w:color w:val="000000" w:themeColor="text1"/>
          <w:shd w:val="clear" w:color="auto" w:fill="FFFFFF"/>
        </w:rPr>
        <w:t xml:space="preserve">считает возможным, в силу </w:t>
      </w:r>
      <w:r w:rsidRPr="00A76268">
        <w:rPr>
          <w:color w:val="000000" w:themeColor="text1"/>
          <w:shd w:val="clear" w:color="auto" w:fill="FFFFFF"/>
        </w:rPr>
        <w:t>ч</w:t>
      </w:r>
      <w:r w:rsidRPr="00A76268">
        <w:rPr>
          <w:color w:val="000000" w:themeColor="text1"/>
          <w:shd w:val="clear" w:color="auto" w:fill="FFFFFF"/>
        </w:rPr>
        <w:t>.3 ст.25.2 КоАП РФ, рассмотреть дело в отсутствие</w:t>
      </w:r>
      <w:r w:rsidR="00FC346D">
        <w:rPr>
          <w:color w:val="000000" w:themeColor="text1"/>
          <w:shd w:val="clear" w:color="auto" w:fill="FFFFFF"/>
        </w:rPr>
        <w:t xml:space="preserve"> </w:t>
      </w:r>
      <w:r w:rsidR="00607582">
        <w:rPr>
          <w:color w:val="000000" w:themeColor="text1"/>
          <w:shd w:val="clear" w:color="auto" w:fill="FFFFFF"/>
        </w:rPr>
        <w:t xml:space="preserve">потерпевшей </w:t>
      </w:r>
      <w:r w:rsidR="00C53D06">
        <w:rPr>
          <w:color w:val="000000"/>
          <w:sz w:val="28"/>
          <w:szCs w:val="28"/>
        </w:rPr>
        <w:t>/ДАННЫЕ ИЗЪЯТЫ/</w:t>
      </w:r>
      <w:r w:rsidR="00607582">
        <w:t xml:space="preserve">, </w:t>
      </w:r>
      <w:r w:rsidRPr="00A76268">
        <w:rPr>
          <w:color w:val="000000" w:themeColor="text1"/>
          <w:shd w:val="clear" w:color="auto" w:fill="FFFFFF"/>
        </w:rPr>
        <w:t>по п</w:t>
      </w:r>
      <w:r w:rsidR="00A76268">
        <w:rPr>
          <w:color w:val="000000" w:themeColor="text1"/>
          <w:shd w:val="clear" w:color="auto" w:fill="FFFFFF"/>
        </w:rPr>
        <w:t>редоставленным доказательствам.</w:t>
      </w:r>
    </w:p>
    <w:p w:rsidR="00FC3C28" w:rsidRPr="00A76268" w:rsidP="00A76268">
      <w:pPr>
        <w:ind w:right="-450" w:firstLine="709"/>
        <w:jc w:val="both"/>
        <w:rPr>
          <w:lang w:val="uk-UA"/>
        </w:rPr>
      </w:pPr>
      <w:r>
        <w:t>Огла</w:t>
      </w:r>
      <w:r>
        <w:t xml:space="preserve">сив постановление первого заместителя прокурора Республики Крым о возбуждении дела об административном правонарушении в отношении Гафарова М.Р., выслушав объяснения помощника прокурора и </w:t>
      </w:r>
      <w:r w:rsidR="00142167">
        <w:t xml:space="preserve"> пояснения</w:t>
      </w:r>
      <w:r w:rsidR="00607582">
        <w:t xml:space="preserve"> Гафарова М.Р.</w:t>
      </w:r>
      <w:r w:rsidR="00142167">
        <w:t>,</w:t>
      </w:r>
      <w:r w:rsidRPr="00A76268" w:rsidR="0062519A">
        <w:t xml:space="preserve"> исследовав материалы дела</w:t>
      </w:r>
      <w:r w:rsidRPr="00A76268">
        <w:t xml:space="preserve">, </w:t>
      </w:r>
      <w:r w:rsidRPr="00A76268" w:rsidR="00573E2A">
        <w:t>мировой судья находит</w:t>
      </w:r>
      <w:r w:rsidRPr="00A76268">
        <w:t xml:space="preserve"> вину </w:t>
      </w:r>
      <w:r w:rsidR="00607582">
        <w:t xml:space="preserve">Гафарова М.Р. </w:t>
      </w:r>
      <w:r w:rsidRPr="00A76268">
        <w:t xml:space="preserve">установленной и подтвержденной следующими доказательствами, имеющимися в материалах дела об административном правонарушении: </w:t>
      </w:r>
    </w:p>
    <w:p w:rsidR="00F21355" w:rsidRPr="00A76268" w:rsidP="00A76268">
      <w:pPr>
        <w:pStyle w:val="NoSpacing"/>
        <w:ind w:right="-450" w:firstLine="709"/>
        <w:jc w:val="both"/>
      </w:pPr>
      <w:r w:rsidRPr="00A76268">
        <w:t>-</w:t>
      </w:r>
      <w:r w:rsidRPr="00A76268" w:rsidR="00FC3C28">
        <w:t>постановлением</w:t>
      </w:r>
      <w:r w:rsidR="00607582">
        <w:t xml:space="preserve"> первого </w:t>
      </w:r>
      <w:r w:rsidRPr="00A76268" w:rsidR="00FC3C28">
        <w:t xml:space="preserve"> </w:t>
      </w:r>
      <w:r w:rsidR="00B33322">
        <w:t>заместителя</w:t>
      </w:r>
      <w:r w:rsidRPr="00A76268" w:rsidR="00BC64EE">
        <w:t xml:space="preserve"> прокурора </w:t>
      </w:r>
      <w:r w:rsidR="00142167">
        <w:t xml:space="preserve">Республики Крым </w:t>
      </w:r>
      <w:r w:rsidRPr="00A76268">
        <w:t>о возбуждении дела об административном п</w:t>
      </w:r>
      <w:r w:rsidR="00CA5C8F">
        <w:t xml:space="preserve">равонарушении от </w:t>
      </w:r>
      <w:r w:rsidR="00142167">
        <w:t>17.05</w:t>
      </w:r>
      <w:r w:rsidR="00B33322">
        <w:t>.2022</w:t>
      </w:r>
      <w:r w:rsidRPr="00A76268">
        <w:t xml:space="preserve"> года</w:t>
      </w:r>
      <w:r w:rsidR="00BC64EE">
        <w:t xml:space="preserve"> </w:t>
      </w:r>
      <w:r w:rsidRPr="00A76268">
        <w:t xml:space="preserve">в отношении </w:t>
      </w:r>
      <w:r w:rsidR="00607582">
        <w:t xml:space="preserve">Гафарова М.Р. </w:t>
      </w:r>
      <w:r w:rsidRPr="00A76268">
        <w:t>по ст.5.59 КоАП РФ;</w:t>
      </w:r>
    </w:p>
    <w:p w:rsidR="00D27093" w:rsidP="00A76268">
      <w:pPr>
        <w:pStyle w:val="NoSpacing"/>
        <w:ind w:right="-450" w:firstLine="709"/>
        <w:jc w:val="both"/>
      </w:pPr>
      <w:r w:rsidRPr="00A76268">
        <w:rPr>
          <w:lang w:bidi="ru-RU"/>
        </w:rPr>
        <w:t>- обращени</w:t>
      </w:r>
      <w:r w:rsidR="006D1A0F">
        <w:rPr>
          <w:lang w:bidi="ru-RU"/>
        </w:rPr>
        <w:t>ем</w:t>
      </w:r>
      <w:r w:rsidRPr="00A76268" w:rsidR="00B448DD">
        <w:rPr>
          <w:lang w:bidi="ru-RU"/>
        </w:rPr>
        <w:t xml:space="preserve"> </w:t>
      </w:r>
      <w:r w:rsidR="008C7F9A">
        <w:rPr>
          <w:color w:val="000000"/>
          <w:sz w:val="28"/>
          <w:szCs w:val="28"/>
        </w:rPr>
        <w:t>/ДАННЫЕ ИЗЪЯТЫ/</w:t>
      </w:r>
      <w:r w:rsidR="00607582">
        <w:t xml:space="preserve"> </w:t>
      </w:r>
      <w:r w:rsidR="00142167">
        <w:t xml:space="preserve">от </w:t>
      </w:r>
      <w:r w:rsidR="00607582">
        <w:t xml:space="preserve">08.04.2024 </w:t>
      </w:r>
      <w:r w:rsidR="00FD4EDD">
        <w:t>года</w:t>
      </w:r>
      <w:r w:rsidRPr="004B00C4" w:rsidR="00FD4EDD">
        <w:t xml:space="preserve">, </w:t>
      </w:r>
      <w:r w:rsidRPr="004B00C4" w:rsidR="006D5650">
        <w:t>поступивш</w:t>
      </w:r>
      <w:r w:rsidR="006D1A0F">
        <w:t>им</w:t>
      </w:r>
      <w:r w:rsidR="006D5650">
        <w:t xml:space="preserve"> и зарегистрированн</w:t>
      </w:r>
      <w:r w:rsidR="006D1A0F">
        <w:t>ым</w:t>
      </w:r>
      <w:r w:rsidR="006D5650">
        <w:t xml:space="preserve"> в </w:t>
      </w:r>
      <w:r w:rsidR="00FA2CD1">
        <w:t>Министерств</w:t>
      </w:r>
      <w:r w:rsidR="006D1A0F">
        <w:t>е</w:t>
      </w:r>
      <w:r w:rsidR="00FA2CD1">
        <w:t xml:space="preserve"> труда и социальной защиты Республики Крым 08.04.2024 </w:t>
      </w:r>
      <w:r w:rsidR="006D5650">
        <w:t xml:space="preserve">года </w:t>
      </w:r>
      <w:r w:rsidR="006D1A0F">
        <w:t xml:space="preserve">за </w:t>
      </w:r>
      <w:r w:rsidR="006D5650">
        <w:t xml:space="preserve"> вх. №</w:t>
      </w:r>
      <w:r w:rsidR="008C7F9A">
        <w:rPr>
          <w:color w:val="000000"/>
          <w:sz w:val="28"/>
          <w:szCs w:val="28"/>
        </w:rPr>
        <w:t>/ДАННЫЕ ИЗЪЯТЫ/</w:t>
      </w:r>
      <w:r w:rsidR="00951A87">
        <w:t>;</w:t>
      </w:r>
    </w:p>
    <w:p w:rsidR="00EF7B15" w:rsidP="00951A87">
      <w:pPr>
        <w:pStyle w:val="NoSpacing"/>
        <w:ind w:right="-450" w:firstLine="709"/>
        <w:jc w:val="both"/>
      </w:pPr>
      <w:r>
        <w:t xml:space="preserve"> -</w:t>
      </w:r>
      <w:r>
        <w:t xml:space="preserve">копией ответа </w:t>
      </w:r>
      <w:r w:rsidR="00FA2CD1">
        <w:t xml:space="preserve">Министерства труда и социальной защиты Республики Крым </w:t>
      </w:r>
      <w:r w:rsidR="00BE1836">
        <w:t xml:space="preserve">от </w:t>
      </w:r>
      <w:r w:rsidR="00FA2CD1">
        <w:t xml:space="preserve">27.04.2024 </w:t>
      </w:r>
      <w:r w:rsidR="00BE1836">
        <w:t xml:space="preserve">года, </w:t>
      </w:r>
      <w:r w:rsidR="009F571B">
        <w:t>исх.</w:t>
      </w:r>
      <w:r w:rsidR="009E67D0">
        <w:t xml:space="preserve"> </w:t>
      </w:r>
      <w:r w:rsidR="006D5650">
        <w:t>№</w:t>
      </w:r>
      <w:r w:rsidR="008C7F9A">
        <w:rPr>
          <w:color w:val="000000"/>
          <w:sz w:val="28"/>
          <w:szCs w:val="28"/>
        </w:rPr>
        <w:t>/ДАННЫЕ ИЗЪЯТЫ/</w:t>
      </w:r>
      <w:r w:rsidR="004B3E85">
        <w:t>, на обращение</w:t>
      </w:r>
      <w:r w:rsidR="00FA2CD1">
        <w:t xml:space="preserve"> </w:t>
      </w:r>
      <w:r w:rsidR="008C7F9A">
        <w:rPr>
          <w:color w:val="000000"/>
          <w:sz w:val="28"/>
          <w:szCs w:val="28"/>
        </w:rPr>
        <w:t>/ДАННЫЕ ИЗЪЯТЫ/</w:t>
      </w:r>
      <w:r w:rsidR="004B3E85">
        <w:t>;</w:t>
      </w:r>
    </w:p>
    <w:p w:rsidR="00FA2CD1" w:rsidRPr="00951A87" w:rsidP="00FA2CD1">
      <w:pPr>
        <w:pStyle w:val="NoSpacing"/>
        <w:ind w:right="-450" w:firstLine="709"/>
        <w:jc w:val="both"/>
      </w:pPr>
      <w:r>
        <w:t>-копией ответа Министерства труда и социальной защиты Республики Крым  от 14.03.2024 года, исх. №</w:t>
      </w:r>
      <w:r w:rsidR="008C7F9A">
        <w:rPr>
          <w:color w:val="000000"/>
          <w:sz w:val="28"/>
          <w:szCs w:val="28"/>
        </w:rPr>
        <w:t>/ДАННЫЕ ИЗЪЯТЫ/</w:t>
      </w:r>
      <w:r>
        <w:t xml:space="preserve">, на обращение </w:t>
      </w:r>
      <w:r w:rsidR="008C7F9A">
        <w:rPr>
          <w:color w:val="000000"/>
          <w:sz w:val="28"/>
          <w:szCs w:val="28"/>
        </w:rPr>
        <w:t>/ДАННЫЕ ИЗЪЯТЫ/</w:t>
      </w:r>
      <w:r>
        <w:t>;</w:t>
      </w:r>
    </w:p>
    <w:p w:rsidR="00FA2CD1" w:rsidP="00FA2CD1">
      <w:pPr>
        <w:pStyle w:val="NoSpacing"/>
        <w:ind w:right="-450" w:firstLine="709"/>
        <w:jc w:val="both"/>
      </w:pPr>
      <w:r>
        <w:t xml:space="preserve">-копией выписки из реестра отправки писем за 14.03.2024 года, 02.05.2024 года на обращения </w:t>
      </w:r>
      <w:r w:rsidR="008C7F9A">
        <w:rPr>
          <w:color w:val="000000"/>
          <w:sz w:val="28"/>
          <w:szCs w:val="28"/>
        </w:rPr>
        <w:t>/ДАННЫЕ ИЗЪЯТЫ/</w:t>
      </w:r>
      <w:r>
        <w:t>;</w:t>
      </w:r>
    </w:p>
    <w:p w:rsidR="00953A58" w:rsidP="00953A58">
      <w:pPr>
        <w:pStyle w:val="NoSpacing"/>
        <w:ind w:right="-450" w:firstLine="709"/>
        <w:jc w:val="both"/>
      </w:pPr>
      <w:r>
        <w:t xml:space="preserve">-копией </w:t>
      </w:r>
      <w:r>
        <w:t>приказа З</w:t>
      </w:r>
      <w:r w:rsidR="00B45859">
        <w:t xml:space="preserve">аместителя </w:t>
      </w:r>
      <w:r>
        <w:t>Председателя Совета Министров  Республики</w:t>
      </w:r>
      <w:r>
        <w:t xml:space="preserve"> Крым</w:t>
      </w:r>
      <w:r w:rsidR="006D1A0F">
        <w:t>, М</w:t>
      </w:r>
      <w:r>
        <w:t xml:space="preserve">инистра труда и социальной защиты Республики Крым </w:t>
      </w:r>
      <w:r w:rsidR="008E3350">
        <w:t>09.01.2023 года №1-Л</w:t>
      </w:r>
      <w:r w:rsidR="00EF7B15">
        <w:t xml:space="preserve"> о </w:t>
      </w:r>
      <w:r>
        <w:t xml:space="preserve">назначении </w:t>
      </w:r>
      <w:r w:rsidR="008E3350">
        <w:t xml:space="preserve">Гафарова М.Р. </w:t>
      </w:r>
      <w:r>
        <w:t xml:space="preserve">на должность </w:t>
      </w:r>
      <w:r w:rsidR="008C7F9A">
        <w:rPr>
          <w:color w:val="000000"/>
          <w:sz w:val="28"/>
          <w:szCs w:val="28"/>
        </w:rPr>
        <w:t>/ДАННЫЕ ИЗЪЯТЫ/</w:t>
      </w:r>
      <w:r w:rsidR="008E3350">
        <w:t xml:space="preserve"> </w:t>
      </w:r>
      <w:r w:rsidR="006D1A0F">
        <w:t xml:space="preserve">от </w:t>
      </w:r>
      <w:r w:rsidR="008E3350">
        <w:t xml:space="preserve">09 января 2023 </w:t>
      </w:r>
      <w:r>
        <w:t>года;</w:t>
      </w:r>
    </w:p>
    <w:p w:rsidR="00BB47BD" w:rsidP="00AD5355">
      <w:pPr>
        <w:pStyle w:val="NoSpacing"/>
        <w:ind w:right="-450" w:firstLine="709"/>
        <w:jc w:val="both"/>
      </w:pPr>
      <w:r>
        <w:t xml:space="preserve">-копией </w:t>
      </w:r>
      <w:r w:rsidR="002D5C7A">
        <w:t>Должностно</w:t>
      </w:r>
      <w:r w:rsidR="008E3350">
        <w:t xml:space="preserve">го регламента </w:t>
      </w:r>
      <w:r w:rsidR="008C7F9A">
        <w:rPr>
          <w:color w:val="000000"/>
          <w:sz w:val="28"/>
          <w:szCs w:val="28"/>
        </w:rPr>
        <w:t>/ДАННЫЕ ИЗЪЯТЫ/</w:t>
      </w:r>
      <w:r w:rsidR="002D5C7A">
        <w:t>, утвержденно</w:t>
      </w:r>
      <w:r w:rsidR="006D1A0F">
        <w:t>го</w:t>
      </w:r>
      <w:r w:rsidR="002D5C7A">
        <w:t xml:space="preserve"> </w:t>
      </w:r>
      <w:r w:rsidR="008E3350">
        <w:t xml:space="preserve"> Замести</w:t>
      </w:r>
      <w:r w:rsidR="006D1A0F">
        <w:t>те</w:t>
      </w:r>
      <w:r w:rsidR="008E3350">
        <w:t xml:space="preserve">лем Председателя Совета министров Республики </w:t>
      </w:r>
      <w:r w:rsidR="006D1A0F">
        <w:t>К</w:t>
      </w:r>
      <w:r w:rsidR="008E3350">
        <w:t>рым</w:t>
      </w:r>
      <w:r w:rsidR="006D1A0F">
        <w:t>, М</w:t>
      </w:r>
      <w:r w:rsidR="008E3350">
        <w:t>инистр</w:t>
      </w:r>
      <w:r w:rsidR="006D1A0F">
        <w:t>ом</w:t>
      </w:r>
      <w:r w:rsidR="008E3350">
        <w:t xml:space="preserve"> труда и социальной защиты Республики Крым 25.12.2019 </w:t>
      </w:r>
      <w:r w:rsidR="003273AA">
        <w:t>года</w:t>
      </w:r>
      <w:r w:rsidR="00B80248">
        <w:t>;</w:t>
      </w:r>
    </w:p>
    <w:p w:rsidR="008E3350" w:rsidP="00AD5355">
      <w:pPr>
        <w:pStyle w:val="NoSpacing"/>
        <w:ind w:right="-450" w:firstLine="709"/>
        <w:jc w:val="both"/>
      </w:pPr>
      <w:r>
        <w:t>-копией ответа п</w:t>
      </w:r>
      <w:r>
        <w:t>рокуратуры Республик</w:t>
      </w:r>
      <w:r w:rsidR="006D1A0F">
        <w:t>и</w:t>
      </w:r>
      <w:r>
        <w:t xml:space="preserve">  Крым </w:t>
      </w:r>
      <w:r w:rsidR="006D1A0F">
        <w:t xml:space="preserve">- </w:t>
      </w:r>
      <w:r w:rsidR="008C7F9A">
        <w:rPr>
          <w:color w:val="000000"/>
          <w:sz w:val="28"/>
          <w:szCs w:val="28"/>
        </w:rPr>
        <w:t>/ДАННЫЕ ИЗЪЯТЫ/</w:t>
      </w:r>
      <w:r>
        <w:t xml:space="preserve"> 18.06.2024 исх. №</w:t>
      </w:r>
      <w:r w:rsidR="008C7F9A">
        <w:rPr>
          <w:color w:val="000000"/>
          <w:sz w:val="28"/>
          <w:szCs w:val="28"/>
        </w:rPr>
        <w:t>/ДАННЫЕ ИЗЪЯТЫ/</w:t>
      </w:r>
      <w:r>
        <w:t>;</w:t>
      </w:r>
    </w:p>
    <w:p w:rsidR="008F2416" w:rsidP="00EF7B15">
      <w:pPr>
        <w:pStyle w:val="NoSpacing"/>
        <w:ind w:right="-450" w:firstLine="709"/>
        <w:jc w:val="both"/>
      </w:pPr>
      <w:r>
        <w:t>-</w:t>
      </w:r>
      <w:r w:rsidR="003273AA">
        <w:t xml:space="preserve"> пояснениями</w:t>
      </w:r>
      <w:r w:rsidR="008E3350">
        <w:t xml:space="preserve"> Гафарова М.Р.</w:t>
      </w:r>
      <w:r w:rsidR="003273AA">
        <w:t xml:space="preserve">, данными в судебном заседании. </w:t>
      </w:r>
    </w:p>
    <w:p w:rsidR="00FC3C28" w:rsidRPr="004B00C4" w:rsidP="008C30E9">
      <w:pPr>
        <w:pStyle w:val="NoSpacing"/>
        <w:ind w:right="-450" w:firstLine="709"/>
        <w:jc w:val="both"/>
      </w:pPr>
      <w:r>
        <w:rPr>
          <w:bCs/>
        </w:rPr>
        <w:t xml:space="preserve">Статьей </w:t>
      </w:r>
      <w:hyperlink r:id="rId4" w:tgtFrame="_blank" w:tooltip="КОАП &gt;  Раздел II. Особенная часть &gt; Глава 5. Административные правонарушения, посягающие на права граждан &gt;&lt;span class=" w:history="1">
        <w:r w:rsidRPr="004B00C4">
          <w:rPr>
            <w:bCs/>
          </w:rPr>
          <w:t xml:space="preserve">5.59 </w:t>
        </w:r>
        <w:r w:rsidR="00EF7B15">
          <w:t>КоАП</w:t>
        </w:r>
      </w:hyperlink>
      <w:r w:rsidR="00EF7B15">
        <w:rPr>
          <w:bCs/>
        </w:rPr>
        <w:t xml:space="preserve"> РФ </w:t>
      </w:r>
      <w:r w:rsidRPr="004B00C4">
        <w:rPr>
          <w:bCs/>
        </w:rPr>
        <w:t xml:space="preserve">предусмотрена </w:t>
      </w:r>
      <w:r w:rsidRPr="004B00C4">
        <w:t xml:space="preserve">административная ответственность за </w:t>
      </w:r>
      <w:r w:rsidRPr="004B00C4">
        <w:rPr>
          <w:rFonts w:eastAsiaTheme="minorHAnsi"/>
          <w:lang w:eastAsia="en-US"/>
        </w:rPr>
        <w:t xml:space="preserve">нарушение установленного законодательством Российской Федерации </w:t>
      </w:r>
      <w:hyperlink r:id="rId5" w:history="1">
        <w:r w:rsidRPr="004B00C4">
          <w:rPr>
            <w:rFonts w:eastAsiaTheme="minorHAnsi"/>
            <w:lang w:eastAsia="en-US"/>
          </w:rPr>
          <w:t>порядка</w:t>
        </w:r>
      </w:hyperlink>
      <w:r w:rsidRPr="004B00C4">
        <w:rPr>
          <w:rFonts w:eastAsiaTheme="minorHAnsi"/>
          <w:lang w:eastAsia="en-US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</w:t>
      </w:r>
      <w:r w:rsidRPr="004B00C4">
        <w:rPr>
          <w:rFonts w:eastAsiaTheme="minorHAnsi"/>
          <w:lang w:eastAsia="en-US"/>
        </w:rPr>
        <w:t xml:space="preserve">оуправления, государственных и муниципальных учреждений и иных организаций, на которые </w:t>
      </w:r>
      <w:r w:rsidRPr="004B00C4">
        <w:rPr>
          <w:rFonts w:eastAsiaTheme="minorHAnsi"/>
          <w:lang w:eastAsia="en-US"/>
        </w:rPr>
        <w:t xml:space="preserve">возложено осуществление публично значимых функций, за исключением случаев, предусмотренных </w:t>
      </w:r>
      <w:hyperlink r:id="rId6" w:history="1">
        <w:r w:rsidRPr="004B00C4">
          <w:rPr>
            <w:rFonts w:eastAsiaTheme="minorHAnsi"/>
            <w:lang w:eastAsia="en-US"/>
          </w:rPr>
          <w:t>статьями 5.39</w:t>
        </w:r>
      </w:hyperlink>
      <w:r w:rsidRPr="004B00C4">
        <w:rPr>
          <w:rFonts w:eastAsiaTheme="minorHAnsi"/>
          <w:lang w:eastAsia="en-US"/>
        </w:rPr>
        <w:t xml:space="preserve">, </w:t>
      </w:r>
      <w:hyperlink r:id="rId7" w:history="1">
        <w:r w:rsidRPr="004B00C4">
          <w:rPr>
            <w:rFonts w:eastAsiaTheme="minorHAnsi"/>
            <w:lang w:eastAsia="en-US"/>
          </w:rPr>
          <w:t>5.63</w:t>
        </w:r>
      </w:hyperlink>
      <w:r w:rsidRPr="004B00C4">
        <w:rPr>
          <w:rFonts w:eastAsiaTheme="minorHAnsi"/>
          <w:lang w:eastAsia="en-US"/>
        </w:rPr>
        <w:t xml:space="preserve"> настоящего Кодекса.</w:t>
      </w:r>
      <w:r w:rsidRPr="004B00C4">
        <w:t xml:space="preserve"> </w:t>
      </w:r>
    </w:p>
    <w:p w:rsidR="00FC3C28" w:rsidRPr="004B00C4" w:rsidP="008C30E9">
      <w:pPr>
        <w:autoSpaceDE w:val="0"/>
        <w:autoSpaceDN w:val="0"/>
        <w:adjustRightInd w:val="0"/>
        <w:ind w:right="-450" w:firstLine="709"/>
        <w:jc w:val="both"/>
        <w:rPr>
          <w:lang w:bidi="ru-RU"/>
        </w:rPr>
      </w:pPr>
      <w:hyperlink r:id="rId5" w:history="1">
        <w:r w:rsidRPr="004B00C4" w:rsidR="004D2658">
          <w:rPr>
            <w:rFonts w:eastAsiaTheme="minorHAnsi"/>
            <w:lang w:eastAsia="en-US"/>
          </w:rPr>
          <w:t>Порядок</w:t>
        </w:r>
      </w:hyperlink>
      <w:r w:rsidRPr="004B00C4" w:rsidR="004D2658">
        <w:rPr>
          <w:rFonts w:eastAsiaTheme="minorHAnsi"/>
          <w:lang w:eastAsia="en-US"/>
        </w:rPr>
        <w:t xml:space="preserve"> рассмотрения обращений граждан предусмотрен</w:t>
      </w:r>
      <w:r w:rsidRPr="004B00C4" w:rsidR="002A2086">
        <w:rPr>
          <w:rFonts w:eastAsiaTheme="minorHAnsi"/>
          <w:lang w:eastAsia="en-US"/>
        </w:rPr>
        <w:t xml:space="preserve"> </w:t>
      </w:r>
      <w:r w:rsidRPr="004B00C4" w:rsidR="004D2658">
        <w:rPr>
          <w:lang w:bidi="ru-RU"/>
        </w:rPr>
        <w:t>Федеральным закон</w:t>
      </w:r>
      <w:r w:rsidR="00473653">
        <w:rPr>
          <w:lang w:bidi="ru-RU"/>
        </w:rPr>
        <w:t>ом</w:t>
      </w:r>
      <w:r w:rsidRPr="004B00C4" w:rsidR="004D2658">
        <w:rPr>
          <w:lang w:bidi="ru-RU"/>
        </w:rPr>
        <w:t xml:space="preserve"> «О порядке рассмотрения обращений граждан Российской Федерации» от 02.05.2006 N</w:t>
      </w:r>
      <w:r w:rsidRPr="004B00C4" w:rsidR="004D2658">
        <w:rPr>
          <w:lang w:bidi="ru-RU"/>
        </w:rPr>
        <w:t xml:space="preserve"> 59-ФЗ</w:t>
      </w:r>
      <w:r w:rsidR="006D1A0F">
        <w:rPr>
          <w:lang w:bidi="ru-RU"/>
        </w:rPr>
        <w:t xml:space="preserve"> (далее – Федерального закона </w:t>
      </w:r>
      <w:r w:rsidRPr="006D1A0F" w:rsidR="006D1A0F">
        <w:rPr>
          <w:lang w:bidi="ru-RU"/>
        </w:rPr>
        <w:t>№ 59-ФЗ</w:t>
      </w:r>
      <w:r w:rsidR="006D1A0F">
        <w:rPr>
          <w:lang w:bidi="ru-RU"/>
        </w:rPr>
        <w:t>).</w:t>
      </w:r>
    </w:p>
    <w:p w:rsidR="008E3350" w:rsidRPr="006D1A0F" w:rsidP="00913B88">
      <w:pPr>
        <w:autoSpaceDE w:val="0"/>
        <w:autoSpaceDN w:val="0"/>
        <w:adjustRightInd w:val="0"/>
        <w:ind w:right="-450" w:firstLine="709"/>
        <w:jc w:val="both"/>
      </w:pPr>
      <w:r w:rsidRPr="006D1A0F">
        <w:rPr>
          <w:rFonts w:eastAsiaTheme="minorHAnsi"/>
          <w:lang w:eastAsia="en-US"/>
        </w:rPr>
        <w:t>В соответствии с ч.4 ст.10</w:t>
      </w:r>
      <w:r w:rsidRPr="006D1A0F" w:rsidR="00FC3C28">
        <w:rPr>
          <w:rFonts w:eastAsiaTheme="minorHAnsi"/>
          <w:lang w:eastAsia="en-US"/>
        </w:rPr>
        <w:t xml:space="preserve"> </w:t>
      </w:r>
      <w:r w:rsidRPr="006D1A0F" w:rsidR="009F571B">
        <w:rPr>
          <w:rFonts w:eastAsiaTheme="minorHAnsi"/>
          <w:lang w:eastAsia="en-US"/>
        </w:rPr>
        <w:t xml:space="preserve">Федерального </w:t>
      </w:r>
      <w:r w:rsidRPr="006D1A0F" w:rsidR="009F571B">
        <w:rPr>
          <w:lang w:bidi="ru-RU"/>
        </w:rPr>
        <w:t>з</w:t>
      </w:r>
      <w:r w:rsidRPr="006D1A0F" w:rsidR="00FC3C28">
        <w:rPr>
          <w:lang w:bidi="ru-RU"/>
        </w:rPr>
        <w:t>акона № 59-ФЗ</w:t>
      </w:r>
      <w:r w:rsidRPr="006D1A0F" w:rsidR="009F571B">
        <w:rPr>
          <w:lang w:bidi="ru-RU"/>
        </w:rPr>
        <w:t>,</w:t>
      </w:r>
      <w:r w:rsidRPr="006D1A0F" w:rsidR="00FC3C28">
        <w:rPr>
          <w:rFonts w:eastAsiaTheme="minorHAnsi"/>
          <w:lang w:eastAsia="en-US"/>
        </w:rPr>
        <w:t xml:space="preserve"> </w:t>
      </w:r>
      <w:r w:rsidRPr="006D1A0F">
        <w:rPr>
          <w:rFonts w:eastAsiaTheme="minorHAnsi"/>
          <w:lang w:eastAsia="en-US"/>
        </w:rPr>
        <w:t>г</w:t>
      </w:r>
      <w:r w:rsidRPr="006D1A0F">
        <w:rPr>
          <w:color w:val="000000"/>
          <w:shd w:val="clear" w:color="auto" w:fill="FFFFFF"/>
        </w:rPr>
        <w:t>осударственный орган, орган местного самоуправления или должностное лицо дает письменный ответ по существу поставленных в обращении вопросов:</w:t>
      </w:r>
      <w:r w:rsidRPr="006D1A0F">
        <w:t xml:space="preserve"> </w:t>
      </w:r>
    </w:p>
    <w:p w:rsidR="008E3350" w:rsidRPr="004B00C4" w:rsidP="008E3350">
      <w:pPr>
        <w:autoSpaceDE w:val="0"/>
        <w:autoSpaceDN w:val="0"/>
        <w:adjustRightInd w:val="0"/>
        <w:ind w:right="-450" w:firstLine="709"/>
        <w:jc w:val="both"/>
        <w:rPr>
          <w:lang w:bidi="ru-RU"/>
        </w:rPr>
      </w:pPr>
      <w:r>
        <w:t>Соглас</w:t>
      </w:r>
      <w:r w:rsidR="00B74DCC">
        <w:t xml:space="preserve">но </w:t>
      </w:r>
      <w:r w:rsidR="00250EAE">
        <w:t xml:space="preserve">Должностного регламента </w:t>
      </w:r>
      <w:r w:rsidR="008C7F9A">
        <w:rPr>
          <w:color w:val="000000"/>
          <w:sz w:val="28"/>
          <w:szCs w:val="28"/>
        </w:rPr>
        <w:t>/ДАННЫЕ ИЗЪЯТЫ/</w:t>
      </w:r>
      <w:r w:rsidR="006D1A0F">
        <w:t xml:space="preserve">, </w:t>
      </w:r>
      <w:r w:rsidR="00250EAE">
        <w:t xml:space="preserve"> утвержденного заместителем Председателя Совета министров Республики Крым-</w:t>
      </w:r>
      <w:r w:rsidR="006D1A0F">
        <w:t>М</w:t>
      </w:r>
      <w:r w:rsidR="00250EAE">
        <w:t>инистром труда и социальной защиты Республики Крым 25.12.2019 установлено, что к должностным обязанностям Гафарова М.Р.</w:t>
      </w:r>
      <w:r w:rsidR="006D1A0F">
        <w:t xml:space="preserve">, как </w:t>
      </w:r>
      <w:r w:rsidR="008C7F9A">
        <w:rPr>
          <w:color w:val="000000"/>
          <w:sz w:val="28"/>
          <w:szCs w:val="28"/>
        </w:rPr>
        <w:t xml:space="preserve">/ДАННЫЕ </w:t>
      </w:r>
      <w:r w:rsidR="008C7F9A">
        <w:rPr>
          <w:color w:val="000000"/>
          <w:sz w:val="28"/>
          <w:szCs w:val="28"/>
        </w:rPr>
        <w:t>ИЗЪЯТЫ</w:t>
      </w:r>
      <w:r w:rsidR="008C7F9A">
        <w:rPr>
          <w:color w:val="000000"/>
          <w:sz w:val="28"/>
          <w:szCs w:val="28"/>
        </w:rPr>
        <w:t>/</w:t>
      </w:r>
      <w:r w:rsidR="006D1A0F">
        <w:t xml:space="preserve"> </w:t>
      </w:r>
      <w:r w:rsidR="00250EAE">
        <w:t xml:space="preserve"> отнесено: рассмотрение, поступивших в управление обращений, подготовка ответов на обращения, выполнение в установленные законом сроки письменных и устных указаний руководства Министерства труда и социальной защиты Республики Крым.</w:t>
      </w:r>
    </w:p>
    <w:p w:rsidR="004B00C4" w:rsidRPr="008E54C3" w:rsidP="008E54C3">
      <w:pPr>
        <w:autoSpaceDE w:val="0"/>
        <w:autoSpaceDN w:val="0"/>
        <w:adjustRightInd w:val="0"/>
        <w:ind w:right="-450" w:firstLine="709"/>
        <w:jc w:val="both"/>
      </w:pPr>
      <w:r w:rsidRPr="00594D73">
        <w:t>Таким образом, д</w:t>
      </w:r>
      <w:r w:rsidRPr="00594D73" w:rsidR="00FC3C28">
        <w:t xml:space="preserve">ействия </w:t>
      </w:r>
      <w:r w:rsidR="00250EAE">
        <w:t xml:space="preserve"> Гафарова М.Р. </w:t>
      </w:r>
      <w:r w:rsidRPr="00594D73" w:rsidR="008E54C3">
        <w:t>следует квалифицировать</w:t>
      </w:r>
      <w:r w:rsidRPr="00594D73" w:rsidR="00FC3C28">
        <w:t xml:space="preserve"> по ст. 5.59 КоАП РФ, как нарушение </w:t>
      </w:r>
      <w:r w:rsidRPr="004B00C4" w:rsidR="00FC3C28">
        <w:t xml:space="preserve">установленного законодательством Российской Федерации </w:t>
      </w:r>
      <w:hyperlink r:id="rId5" w:history="1">
        <w:r w:rsidRPr="004B00C4" w:rsidR="00FC3C28">
          <w:t>порядка</w:t>
        </w:r>
      </w:hyperlink>
      <w:r w:rsidRPr="004B00C4" w:rsidR="00FC3C28">
        <w:t xml:space="preserve"> рассмотрения обращений граждан.</w:t>
      </w:r>
    </w:p>
    <w:p w:rsidR="00FC3C28" w:rsidRPr="004B00C4" w:rsidP="008C30E9">
      <w:pPr>
        <w:pStyle w:val="Heading1"/>
        <w:spacing w:before="0" w:after="0"/>
        <w:ind w:right="-45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4B00C4">
        <w:rPr>
          <w:rFonts w:ascii="Times New Roman" w:hAnsi="Times New Roman" w:cs="Times New Roman"/>
          <w:b w:val="0"/>
          <w:color w:val="auto"/>
        </w:rPr>
        <w:t xml:space="preserve">При </w:t>
      </w:r>
      <w:r w:rsidRPr="00714CEC">
        <w:rPr>
          <w:rFonts w:ascii="Times New Roman" w:hAnsi="Times New Roman" w:cs="Times New Roman"/>
          <w:b w:val="0"/>
          <w:color w:val="auto"/>
        </w:rPr>
        <w:t xml:space="preserve">назначении административного наказания следует учесть характер совершенного </w:t>
      </w:r>
      <w:r w:rsidR="00250EAE">
        <w:rPr>
          <w:rFonts w:ascii="Times New Roman" w:hAnsi="Times New Roman" w:cs="Times New Roman"/>
          <w:b w:val="0"/>
          <w:color w:val="auto"/>
        </w:rPr>
        <w:t xml:space="preserve">Гафаровым М.Р. </w:t>
      </w:r>
      <w:r w:rsidRPr="00714CEC">
        <w:rPr>
          <w:rFonts w:ascii="Times New Roman" w:hAnsi="Times New Roman" w:cs="Times New Roman"/>
          <w:b w:val="0"/>
          <w:color w:val="auto"/>
        </w:rPr>
        <w:t xml:space="preserve">административного </w:t>
      </w:r>
      <w:r w:rsidRPr="001828DA">
        <w:rPr>
          <w:rFonts w:ascii="Times New Roman" w:hAnsi="Times New Roman" w:cs="Times New Roman"/>
          <w:b w:val="0"/>
          <w:color w:val="auto"/>
        </w:rPr>
        <w:t>правонарушения, обстоятельства его совершения,</w:t>
      </w:r>
      <w:r w:rsidRPr="001828DA" w:rsidR="002A2086">
        <w:rPr>
          <w:rFonts w:ascii="Times New Roman" w:hAnsi="Times New Roman" w:cs="Times New Roman"/>
          <w:b w:val="0"/>
          <w:color w:val="auto"/>
        </w:rPr>
        <w:t xml:space="preserve"> </w:t>
      </w:r>
      <w:r w:rsidRPr="001828DA">
        <w:rPr>
          <w:rFonts w:ascii="Times New Roman" w:hAnsi="Times New Roman" w:cs="Times New Roman"/>
          <w:b w:val="0"/>
          <w:color w:val="auto"/>
        </w:rPr>
        <w:t>е</w:t>
      </w:r>
      <w:r w:rsidRPr="001828DA" w:rsidR="008E54C3">
        <w:rPr>
          <w:rFonts w:ascii="Times New Roman" w:hAnsi="Times New Roman" w:cs="Times New Roman"/>
          <w:b w:val="0"/>
          <w:color w:val="auto"/>
        </w:rPr>
        <w:t>го</w:t>
      </w:r>
      <w:r w:rsidRPr="001828DA">
        <w:rPr>
          <w:rFonts w:ascii="Times New Roman" w:hAnsi="Times New Roman" w:cs="Times New Roman"/>
          <w:b w:val="0"/>
          <w:color w:val="auto"/>
        </w:rPr>
        <w:t xml:space="preserve"> личность, </w:t>
      </w:r>
      <w:r w:rsidR="008F798A">
        <w:rPr>
          <w:rFonts w:ascii="Times New Roman" w:hAnsi="Times New Roman" w:cs="Times New Roman"/>
          <w:b w:val="0"/>
          <w:color w:val="auto"/>
        </w:rPr>
        <w:t xml:space="preserve">имущественное положение, </w:t>
      </w:r>
      <w:r w:rsidR="00714CEC">
        <w:rPr>
          <w:rFonts w:ascii="Times New Roman" w:hAnsi="Times New Roman" w:cs="Times New Roman"/>
          <w:b w:val="0"/>
          <w:color w:val="auto"/>
        </w:rPr>
        <w:t>наличие</w:t>
      </w:r>
      <w:r w:rsidR="00904E21">
        <w:rPr>
          <w:rFonts w:ascii="Times New Roman" w:hAnsi="Times New Roman" w:cs="Times New Roman"/>
          <w:b w:val="0"/>
          <w:color w:val="auto"/>
        </w:rPr>
        <w:t xml:space="preserve"> обстоятельств</w:t>
      </w:r>
      <w:r w:rsidR="00714CEC">
        <w:rPr>
          <w:rFonts w:ascii="Times New Roman" w:hAnsi="Times New Roman" w:cs="Times New Roman"/>
          <w:b w:val="0"/>
          <w:color w:val="auto"/>
        </w:rPr>
        <w:t xml:space="preserve">а смягчающего административную ответственность, в виде признания </w:t>
      </w:r>
      <w:r w:rsidR="00250EAE">
        <w:rPr>
          <w:rFonts w:ascii="Times New Roman" w:hAnsi="Times New Roman" w:cs="Times New Roman"/>
          <w:b w:val="0"/>
          <w:color w:val="auto"/>
        </w:rPr>
        <w:t>Гафаровым М.Р.</w:t>
      </w:r>
      <w:r w:rsidR="006D1A0F">
        <w:rPr>
          <w:rFonts w:ascii="Times New Roman" w:hAnsi="Times New Roman" w:cs="Times New Roman"/>
          <w:b w:val="0"/>
          <w:color w:val="auto"/>
        </w:rPr>
        <w:t xml:space="preserve"> </w:t>
      </w:r>
      <w:r w:rsidR="00714CEC">
        <w:rPr>
          <w:rFonts w:ascii="Times New Roman" w:hAnsi="Times New Roman" w:cs="Times New Roman"/>
          <w:b w:val="0"/>
          <w:color w:val="auto"/>
        </w:rPr>
        <w:t xml:space="preserve">вины в совершении </w:t>
      </w:r>
      <w:r w:rsidR="006D1A0F">
        <w:rPr>
          <w:rFonts w:ascii="Times New Roman" w:hAnsi="Times New Roman" w:cs="Times New Roman"/>
          <w:b w:val="0"/>
          <w:color w:val="auto"/>
        </w:rPr>
        <w:t xml:space="preserve">инкриминируемого </w:t>
      </w:r>
      <w:r w:rsidR="00714CEC">
        <w:rPr>
          <w:rFonts w:ascii="Times New Roman" w:hAnsi="Times New Roman" w:cs="Times New Roman"/>
          <w:b w:val="0"/>
          <w:color w:val="auto"/>
        </w:rPr>
        <w:t>административного правонарушения, предусмотренного ст.5.59 КоАП РФ,</w:t>
      </w:r>
      <w:r w:rsidR="00904E21">
        <w:rPr>
          <w:rFonts w:ascii="Times New Roman" w:hAnsi="Times New Roman" w:cs="Times New Roman"/>
          <w:b w:val="0"/>
          <w:color w:val="auto"/>
        </w:rPr>
        <w:t xml:space="preserve"> </w:t>
      </w:r>
      <w:r w:rsidR="00584581">
        <w:rPr>
          <w:rFonts w:ascii="Times New Roman" w:hAnsi="Times New Roman" w:cs="Times New Roman"/>
          <w:b w:val="0"/>
          <w:color w:val="auto"/>
        </w:rPr>
        <w:t>а также отсутствие</w:t>
      </w:r>
      <w:r w:rsidR="00E01760">
        <w:rPr>
          <w:rFonts w:ascii="Times New Roman" w:hAnsi="Times New Roman" w:cs="Times New Roman"/>
          <w:b w:val="0"/>
          <w:color w:val="auto"/>
        </w:rPr>
        <w:t xml:space="preserve"> </w:t>
      </w:r>
      <w:r w:rsidR="00584581">
        <w:rPr>
          <w:rFonts w:ascii="Times New Roman" w:hAnsi="Times New Roman" w:cs="Times New Roman"/>
          <w:b w:val="0"/>
          <w:color w:val="auto"/>
        </w:rPr>
        <w:t xml:space="preserve">обстоятельств, </w:t>
      </w:r>
      <w:r w:rsidRPr="004B00C4">
        <w:rPr>
          <w:rFonts w:ascii="Times New Roman" w:hAnsi="Times New Roman" w:cs="Times New Roman"/>
          <w:b w:val="0"/>
          <w:color w:val="auto"/>
        </w:rPr>
        <w:t>отягчающих</w:t>
      </w:r>
      <w:r w:rsidRPr="004B00C4" w:rsidR="002A2086">
        <w:rPr>
          <w:rFonts w:ascii="Times New Roman" w:hAnsi="Times New Roman" w:cs="Times New Roman"/>
          <w:b w:val="0"/>
          <w:color w:val="auto"/>
        </w:rPr>
        <w:t xml:space="preserve"> </w:t>
      </w:r>
      <w:r w:rsidRPr="004B00C4">
        <w:rPr>
          <w:rFonts w:ascii="Times New Roman" w:hAnsi="Times New Roman" w:cs="Times New Roman"/>
          <w:b w:val="0"/>
          <w:color w:val="auto"/>
        </w:rPr>
        <w:t>административную ответственн</w:t>
      </w:r>
      <w:r w:rsidRPr="004B00C4">
        <w:rPr>
          <w:rFonts w:ascii="Times New Roman" w:hAnsi="Times New Roman" w:cs="Times New Roman"/>
          <w:b w:val="0"/>
          <w:color w:val="auto"/>
        </w:rPr>
        <w:t>ость.</w:t>
      </w:r>
    </w:p>
    <w:p w:rsidR="00FC3C28" w:rsidRPr="004B00C4" w:rsidP="008C30E9">
      <w:pPr>
        <w:pStyle w:val="Heading1"/>
        <w:spacing w:before="0" w:after="0"/>
        <w:ind w:right="-45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4B00C4">
        <w:rPr>
          <w:rFonts w:ascii="Times New Roman" w:hAnsi="Times New Roman" w:cs="Times New Roman"/>
          <w:b w:val="0"/>
          <w:color w:val="auto"/>
        </w:rPr>
        <w:t>На основании изложенного</w:t>
      </w:r>
      <w:r w:rsidR="00B448DD">
        <w:rPr>
          <w:rFonts w:ascii="Times New Roman" w:hAnsi="Times New Roman" w:cs="Times New Roman"/>
          <w:b w:val="0"/>
          <w:color w:val="auto"/>
        </w:rPr>
        <w:t>,</w:t>
      </w:r>
      <w:r w:rsidRPr="004B00C4">
        <w:rPr>
          <w:rFonts w:ascii="Times New Roman" w:hAnsi="Times New Roman" w:cs="Times New Roman"/>
          <w:b w:val="0"/>
          <w:color w:val="auto"/>
        </w:rPr>
        <w:t xml:space="preserve"> </w:t>
      </w:r>
      <w:r w:rsidR="008E54C3">
        <w:rPr>
          <w:rFonts w:ascii="Times New Roman" w:hAnsi="Times New Roman" w:cs="Times New Roman"/>
          <w:b w:val="0"/>
          <w:color w:val="auto"/>
        </w:rPr>
        <w:t xml:space="preserve">мировой судья приходит </w:t>
      </w:r>
      <w:r w:rsidRPr="004B00C4">
        <w:rPr>
          <w:rFonts w:ascii="Times New Roman" w:hAnsi="Times New Roman" w:cs="Times New Roman"/>
          <w:b w:val="0"/>
          <w:color w:val="auto"/>
        </w:rPr>
        <w:t xml:space="preserve">к выводу о целесообразности назначения </w:t>
      </w:r>
      <w:r w:rsidR="00250EAE">
        <w:rPr>
          <w:rFonts w:ascii="Times New Roman" w:hAnsi="Times New Roman" w:cs="Times New Roman"/>
          <w:b w:val="0"/>
          <w:color w:val="auto"/>
        </w:rPr>
        <w:t xml:space="preserve">Гафарову М.Р. </w:t>
      </w:r>
      <w:r w:rsidRPr="004B00C4">
        <w:rPr>
          <w:rFonts w:ascii="Times New Roman" w:hAnsi="Times New Roman" w:cs="Times New Roman"/>
          <w:b w:val="0"/>
          <w:color w:val="auto"/>
        </w:rPr>
        <w:t>штрафа, в минимальном размере,</w:t>
      </w:r>
      <w:r w:rsidRPr="004B00C4" w:rsidR="002A2086">
        <w:rPr>
          <w:rFonts w:ascii="Times New Roman" w:hAnsi="Times New Roman" w:cs="Times New Roman"/>
          <w:b w:val="0"/>
          <w:color w:val="auto"/>
        </w:rPr>
        <w:t xml:space="preserve"> </w:t>
      </w:r>
      <w:r w:rsidRPr="004B00C4">
        <w:rPr>
          <w:rFonts w:ascii="Times New Roman" w:hAnsi="Times New Roman" w:cs="Times New Roman"/>
          <w:b w:val="0"/>
          <w:color w:val="auto"/>
        </w:rPr>
        <w:t>предусмотренном санкцией статьи</w:t>
      </w:r>
      <w:r w:rsidRPr="004B00C4" w:rsidR="002A2086">
        <w:rPr>
          <w:rFonts w:ascii="Times New Roman" w:hAnsi="Times New Roman" w:cs="Times New Roman"/>
          <w:b w:val="0"/>
          <w:color w:val="auto"/>
        </w:rPr>
        <w:t xml:space="preserve"> </w:t>
      </w:r>
      <w:r w:rsidRPr="004B00C4">
        <w:rPr>
          <w:rFonts w:ascii="Times New Roman" w:hAnsi="Times New Roman" w:cs="Times New Roman"/>
          <w:b w:val="0"/>
          <w:color w:val="auto"/>
        </w:rPr>
        <w:t>ст. 5.59 КоАП РФ.</w:t>
      </w:r>
      <w:r w:rsidRPr="004B00C4">
        <w:rPr>
          <w:rFonts w:ascii="Times New Roman" w:hAnsi="Times New Roman" w:cs="Times New Roman"/>
          <w:b w:val="0"/>
          <w:color w:val="auto"/>
        </w:rPr>
        <w:tab/>
      </w:r>
      <w:r w:rsidRPr="004B00C4">
        <w:rPr>
          <w:rFonts w:ascii="Times New Roman" w:hAnsi="Times New Roman" w:cs="Times New Roman"/>
          <w:b w:val="0"/>
          <w:color w:val="auto"/>
        </w:rPr>
        <w:tab/>
      </w:r>
    </w:p>
    <w:p w:rsidR="00FC3C28" w:rsidP="008C30E9">
      <w:pPr>
        <w:pStyle w:val="Heading1"/>
        <w:spacing w:before="0" w:after="0"/>
        <w:ind w:right="-45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4B00C4">
        <w:rPr>
          <w:rFonts w:ascii="Times New Roman" w:hAnsi="Times New Roman" w:cs="Times New Roman"/>
          <w:b w:val="0"/>
          <w:color w:val="auto"/>
        </w:rPr>
        <w:t xml:space="preserve">Руководствуясь ст. ст. 29.9-29.11 </w:t>
      </w:r>
      <w:r w:rsidR="009F571B">
        <w:rPr>
          <w:rFonts w:ascii="Times New Roman" w:hAnsi="Times New Roman" w:cs="Times New Roman"/>
          <w:b w:val="0"/>
          <w:color w:val="auto"/>
        </w:rPr>
        <w:t>КоАП РФ</w:t>
      </w:r>
      <w:r w:rsidRPr="004B00C4">
        <w:rPr>
          <w:rFonts w:ascii="Times New Roman" w:hAnsi="Times New Roman" w:cs="Times New Roman"/>
          <w:b w:val="0"/>
          <w:color w:val="auto"/>
        </w:rPr>
        <w:t>, -</w:t>
      </w:r>
    </w:p>
    <w:p w:rsidR="008E54C3" w:rsidRPr="008E54C3" w:rsidP="008E54C3">
      <w:pPr>
        <w:rPr>
          <w:lang w:eastAsia="en-US"/>
        </w:rPr>
      </w:pPr>
    </w:p>
    <w:p w:rsidR="00FC3C28" w:rsidP="0010393C">
      <w:pPr>
        <w:ind w:right="-450" w:firstLine="709"/>
        <w:jc w:val="center"/>
        <w:rPr>
          <w:b/>
          <w:bCs/>
        </w:rPr>
      </w:pPr>
      <w:r w:rsidRPr="004B00C4">
        <w:rPr>
          <w:b/>
          <w:bCs/>
        </w:rPr>
        <w:t>ПОСТАНОВИЛ:</w:t>
      </w:r>
    </w:p>
    <w:p w:rsidR="008E54C3" w:rsidRPr="004B00C4" w:rsidP="0010393C">
      <w:pPr>
        <w:ind w:right="-450" w:firstLine="709"/>
        <w:jc w:val="center"/>
        <w:rPr>
          <w:b/>
          <w:bCs/>
        </w:rPr>
      </w:pPr>
    </w:p>
    <w:p w:rsidR="00FC3C28" w:rsidRPr="004B00C4" w:rsidP="00594D73">
      <w:pPr>
        <w:ind w:right="-450" w:firstLine="709"/>
        <w:jc w:val="both"/>
      </w:pPr>
      <w:r w:rsidRPr="004B00C4">
        <w:t xml:space="preserve">Признать </w:t>
      </w:r>
      <w:r w:rsidR="008C7F9A">
        <w:rPr>
          <w:color w:val="000000"/>
          <w:sz w:val="28"/>
          <w:szCs w:val="28"/>
        </w:rPr>
        <w:t>/ДАННЫЕ ИЗЪЯТЫ/</w:t>
      </w:r>
      <w:r w:rsidR="00250EAE">
        <w:t xml:space="preserve"> Гафарова Мурата </w:t>
      </w:r>
      <w:r w:rsidR="00250EAE">
        <w:t>Рифатовича</w:t>
      </w:r>
      <w:r w:rsidR="006D1A0F">
        <w:t xml:space="preserve">, </w:t>
      </w:r>
      <w:r w:rsidR="008C7F9A">
        <w:rPr>
          <w:color w:val="000000"/>
          <w:sz w:val="28"/>
          <w:szCs w:val="28"/>
        </w:rPr>
        <w:t>/ДАННЫЕ ИЗЪЯТЫ/</w:t>
      </w:r>
      <w:r w:rsidR="006D1A0F">
        <w:t xml:space="preserve"> </w:t>
      </w:r>
      <w:r w:rsidRPr="004B00C4">
        <w:t>виновн</w:t>
      </w:r>
      <w:r w:rsidR="008E54C3">
        <w:t>ым</w:t>
      </w:r>
      <w:r w:rsidRPr="004B00C4">
        <w:t xml:space="preserve"> в совершении административного правонарушения, предусмотренного </w:t>
      </w:r>
      <w:r w:rsidRPr="004B00C4">
        <w:rPr>
          <w:bCs/>
        </w:rPr>
        <w:t>ст</w:t>
      </w:r>
      <w:r w:rsidRPr="004B00C4">
        <w:t xml:space="preserve">.5.59 </w:t>
      </w:r>
      <w:r w:rsidR="00594D73">
        <w:t>КоАП РФ</w:t>
      </w:r>
      <w:r w:rsidRPr="004B00C4">
        <w:t>, и назначить е</w:t>
      </w:r>
      <w:r w:rsidR="008E54C3">
        <w:t>му</w:t>
      </w:r>
      <w:r w:rsidRPr="004B00C4">
        <w:t xml:space="preserve"> наказание в виде административного штрафа в размере 5 000 (пять тысяч) рублей.</w:t>
      </w:r>
    </w:p>
    <w:p w:rsidR="00594D73" w:rsidP="00594D73">
      <w:pPr>
        <w:ind w:right="-450"/>
        <w:jc w:val="both"/>
      </w:pPr>
      <w:r>
        <w:t xml:space="preserve">            </w:t>
      </w:r>
      <w:r w:rsidRPr="004B00C4" w:rsidR="0062519A">
        <w:t>Разъяснить</w:t>
      </w:r>
      <w:r>
        <w:t xml:space="preserve"> </w:t>
      </w:r>
      <w:r w:rsidR="00250EAE">
        <w:t xml:space="preserve">Гафарову М.Р. </w:t>
      </w:r>
      <w:r w:rsidR="00584581">
        <w:t>что в соответствии со ст.</w:t>
      </w:r>
      <w:r w:rsidRPr="00E01760">
        <w:t>32.2 КоАП РФ</w:t>
      </w:r>
      <w:r w:rsidR="00584581">
        <w:t>,</w:t>
      </w:r>
      <w:r w:rsidRPr="00E01760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</w:t>
      </w:r>
      <w:r>
        <w:t xml:space="preserve"> силу на сле</w:t>
      </w:r>
      <w:r>
        <w:t>дующие реквизиты: получатель :УФК по Республике Крым (Министерство юстиции Республики Крым), юридический адрес:295000, Республика Крым,  г. Симферополь, ул. Набережная им.60-летия СССР, д.28, почтовый адрес: 295000, Республика Крым,  г. Симферополь, ул. На</w:t>
      </w:r>
      <w:r>
        <w:t>бережная им.60-летия СССР, д.28, наименование банка: Отделение Республика Крым Банка России// УФК по  Республике Крым, ИНН 9102013284, КПП 910201001, БИК 013510002, единый казначейский счет 40102810645370000035, казначейский счет 03100643000000017500, лице</w:t>
      </w:r>
      <w:r>
        <w:t xml:space="preserve">вой счет 04752203230 в УФК по Республике Крым, код сводного реестра 35220323, ОКТМО 35701000, </w:t>
      </w:r>
      <w:r w:rsidR="00577433">
        <w:t>КБК: 828 1 16 01053 01 0059 140, УИ</w:t>
      </w:r>
      <w:r w:rsidR="000845A9">
        <w:t>Н:</w:t>
      </w:r>
      <w:r w:rsidR="00577433">
        <w:t>.</w:t>
      </w:r>
      <w:r w:rsidRPr="00EF316D" w:rsidR="00EF316D">
        <w:t xml:space="preserve"> 0410760300185001772405115</w:t>
      </w:r>
    </w:p>
    <w:p w:rsidR="00594D73" w:rsidP="00594D73">
      <w:pPr>
        <w:tabs>
          <w:tab w:val="left" w:pos="2408"/>
        </w:tabs>
        <w:ind w:right="-45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Оригинал документа, свидетельствующего об уплате административного штрафа (оригинал квитанции или</w:t>
      </w:r>
      <w:r>
        <w:rPr>
          <w:shd w:val="clear" w:color="auto" w:fill="FFFFFF"/>
        </w:rPr>
        <w:t xml:space="preserve"> платежного поручения), необходимо представить в судебный участок №</w:t>
      </w:r>
      <w:r w:rsidR="00250EAE">
        <w:rPr>
          <w:shd w:val="clear" w:color="auto" w:fill="FFFFFF"/>
        </w:rPr>
        <w:t xml:space="preserve">18 Центрального </w:t>
      </w:r>
      <w:r>
        <w:rPr>
          <w:shd w:val="clear" w:color="auto" w:fill="FFFFFF"/>
        </w:rPr>
        <w:t>судебного района г. Симферополь.</w:t>
      </w:r>
    </w:p>
    <w:p w:rsidR="00594D73" w:rsidP="00594D73">
      <w:pPr>
        <w:ind w:right="-450" w:firstLine="709"/>
        <w:jc w:val="both"/>
      </w:pPr>
      <w:r>
        <w:t>Отсутствие оригинала документа, свидетельствующего об уплате штрафа, по истечении вышеуказанного срока является основанием для направления к</w:t>
      </w:r>
      <w:r>
        <w:t>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594D73" w:rsidP="00594D73">
      <w:pPr>
        <w:ind w:right="-450" w:firstLine="709"/>
        <w:jc w:val="both"/>
      </w:pPr>
      <w:r>
        <w:rPr>
          <w:color w:val="000000"/>
          <w:shd w:val="clear" w:color="auto" w:fill="FFFFFF"/>
        </w:rPr>
        <w:t>Постанов</w:t>
      </w:r>
      <w:r>
        <w:rPr>
          <w:color w:val="000000"/>
          <w:shd w:val="clear" w:color="auto" w:fill="FFFFFF"/>
        </w:rPr>
        <w:t xml:space="preserve">ление может быть обжаловано в </w:t>
      </w:r>
      <w:r w:rsidR="00250EAE">
        <w:rPr>
          <w:color w:val="000000"/>
          <w:shd w:val="clear" w:color="auto" w:fill="FFFFFF"/>
        </w:rPr>
        <w:t xml:space="preserve">Центральный </w:t>
      </w:r>
      <w:r>
        <w:rPr>
          <w:color w:val="000000"/>
          <w:shd w:val="clear" w:color="auto" w:fill="FFFFFF"/>
        </w:rPr>
        <w:t>районный суд города Симферополя в течение десяти суток со дня вручения  или получения копии постановления через мирового судью судебного участка №</w:t>
      </w:r>
      <w:r w:rsidR="00250EAE">
        <w:rPr>
          <w:color w:val="000000"/>
          <w:shd w:val="clear" w:color="auto" w:fill="FFFFFF"/>
        </w:rPr>
        <w:t xml:space="preserve">18 Центрального </w:t>
      </w:r>
      <w:r>
        <w:rPr>
          <w:color w:val="000000"/>
          <w:shd w:val="clear" w:color="auto" w:fill="FFFFFF"/>
        </w:rPr>
        <w:t>судебного района города Симферополь.</w:t>
      </w:r>
    </w:p>
    <w:p w:rsidR="00594D73" w:rsidP="00594D73">
      <w:pPr>
        <w:ind w:right="-450" w:firstLine="709"/>
        <w:jc w:val="both"/>
      </w:pPr>
    </w:p>
    <w:p w:rsidR="0048439E" w:rsidRPr="00BD043F" w:rsidP="00BD043F">
      <w:pPr>
        <w:ind w:right="-450"/>
        <w:jc w:val="both"/>
      </w:pPr>
      <w:r>
        <w:t xml:space="preserve">            </w:t>
      </w:r>
      <w:r>
        <w:rPr>
          <w:color w:val="000000"/>
        </w:rPr>
        <w:t>Ми</w:t>
      </w:r>
      <w:r>
        <w:rPr>
          <w:color w:val="000000"/>
        </w:rPr>
        <w:t>ровой  судья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 w:rsidR="009E5038">
        <w:rPr>
          <w:color w:val="000000"/>
        </w:rPr>
        <w:t xml:space="preserve">           </w:t>
      </w:r>
      <w:r w:rsidR="00250EAE">
        <w:rPr>
          <w:color w:val="000000"/>
        </w:rPr>
        <w:t>В.В. Прянишникова</w:t>
      </w:r>
    </w:p>
    <w:sectPr w:rsidSect="009E5038">
      <w:headerReference w:type="default" r:id="rId8"/>
      <w:pgSz w:w="11906" w:h="16838" w:code="9"/>
      <w:pgMar w:top="284" w:right="170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0F" w:rsidP="00573E2A">
    <w:pPr>
      <w:pStyle w:val="Header"/>
    </w:pPr>
  </w:p>
  <w:p w:rsidR="006D1A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83AD8"/>
    <w:rsid w:val="000845A9"/>
    <w:rsid w:val="000C65B9"/>
    <w:rsid w:val="000D6429"/>
    <w:rsid w:val="0010393C"/>
    <w:rsid w:val="00104859"/>
    <w:rsid w:val="001115C1"/>
    <w:rsid w:val="001169F6"/>
    <w:rsid w:val="00142167"/>
    <w:rsid w:val="001828DA"/>
    <w:rsid w:val="002356D7"/>
    <w:rsid w:val="00250EAE"/>
    <w:rsid w:val="00253039"/>
    <w:rsid w:val="002910D8"/>
    <w:rsid w:val="002A2086"/>
    <w:rsid w:val="002A3600"/>
    <w:rsid w:val="002B51A9"/>
    <w:rsid w:val="002D5C7A"/>
    <w:rsid w:val="002D7563"/>
    <w:rsid w:val="002E7645"/>
    <w:rsid w:val="002F27DF"/>
    <w:rsid w:val="00304F27"/>
    <w:rsid w:val="00316110"/>
    <w:rsid w:val="003273AA"/>
    <w:rsid w:val="00327A37"/>
    <w:rsid w:val="00356306"/>
    <w:rsid w:val="00365F8E"/>
    <w:rsid w:val="003B6C4F"/>
    <w:rsid w:val="003E69C8"/>
    <w:rsid w:val="003F1AD0"/>
    <w:rsid w:val="00404C90"/>
    <w:rsid w:val="004177AA"/>
    <w:rsid w:val="00417EF4"/>
    <w:rsid w:val="00442801"/>
    <w:rsid w:val="004622D5"/>
    <w:rsid w:val="0046485A"/>
    <w:rsid w:val="00473653"/>
    <w:rsid w:val="0048310E"/>
    <w:rsid w:val="0048415C"/>
    <w:rsid w:val="0048439E"/>
    <w:rsid w:val="004870D8"/>
    <w:rsid w:val="004B00C4"/>
    <w:rsid w:val="004B3E85"/>
    <w:rsid w:val="004D2658"/>
    <w:rsid w:val="004F2093"/>
    <w:rsid w:val="00514B9A"/>
    <w:rsid w:val="00533C30"/>
    <w:rsid w:val="005632A2"/>
    <w:rsid w:val="005702CC"/>
    <w:rsid w:val="00573E2A"/>
    <w:rsid w:val="00574DE6"/>
    <w:rsid w:val="00577433"/>
    <w:rsid w:val="00584581"/>
    <w:rsid w:val="005915DC"/>
    <w:rsid w:val="00594D73"/>
    <w:rsid w:val="005B0C86"/>
    <w:rsid w:val="005E782E"/>
    <w:rsid w:val="00607582"/>
    <w:rsid w:val="00615C70"/>
    <w:rsid w:val="00620E6F"/>
    <w:rsid w:val="0062519A"/>
    <w:rsid w:val="006A4C78"/>
    <w:rsid w:val="006D1A0F"/>
    <w:rsid w:val="006D5650"/>
    <w:rsid w:val="006E569C"/>
    <w:rsid w:val="006E5D52"/>
    <w:rsid w:val="00714CEC"/>
    <w:rsid w:val="007413A8"/>
    <w:rsid w:val="00760509"/>
    <w:rsid w:val="00783FCF"/>
    <w:rsid w:val="00786069"/>
    <w:rsid w:val="007934D0"/>
    <w:rsid w:val="007A4445"/>
    <w:rsid w:val="00803781"/>
    <w:rsid w:val="00861546"/>
    <w:rsid w:val="00883AD8"/>
    <w:rsid w:val="00884AF0"/>
    <w:rsid w:val="00896DFD"/>
    <w:rsid w:val="008C30E9"/>
    <w:rsid w:val="008C7F9A"/>
    <w:rsid w:val="008E3350"/>
    <w:rsid w:val="008E54C3"/>
    <w:rsid w:val="008F2416"/>
    <w:rsid w:val="008F6403"/>
    <w:rsid w:val="008F798A"/>
    <w:rsid w:val="00904A08"/>
    <w:rsid w:val="00904E21"/>
    <w:rsid w:val="00913B88"/>
    <w:rsid w:val="00951A87"/>
    <w:rsid w:val="00953A58"/>
    <w:rsid w:val="00954046"/>
    <w:rsid w:val="009543B8"/>
    <w:rsid w:val="009633AD"/>
    <w:rsid w:val="009C5D69"/>
    <w:rsid w:val="009D0C15"/>
    <w:rsid w:val="009E5038"/>
    <w:rsid w:val="009E67D0"/>
    <w:rsid w:val="009F571B"/>
    <w:rsid w:val="009F6A1B"/>
    <w:rsid w:val="00A065F7"/>
    <w:rsid w:val="00A151A5"/>
    <w:rsid w:val="00A309BD"/>
    <w:rsid w:val="00A53293"/>
    <w:rsid w:val="00A5613E"/>
    <w:rsid w:val="00A7061D"/>
    <w:rsid w:val="00A76268"/>
    <w:rsid w:val="00A776C7"/>
    <w:rsid w:val="00AA394C"/>
    <w:rsid w:val="00AB00C1"/>
    <w:rsid w:val="00AD0C93"/>
    <w:rsid w:val="00AD5355"/>
    <w:rsid w:val="00AE2393"/>
    <w:rsid w:val="00AF26C9"/>
    <w:rsid w:val="00B00C80"/>
    <w:rsid w:val="00B23014"/>
    <w:rsid w:val="00B33322"/>
    <w:rsid w:val="00B448DD"/>
    <w:rsid w:val="00B45859"/>
    <w:rsid w:val="00B74DCC"/>
    <w:rsid w:val="00B80248"/>
    <w:rsid w:val="00B803B1"/>
    <w:rsid w:val="00BA6640"/>
    <w:rsid w:val="00BB47BD"/>
    <w:rsid w:val="00BC64EE"/>
    <w:rsid w:val="00BD043F"/>
    <w:rsid w:val="00BD551E"/>
    <w:rsid w:val="00BE1836"/>
    <w:rsid w:val="00BE67BF"/>
    <w:rsid w:val="00BE6D38"/>
    <w:rsid w:val="00BE754B"/>
    <w:rsid w:val="00BF5632"/>
    <w:rsid w:val="00C04EA6"/>
    <w:rsid w:val="00C44A6D"/>
    <w:rsid w:val="00C53D06"/>
    <w:rsid w:val="00C552B9"/>
    <w:rsid w:val="00C6404B"/>
    <w:rsid w:val="00C64F89"/>
    <w:rsid w:val="00C749D1"/>
    <w:rsid w:val="00C87E36"/>
    <w:rsid w:val="00CA5C8F"/>
    <w:rsid w:val="00CB1AE4"/>
    <w:rsid w:val="00CB3860"/>
    <w:rsid w:val="00D02DE2"/>
    <w:rsid w:val="00D04913"/>
    <w:rsid w:val="00D11010"/>
    <w:rsid w:val="00D261B0"/>
    <w:rsid w:val="00D27093"/>
    <w:rsid w:val="00D35E63"/>
    <w:rsid w:val="00D665B3"/>
    <w:rsid w:val="00DA3BA6"/>
    <w:rsid w:val="00DB14BF"/>
    <w:rsid w:val="00DB6C3D"/>
    <w:rsid w:val="00DC6978"/>
    <w:rsid w:val="00DD1D71"/>
    <w:rsid w:val="00DD3C5C"/>
    <w:rsid w:val="00DE4DBE"/>
    <w:rsid w:val="00DF1CCB"/>
    <w:rsid w:val="00E01760"/>
    <w:rsid w:val="00E01D91"/>
    <w:rsid w:val="00E01F18"/>
    <w:rsid w:val="00E36A1E"/>
    <w:rsid w:val="00E4732C"/>
    <w:rsid w:val="00EC5D17"/>
    <w:rsid w:val="00EC69C2"/>
    <w:rsid w:val="00ED25FF"/>
    <w:rsid w:val="00EE1A36"/>
    <w:rsid w:val="00EF2158"/>
    <w:rsid w:val="00EF316D"/>
    <w:rsid w:val="00EF7B15"/>
    <w:rsid w:val="00F15A03"/>
    <w:rsid w:val="00F21355"/>
    <w:rsid w:val="00F32952"/>
    <w:rsid w:val="00F3435A"/>
    <w:rsid w:val="00F86B39"/>
    <w:rsid w:val="00FA2CD1"/>
    <w:rsid w:val="00FC346D"/>
    <w:rsid w:val="00FC3C28"/>
    <w:rsid w:val="00FD4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C3C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FC3C28"/>
    <w:rPr>
      <w:rFonts w:ascii="Arial" w:hAnsi="Arial" w:cs="Arial"/>
      <w:b/>
      <w:bCs/>
      <w:color w:val="26282F"/>
      <w:sz w:val="24"/>
      <w:szCs w:val="24"/>
    </w:rPr>
  </w:style>
  <w:style w:type="paragraph" w:styleId="Title">
    <w:name w:val="Title"/>
    <w:basedOn w:val="Normal"/>
    <w:link w:val="a"/>
    <w:qFormat/>
    <w:rsid w:val="00FC3C2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C3C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C3C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C3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FC3C2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C3C2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3C28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2"/>
    <w:uiPriority w:val="99"/>
    <w:unhideWhenUsed/>
    <w:rsid w:val="0010393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03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327A37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327A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4870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5/statia-5.59/?marker=fdoctlaw" TargetMode="External" /><Relationship Id="rId5" Type="http://schemas.openxmlformats.org/officeDocument/2006/relationships/hyperlink" Target="consultantplus://offline/ref=A888137EAA60721A39600AEB0938F8E14B95F385159185FA3E4183C0C2xAJDS" TargetMode="External" /><Relationship Id="rId6" Type="http://schemas.openxmlformats.org/officeDocument/2006/relationships/hyperlink" Target="consultantplus://offline/ref=A888137EAA60721A39600AEB0938F8E14B95F782169E85FA3E4183C0C2AD3BD376DB8209C9F6x9J8S" TargetMode="External" /><Relationship Id="rId7" Type="http://schemas.openxmlformats.org/officeDocument/2006/relationships/hyperlink" Target="consultantplus://offline/ref=A888137EAA60721A39600AEB0938F8E14B95F782169E85FA3E4183C0C2AD3BD376DB8208CAF1x9J8S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