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5200E" w:rsidRPr="00197A83" w:rsidP="006C1C6C">
      <w:pPr>
        <w:pStyle w:val="2"/>
        <w:shd w:val="clear" w:color="auto" w:fill="auto"/>
        <w:tabs>
          <w:tab w:val="left" w:pos="8080"/>
        </w:tabs>
        <w:spacing w:after="0" w:line="240" w:lineRule="auto"/>
        <w:ind w:right="23"/>
        <w:rPr>
          <w:b/>
          <w:color w:val="000000"/>
          <w:sz w:val="24"/>
          <w:szCs w:val="24"/>
          <w:lang w:eastAsia="ru-RU" w:bidi="ru-RU"/>
        </w:rPr>
      </w:pPr>
      <w:r w:rsidRPr="00197A83">
        <w:rPr>
          <w:b/>
          <w:color w:val="000000"/>
          <w:sz w:val="24"/>
          <w:szCs w:val="24"/>
          <w:lang w:eastAsia="ru-RU" w:bidi="ru-RU"/>
        </w:rPr>
        <w:t>Дело №</w:t>
      </w:r>
      <w:r w:rsidR="00947D95">
        <w:rPr>
          <w:b/>
          <w:color w:val="000000"/>
          <w:sz w:val="24"/>
          <w:szCs w:val="24"/>
          <w:lang w:eastAsia="ru-RU" w:bidi="ru-RU"/>
        </w:rPr>
        <w:t>05-0185</w:t>
      </w:r>
      <w:r w:rsidR="00F223E3">
        <w:rPr>
          <w:b/>
          <w:color w:val="000000"/>
          <w:sz w:val="24"/>
          <w:szCs w:val="24"/>
          <w:lang w:eastAsia="ru-RU" w:bidi="ru-RU"/>
        </w:rPr>
        <w:t>/18/2</w:t>
      </w:r>
      <w:r w:rsidRPr="00197A83" w:rsidR="008D6C7C">
        <w:rPr>
          <w:b/>
          <w:color w:val="000000"/>
          <w:sz w:val="24"/>
          <w:szCs w:val="24"/>
          <w:lang w:eastAsia="ru-RU" w:bidi="ru-RU"/>
        </w:rPr>
        <w:t>024</w:t>
      </w:r>
    </w:p>
    <w:p w:rsidR="00E501A6" w:rsidRPr="00197A83" w:rsidP="00E501A6">
      <w:pPr>
        <w:pStyle w:val="11"/>
        <w:keepNext/>
        <w:keepLines/>
        <w:shd w:val="clear" w:color="auto" w:fill="auto"/>
        <w:spacing w:before="0" w:after="482" w:line="240" w:lineRule="exact"/>
        <w:ind w:left="20"/>
        <w:rPr>
          <w:sz w:val="24"/>
          <w:szCs w:val="24"/>
        </w:rPr>
      </w:pPr>
      <w:r w:rsidRPr="00197A83">
        <w:rPr>
          <w:color w:val="000000"/>
          <w:sz w:val="24"/>
          <w:szCs w:val="24"/>
          <w:lang w:eastAsia="ru-RU" w:bidi="ru-RU"/>
        </w:rPr>
        <w:t>ПОСТАНОВЛЕНИЕ</w:t>
      </w:r>
    </w:p>
    <w:p w:rsidR="00DD2EB3" w:rsidRPr="00197A83" w:rsidP="00DD2EB3">
      <w:pPr>
        <w:pStyle w:val="2"/>
        <w:shd w:val="clear" w:color="auto" w:fill="auto"/>
        <w:tabs>
          <w:tab w:val="center" w:pos="7656"/>
          <w:tab w:val="right" w:pos="9221"/>
        </w:tabs>
        <w:spacing w:after="455" w:line="240" w:lineRule="exact"/>
        <w:ind w:firstLine="720"/>
        <w:jc w:val="both"/>
        <w:rPr>
          <w:color w:val="000000"/>
          <w:sz w:val="24"/>
          <w:szCs w:val="24"/>
          <w:lang w:eastAsia="ru-RU" w:bidi="ru-RU"/>
        </w:rPr>
      </w:pPr>
      <w:r w:rsidRPr="00197A83">
        <w:rPr>
          <w:color w:val="000000"/>
          <w:sz w:val="24"/>
          <w:szCs w:val="24"/>
          <w:lang w:eastAsia="ru-RU" w:bidi="ru-RU"/>
        </w:rPr>
        <w:t>04 сентября 2024 года</w:t>
      </w:r>
      <w:r w:rsidRPr="00197A83">
        <w:rPr>
          <w:color w:val="000000"/>
          <w:sz w:val="24"/>
          <w:szCs w:val="24"/>
          <w:lang w:eastAsia="ru-RU" w:bidi="ru-RU"/>
        </w:rPr>
        <w:tab/>
        <w:t xml:space="preserve">    г.</w:t>
      </w:r>
      <w:r w:rsidRPr="00197A83">
        <w:rPr>
          <w:color w:val="000000"/>
          <w:sz w:val="24"/>
          <w:szCs w:val="24"/>
          <w:lang w:eastAsia="ru-RU" w:bidi="ru-RU"/>
        </w:rPr>
        <w:tab/>
        <w:t>Симферополь</w:t>
      </w:r>
    </w:p>
    <w:p w:rsidR="00DD2EB3" w:rsidRPr="00197A83" w:rsidP="008467F7">
      <w:pPr>
        <w:pStyle w:val="NoSpacing"/>
        <w:jc w:val="both"/>
        <w:rPr>
          <w:lang w:bidi="ru-RU"/>
        </w:rPr>
      </w:pPr>
      <w:r w:rsidRPr="00197A83">
        <w:rPr>
          <w:lang w:bidi="ru-RU"/>
        </w:rPr>
        <w:t xml:space="preserve">Мировой судья судебного участка №18 Центрального  судебного района города Симферополь (Центральный район городского округа Симферополь) Республики Крым Прянишникова В.В., </w:t>
      </w:r>
      <w:r w:rsidRPr="00197A83">
        <w:t xml:space="preserve">с </w:t>
      </w:r>
      <w:r w:rsidRPr="00197A83">
        <w:t>участием лица, в отношении которого ведется производство по делу об административном правонарушении –</w:t>
      </w:r>
      <w:r w:rsidRPr="00197A83">
        <w:rPr>
          <w:lang w:bidi="ru-RU"/>
        </w:rPr>
        <w:t xml:space="preserve"> Федоренко Владимира Николаевича,</w:t>
      </w:r>
    </w:p>
    <w:p w:rsidR="00DD2EB3" w:rsidRPr="00197A83" w:rsidP="008467F7">
      <w:pPr>
        <w:pStyle w:val="NoSpacing"/>
        <w:jc w:val="both"/>
      </w:pPr>
      <w:r w:rsidRPr="00197A83">
        <w:t>рассмотрев в помещении судебного участка, расположенного по адресу: Республика Крым, г. Симферополь, ул. Крымских Партиза</w:t>
      </w:r>
      <w:r w:rsidRPr="00197A83">
        <w:t xml:space="preserve">н №3-а, дело об административном правонарушении в отношении: </w:t>
      </w:r>
    </w:p>
    <w:p w:rsidR="00DD2EB3" w:rsidRPr="00197A83" w:rsidP="008467F7">
      <w:pPr>
        <w:pStyle w:val="NoSpacing"/>
        <w:jc w:val="both"/>
        <w:rPr>
          <w:lang w:bidi="ru-RU"/>
        </w:rPr>
      </w:pPr>
      <w:r w:rsidRPr="00197A83">
        <w:rPr>
          <w:lang w:bidi="ru-RU"/>
        </w:rPr>
        <w:t xml:space="preserve">Федоренко Владимира Николаевича, </w:t>
      </w:r>
      <w:r>
        <w:rPr>
          <w:color w:val="000000"/>
          <w:sz w:val="28"/>
          <w:szCs w:val="28"/>
        </w:rPr>
        <w:t>/ДАННЫЕ ИЗЪЯТЫ/</w:t>
      </w:r>
      <w:r w:rsidRPr="00197A83">
        <w:rPr>
          <w:rStyle w:val="10"/>
        </w:rPr>
        <w:t>,</w:t>
      </w:r>
      <w:r w:rsidRPr="00197A83">
        <w:rPr>
          <w:lang w:bidi="ru-RU"/>
        </w:rPr>
        <w:t xml:space="preserve"> </w:t>
      </w:r>
    </w:p>
    <w:p w:rsidR="00DD2EB3" w:rsidRPr="00197A83" w:rsidP="008467F7">
      <w:pPr>
        <w:pStyle w:val="NoSpacing"/>
        <w:jc w:val="both"/>
        <w:rPr>
          <w:lang w:eastAsia="en-US"/>
        </w:rPr>
      </w:pPr>
      <w:r w:rsidRPr="00197A83">
        <w:t>по ч. 1 ст. 12.8 Кодекса</w:t>
      </w:r>
      <w:r w:rsidRPr="00197A83">
        <w:t xml:space="preserve"> Российской Федерации об административных правонарушениях</w:t>
      </w:r>
      <w:r w:rsidRPr="00197A83">
        <w:rPr>
          <w:lang w:bidi="ru-RU"/>
        </w:rPr>
        <w:t xml:space="preserve"> -</w:t>
      </w:r>
    </w:p>
    <w:p w:rsidR="00DD2EB3" w:rsidRPr="00197A83" w:rsidP="008467F7">
      <w:pPr>
        <w:pStyle w:val="NoSpacing"/>
        <w:jc w:val="both"/>
        <w:rPr>
          <w:color w:val="000000"/>
          <w:shd w:val="clear" w:color="auto" w:fill="FFFFFF"/>
          <w:lang w:bidi="ru-RU"/>
        </w:rPr>
      </w:pPr>
    </w:p>
    <w:p w:rsidR="003F2AC6" w:rsidRPr="00197A83" w:rsidP="006445C7">
      <w:pPr>
        <w:pStyle w:val="2"/>
        <w:shd w:val="clear" w:color="auto" w:fill="auto"/>
        <w:spacing w:after="0" w:line="240" w:lineRule="auto"/>
        <w:ind w:right="20" w:firstLine="720"/>
        <w:jc w:val="both"/>
        <w:rPr>
          <w:color w:val="000000"/>
          <w:sz w:val="24"/>
          <w:szCs w:val="24"/>
          <w:shd w:val="clear" w:color="auto" w:fill="FFFFFF"/>
          <w:lang w:eastAsia="ru-RU" w:bidi="ru-RU"/>
        </w:rPr>
      </w:pPr>
    </w:p>
    <w:p w:rsidR="00E501A6" w:rsidRPr="00197A83" w:rsidP="006445C7">
      <w:pPr>
        <w:pStyle w:val="11"/>
        <w:keepNext/>
        <w:keepLines/>
        <w:shd w:val="clear" w:color="auto" w:fill="auto"/>
        <w:spacing w:before="0" w:after="211" w:line="240" w:lineRule="auto"/>
        <w:jc w:val="both"/>
        <w:rPr>
          <w:sz w:val="24"/>
          <w:szCs w:val="24"/>
        </w:rPr>
      </w:pPr>
      <w:r w:rsidRPr="00197A83">
        <w:rPr>
          <w:color w:val="000000"/>
          <w:sz w:val="24"/>
          <w:szCs w:val="24"/>
          <w:lang w:eastAsia="ru-RU" w:bidi="ru-RU"/>
        </w:rPr>
        <w:t xml:space="preserve">    </w:t>
      </w:r>
      <w:r w:rsidRPr="00197A83" w:rsidR="00A14F3D">
        <w:rPr>
          <w:color w:val="000000"/>
          <w:sz w:val="24"/>
          <w:szCs w:val="24"/>
          <w:lang w:eastAsia="ru-RU" w:bidi="ru-RU"/>
        </w:rPr>
        <w:t xml:space="preserve">                              </w:t>
      </w:r>
      <w:r w:rsidRPr="00197A83" w:rsidR="00014F49">
        <w:rPr>
          <w:color w:val="000000"/>
          <w:sz w:val="24"/>
          <w:szCs w:val="24"/>
          <w:lang w:eastAsia="ru-RU" w:bidi="ru-RU"/>
        </w:rPr>
        <w:t xml:space="preserve"> </w:t>
      </w:r>
      <w:r w:rsidRPr="00197A83">
        <w:rPr>
          <w:color w:val="000000"/>
          <w:sz w:val="24"/>
          <w:szCs w:val="24"/>
          <w:lang w:eastAsia="ru-RU" w:bidi="ru-RU"/>
        </w:rPr>
        <w:t>УСТАНОВИЛ:</w:t>
      </w:r>
    </w:p>
    <w:p w:rsidR="00DD2EB3" w:rsidRPr="00197A83" w:rsidP="008467F7">
      <w:pPr>
        <w:pStyle w:val="NoSpacing"/>
        <w:jc w:val="both"/>
        <w:rPr>
          <w:shd w:val="clear" w:color="auto" w:fill="FFFFFF"/>
        </w:rPr>
      </w:pPr>
      <w:r w:rsidRPr="00197A83">
        <w:rPr>
          <w:shd w:val="clear" w:color="auto" w:fill="FFFFFF"/>
        </w:rPr>
        <w:t xml:space="preserve">  04.07.2024 года в 23 часа 48 минут в </w:t>
      </w:r>
      <w:r>
        <w:rPr>
          <w:color w:val="000000"/>
          <w:sz w:val="28"/>
          <w:szCs w:val="28"/>
        </w:rPr>
        <w:t xml:space="preserve">/ДАННЫЕ </w:t>
      </w:r>
      <w:r>
        <w:rPr>
          <w:color w:val="000000"/>
          <w:sz w:val="28"/>
          <w:szCs w:val="28"/>
        </w:rPr>
        <w:t>ИЗЪЯТЫ</w:t>
      </w:r>
      <w:r>
        <w:rPr>
          <w:color w:val="000000"/>
          <w:sz w:val="28"/>
          <w:szCs w:val="28"/>
        </w:rPr>
        <w:t>/</w:t>
      </w:r>
      <w:r w:rsidRPr="00197A83">
        <w:rPr>
          <w:shd w:val="clear" w:color="auto" w:fill="FFFFFF"/>
        </w:rPr>
        <w:t xml:space="preserve"> совершил нарушение Федоренко В.Н. управлял </w:t>
      </w:r>
      <w:r>
        <w:rPr>
          <w:color w:val="000000"/>
          <w:sz w:val="28"/>
          <w:szCs w:val="28"/>
        </w:rPr>
        <w:t>/ДАННЫЕ ИЗЪЯТЫ/</w:t>
      </w:r>
      <w:r w:rsidRPr="00197A83">
        <w:rPr>
          <w:shd w:val="clear" w:color="auto" w:fill="FFFFFF"/>
        </w:rPr>
        <w:t xml:space="preserve"> </w:t>
      </w:r>
      <w:r w:rsidR="007B6EE8">
        <w:rPr>
          <w:shd w:val="clear" w:color="auto" w:fill="FFFFFF"/>
        </w:rPr>
        <w:t>без государственного регистрационного знака</w:t>
      </w:r>
      <w:r w:rsidRPr="00197A83">
        <w:rPr>
          <w:shd w:val="clear" w:color="auto" w:fill="FFFFFF"/>
        </w:rPr>
        <w:t>, находясь в состоянии опьянения. Данные действия не содержат уголовно-наказуемого деяния. Состояние опьянения установлено в результате освидетельствования прибором Алкотектор Юпитер К №004060 поверен до 06.11.2024, п</w:t>
      </w:r>
      <w:r w:rsidRPr="00197A83">
        <w:rPr>
          <w:shd w:val="clear" w:color="auto" w:fill="FFFFFF"/>
        </w:rPr>
        <w:t xml:space="preserve">оказание прибора составило 0, 374 мг/л, чем нарушил п. 2.7 ПДД РФ, ответственность за которое предусмотрена ч.1 ст. 12.8 КоАП РФ. </w:t>
      </w:r>
    </w:p>
    <w:p w:rsidR="006A0F7B" w:rsidRPr="00197A83" w:rsidP="008467F7">
      <w:pPr>
        <w:pStyle w:val="NoSpacing"/>
        <w:jc w:val="both"/>
      </w:pPr>
      <w:r w:rsidRPr="00197A83">
        <w:t xml:space="preserve">        </w:t>
      </w:r>
      <w:r w:rsidRPr="00197A83">
        <w:rPr>
          <w:color w:val="000000"/>
          <w:shd w:val="clear" w:color="auto" w:fill="FFFFFF"/>
        </w:rPr>
        <w:t xml:space="preserve">Федоренко В.Н. </w:t>
      </w:r>
      <w:r w:rsidRPr="00197A83">
        <w:rPr>
          <w:shd w:val="clear" w:color="auto" w:fill="FFFFFF"/>
        </w:rPr>
        <w:t>в судебном заседании согласился  с изложенным в вышеуказанным протоколе  об административном правонару</w:t>
      </w:r>
      <w:r w:rsidRPr="00197A83">
        <w:rPr>
          <w:shd w:val="clear" w:color="auto" w:fill="FFFFFF"/>
        </w:rPr>
        <w:t>шении, пояснив, что  он    управлял электросамокатом</w:t>
      </w:r>
      <w:r w:rsidRPr="00197A83">
        <w:t xml:space="preserve"> на улице Училищная в городе Симферополе</w:t>
      </w:r>
      <w:r w:rsidRPr="00197A83">
        <w:rPr>
          <w:shd w:val="clear" w:color="auto" w:fill="FFFFFF"/>
        </w:rPr>
        <w:t xml:space="preserve">, </w:t>
      </w:r>
      <w:r w:rsidRPr="00197A83">
        <w:t>когда был остановлен сотрудниками ДПС, при этом не знал, что предусмотрена административная ответственность за управление электросамокатом такой мощности</w:t>
      </w:r>
      <w:r w:rsidRPr="00197A83" w:rsidR="0052469D">
        <w:t xml:space="preserve"> в состоянии опьянения</w:t>
      </w:r>
      <w:r w:rsidRPr="00197A83">
        <w:t xml:space="preserve">. С  результатами освидетельствования на состояние алкогольного опьянения прибором алкотектором Юпитер-К, согласен. Просил не лишать </w:t>
      </w:r>
      <w:r w:rsidRPr="00197A83" w:rsidR="008C380E">
        <w:t xml:space="preserve">его </w:t>
      </w:r>
      <w:r w:rsidRPr="00197A83">
        <w:t>права управления транспортным средством, так как от этого зависит доход</w:t>
      </w:r>
      <w:r w:rsidRPr="00197A83" w:rsidR="008C380E">
        <w:t xml:space="preserve"> его семьи</w:t>
      </w:r>
      <w:r w:rsidRPr="00197A83">
        <w:t>.</w:t>
      </w:r>
    </w:p>
    <w:p w:rsidR="006A0F7B" w:rsidRPr="00197A83" w:rsidP="008467F7">
      <w:pPr>
        <w:pStyle w:val="NoSpacing"/>
        <w:jc w:val="both"/>
      </w:pPr>
      <w:r w:rsidRPr="00197A83">
        <w:rPr>
          <w:shd w:val="clear" w:color="auto" w:fill="FFFFFF"/>
        </w:rPr>
        <w:t xml:space="preserve">Огласив протокол по делу об административном правонарушении, заслушав пояснения лица </w:t>
      </w:r>
      <w:r w:rsidRPr="00197A83">
        <w:t xml:space="preserve">в отношении которого ведется производство по делу об административном правонарушении – Федоренко В.Н., </w:t>
      </w:r>
      <w:r w:rsidRPr="00197A83">
        <w:rPr>
          <w:shd w:val="clear" w:color="auto" w:fill="FFFFFF"/>
        </w:rPr>
        <w:t>д</w:t>
      </w:r>
      <w:r w:rsidRPr="00197A83">
        <w:t>опросив свидетелей, исследовав материалы дела и видеозаписи события</w:t>
      </w:r>
      <w:r w:rsidRPr="00197A83">
        <w:t xml:space="preserve"> административного правонарушения, оценив добытые доказательства с точки зрения относимости, допустимости, достоверности и достаточности для разрешения дела, мировой судья приходит к выводу о виновности Федоренко В.Н. в совершении административного правона</w:t>
      </w:r>
      <w:r w:rsidRPr="00197A83">
        <w:t>рушения, предусмотренного ч.1 ст. 12.8 КоАП РФ,  исходя из следующего.</w:t>
      </w:r>
    </w:p>
    <w:p w:rsidR="00C125CA" w:rsidRPr="00197A83" w:rsidP="008467F7">
      <w:pPr>
        <w:pStyle w:val="NoSpacing"/>
        <w:jc w:val="both"/>
      </w:pPr>
      <w:r w:rsidRPr="00197A83">
        <w:t>В соответствии со ст. </w:t>
      </w:r>
      <w:hyperlink r:id="rId5" w:tgtFrame="_blank" w:tooltip="КОАП &gt;  Раздел IV. Производство по делам об административных правонарушениях &gt; Глава 24. Общие положения &gt;&lt;span class=" w:history="1">
        <w:r w:rsidRPr="00197A83">
          <w:rPr>
            <w:rStyle w:val="Hyperlink"/>
            <w:color w:val="auto"/>
            <w:u w:val="none"/>
          </w:rPr>
          <w:t>24.1</w:t>
        </w:r>
      </w:hyperlink>
      <w:r w:rsidRPr="00197A83">
        <w:t xml:space="preserve"> КоАП РФ,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</w:t>
      </w:r>
      <w:r w:rsidRPr="00197A83">
        <w:t xml:space="preserve">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</w:t>
      </w:r>
    </w:p>
    <w:p w:rsidR="00C125CA" w:rsidRPr="008467F7" w:rsidP="008467F7">
      <w:pPr>
        <w:pStyle w:val="NoSpacing"/>
        <w:jc w:val="both"/>
      </w:pPr>
      <w:r w:rsidRPr="00197A83">
        <w:t xml:space="preserve"> В соответствии со ст. 26.1 КоАП РФ, </w:t>
      </w:r>
      <w:r w:rsidRPr="00197A83">
        <w:rPr>
          <w:bCs/>
        </w:rPr>
        <w:t>в числе иных обстоятельств по делу об администр</w:t>
      </w:r>
      <w:r w:rsidRPr="00197A83">
        <w:rPr>
          <w:bCs/>
        </w:rPr>
        <w:t xml:space="preserve">ативном правонарушении, выяснению подлежит наличие события </w:t>
      </w:r>
      <w:r w:rsidRPr="008467F7">
        <w:t xml:space="preserve">административного правонарушения; лицо, совершившее противоправные действия (бездействие), за которые названным </w:t>
      </w:r>
      <w:hyperlink r:id="rId6" w:history="1">
        <w:r w:rsidRPr="008467F7">
          <w:rPr>
            <w:rStyle w:val="Hyperlink"/>
            <w:color w:val="auto"/>
            <w:u w:val="none"/>
          </w:rPr>
          <w:t>Кодексом</w:t>
        </w:r>
      </w:hyperlink>
      <w:r w:rsidRPr="008467F7">
        <w:t xml:space="preserve"> или законом субъекта Российской Федерации предусмотрена административная ответственность, а также его виновность в совершении административного правонарушения.</w:t>
      </w:r>
    </w:p>
    <w:p w:rsidR="000C7048" w:rsidRPr="008467F7" w:rsidP="008467F7">
      <w:pPr>
        <w:pStyle w:val="NoSpacing"/>
        <w:jc w:val="both"/>
      </w:pPr>
      <w:r w:rsidRPr="008467F7">
        <w:rPr>
          <w:rFonts w:eastAsia="Calibri"/>
        </w:rPr>
        <w:t xml:space="preserve">          </w:t>
      </w:r>
      <w:r w:rsidRPr="008467F7">
        <w:t>Частью 1 статьи 12.8 Ко</w:t>
      </w:r>
      <w:r w:rsidRPr="008467F7">
        <w:t xml:space="preserve">АП РФ предусмотрена административная ответственность за управление транспортным средством водителем, находящимся в состоянии опьянения, если такие действия не содержат </w:t>
      </w:r>
      <w:hyperlink r:id="rId7" w:history="1">
        <w:r w:rsidRPr="008467F7">
          <w:rPr>
            <w:rStyle w:val="Hyperlink"/>
            <w:color w:val="auto"/>
            <w:u w:val="none"/>
          </w:rPr>
          <w:t>уголовно наказуемого деяния</w:t>
        </w:r>
      </w:hyperlink>
      <w:r w:rsidRPr="008467F7">
        <w:t>.</w:t>
      </w:r>
    </w:p>
    <w:p w:rsidR="000C7048" w:rsidRPr="008467F7" w:rsidP="008467F7">
      <w:pPr>
        <w:pStyle w:val="NoSpacing"/>
        <w:jc w:val="both"/>
      </w:pPr>
      <w:r w:rsidRPr="008467F7">
        <w:t xml:space="preserve">          В силу </w:t>
      </w:r>
      <w:hyperlink r:id="rId8" w:history="1">
        <w:r w:rsidRPr="008467F7" w:rsidR="00E35267">
          <w:rPr>
            <w:rStyle w:val="Hyperlink"/>
            <w:color w:val="auto"/>
            <w:u w:val="none"/>
          </w:rPr>
          <w:t>абз.1 п.</w:t>
        </w:r>
        <w:r w:rsidRPr="008467F7">
          <w:rPr>
            <w:rStyle w:val="Hyperlink"/>
            <w:color w:val="auto"/>
            <w:u w:val="none"/>
          </w:rPr>
          <w:t>2.7</w:t>
        </w:r>
      </w:hyperlink>
      <w:r w:rsidRPr="008467F7"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1090, водителю запрещается управлять транспортным сред</w:t>
      </w:r>
      <w:r w:rsidRPr="008467F7">
        <w:t>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6A0F7B" w:rsidRPr="008467F7" w:rsidP="008467F7">
      <w:pPr>
        <w:pStyle w:val="NoSpacing"/>
        <w:jc w:val="both"/>
      </w:pPr>
      <w:r w:rsidRPr="008467F7">
        <w:t>В ходе рассмотрения дела об а</w:t>
      </w:r>
      <w:r w:rsidRPr="008467F7">
        <w:t xml:space="preserve">дминистративном правонарушении  мировым судьей достоверно установлено, что </w:t>
      </w:r>
      <w:r w:rsidRPr="008467F7" w:rsidR="004D5AFA">
        <w:t xml:space="preserve">04.07.2024 года в 23 часа 48 минут в </w:t>
      </w:r>
      <w:r>
        <w:rPr>
          <w:color w:val="000000"/>
          <w:sz w:val="28"/>
          <w:szCs w:val="28"/>
        </w:rPr>
        <w:t xml:space="preserve">/ДАННЫЕ </w:t>
      </w:r>
      <w:r>
        <w:rPr>
          <w:color w:val="000000"/>
          <w:sz w:val="28"/>
          <w:szCs w:val="28"/>
        </w:rPr>
        <w:t>ИЗЪЯТЫ</w:t>
      </w:r>
      <w:r>
        <w:rPr>
          <w:color w:val="000000"/>
          <w:sz w:val="28"/>
          <w:szCs w:val="28"/>
        </w:rPr>
        <w:t>/</w:t>
      </w:r>
      <w:r w:rsidRPr="008467F7" w:rsidR="004D5AFA">
        <w:t xml:space="preserve"> совершил нарушение Федоренко В.Н. управлял </w:t>
      </w:r>
      <w:r>
        <w:rPr>
          <w:color w:val="000000"/>
          <w:sz w:val="28"/>
          <w:szCs w:val="28"/>
        </w:rPr>
        <w:t>/ДАННЫЕ ИЗЪЯТЫ/</w:t>
      </w:r>
      <w:r w:rsidRPr="008467F7" w:rsidR="004D5AFA">
        <w:t xml:space="preserve"> </w:t>
      </w:r>
      <w:r w:rsidR="007B6EE8">
        <w:rPr>
          <w:shd w:val="clear" w:color="auto" w:fill="FFFFFF"/>
        </w:rPr>
        <w:t>без государственного регистрационного знака</w:t>
      </w:r>
      <w:r w:rsidRPr="008467F7" w:rsidR="004D5AFA">
        <w:t>, находясь в состоянии опьянения. Состояние опьянения установлено в результате освидетельствования прибором Алкотектор Юпитер К №004060 поверен до 06.11.2024, показание прибора составило 0, 374 мг/л.</w:t>
      </w:r>
    </w:p>
    <w:p w:rsidR="004D5AFA" w:rsidRPr="008467F7" w:rsidP="008467F7">
      <w:pPr>
        <w:pStyle w:val="NoSpacing"/>
        <w:jc w:val="both"/>
      </w:pPr>
      <w:r w:rsidRPr="008467F7">
        <w:t>Вина Федоренко В.Н. в совершении административного право</w:t>
      </w:r>
      <w:r w:rsidRPr="008467F7">
        <w:t>нарушения, предусмотренного ч.1 ст. 12.8 КоАП РФ, подтверждается совокупностью исследованных судом доказательств, а именно:</w:t>
      </w:r>
    </w:p>
    <w:p w:rsidR="004D5AFA" w:rsidRPr="008467F7" w:rsidP="008467F7">
      <w:pPr>
        <w:pStyle w:val="NoSpacing"/>
        <w:jc w:val="both"/>
      </w:pPr>
      <w:r w:rsidRPr="008467F7">
        <w:t>- протоколом об административном правонарушении серии 82 АП № 255134 от 04.07.2024 г. (л.д. 1), который составлен компетентным лицом</w:t>
      </w:r>
      <w:r w:rsidRPr="008467F7">
        <w:t xml:space="preserve"> в соответствие с требованиями ст.28.2 КоАП РФ, в котором имеется запись, сделанная собственноручно  Федоренко В.Н. «вину признаю, прошу вынести минимальное наказание»;</w:t>
      </w:r>
    </w:p>
    <w:p w:rsidR="004D5AFA" w:rsidRPr="008467F7" w:rsidP="008467F7">
      <w:pPr>
        <w:pStyle w:val="NoSpacing"/>
        <w:jc w:val="both"/>
      </w:pPr>
      <w:r w:rsidRPr="008467F7">
        <w:t xml:space="preserve">– протоколом об отстранении от управления транспортным средством серии </w:t>
      </w:r>
      <w:r>
        <w:rPr>
          <w:color w:val="000000"/>
          <w:sz w:val="28"/>
          <w:szCs w:val="28"/>
        </w:rPr>
        <w:t>/ДАННЫЕ ИЗЪЯТЫ/</w:t>
      </w:r>
      <w:r w:rsidRPr="008467F7">
        <w:t xml:space="preserve"> (</w:t>
      </w:r>
      <w:r w:rsidRPr="008467F7">
        <w:t>л</w:t>
      </w:r>
      <w:r w:rsidRPr="008467F7">
        <w:t>.д. 3);</w:t>
      </w:r>
    </w:p>
    <w:p w:rsidR="004D5AFA" w:rsidRPr="008467F7" w:rsidP="008467F7">
      <w:pPr>
        <w:pStyle w:val="NoSpacing"/>
        <w:jc w:val="both"/>
      </w:pPr>
      <w:r w:rsidRPr="008467F7">
        <w:t xml:space="preserve">- актом освидетельствования на состояние алкогольного опьянения серии </w:t>
      </w:r>
      <w:r>
        <w:rPr>
          <w:color w:val="000000"/>
          <w:sz w:val="28"/>
          <w:szCs w:val="28"/>
        </w:rPr>
        <w:t>/ДАННЫЕ ИЗЪЯТЫ/</w:t>
      </w:r>
      <w:r w:rsidRPr="008467F7">
        <w:t xml:space="preserve"> (л.д. 4) согласно которому у Федоренко В.Н. с применением Алкотектора Юпитер </w:t>
      </w:r>
      <w:r w:rsidRPr="008467F7">
        <w:t>К</w:t>
      </w:r>
      <w:r w:rsidRPr="008467F7">
        <w:t xml:space="preserve"> </w:t>
      </w:r>
      <w:r w:rsidRPr="008467F7">
        <w:t>было</w:t>
      </w:r>
      <w:r w:rsidRPr="008467F7">
        <w:t xml:space="preserve"> установлено состояние алкогольного опьянения</w:t>
      </w:r>
      <w:r w:rsidRPr="008467F7">
        <w:t>, показание измерений 0,374 Мг/л,</w:t>
      </w:r>
    </w:p>
    <w:p w:rsidR="004D5AFA" w:rsidRPr="008467F7" w:rsidP="008467F7">
      <w:pPr>
        <w:pStyle w:val="NoSpacing"/>
        <w:jc w:val="both"/>
      </w:pPr>
      <w:r w:rsidRPr="008467F7">
        <w:t>– показаниями прибора Алкотектора «Юпитер-К» №0040050 (л.д. 5);</w:t>
      </w:r>
    </w:p>
    <w:p w:rsidR="004D5AFA" w:rsidRPr="008467F7" w:rsidP="008467F7">
      <w:pPr>
        <w:pStyle w:val="NoSpacing"/>
        <w:jc w:val="both"/>
      </w:pPr>
      <w:r w:rsidRPr="008467F7">
        <w:t xml:space="preserve">-протоколом о задержании транспортного средства серии </w:t>
      </w:r>
      <w:r>
        <w:rPr>
          <w:color w:val="000000"/>
          <w:sz w:val="28"/>
          <w:szCs w:val="28"/>
        </w:rPr>
        <w:t>/ДАННЫЕ ИЗЪЯТЫ/</w:t>
      </w:r>
      <w:r w:rsidRPr="008467F7">
        <w:t xml:space="preserve"> (л.д. 6</w:t>
      </w:r>
      <w:r w:rsidRPr="008467F7">
        <w:t xml:space="preserve"> )</w:t>
      </w:r>
      <w:r w:rsidRPr="008467F7">
        <w:t>;</w:t>
      </w:r>
    </w:p>
    <w:p w:rsidR="004D5AFA" w:rsidRPr="008467F7" w:rsidP="008467F7">
      <w:pPr>
        <w:pStyle w:val="NoSpacing"/>
        <w:jc w:val="both"/>
      </w:pPr>
      <w:r w:rsidRPr="008467F7">
        <w:t xml:space="preserve">- копией свидетельства о проверке № </w:t>
      </w:r>
      <w:r>
        <w:rPr>
          <w:color w:val="000000"/>
          <w:sz w:val="28"/>
          <w:szCs w:val="28"/>
        </w:rPr>
        <w:t>/ДАННЫЕ ИЗЪЯТЫ/</w:t>
      </w:r>
      <w:r w:rsidRPr="008467F7">
        <w:t xml:space="preserve"> </w:t>
      </w:r>
      <w:r w:rsidRPr="008467F7">
        <w:t>Алкотектора</w:t>
      </w:r>
      <w:r w:rsidRPr="008467F7">
        <w:t xml:space="preserve"> Юпитер-К №004060 (л.д. 7</w:t>
      </w:r>
      <w:r w:rsidRPr="008467F7">
        <w:t xml:space="preserve"> )</w:t>
      </w:r>
      <w:r w:rsidRPr="008467F7">
        <w:t>;</w:t>
      </w:r>
    </w:p>
    <w:p w:rsidR="004D5AFA" w:rsidRPr="008467F7" w:rsidP="008467F7">
      <w:pPr>
        <w:pStyle w:val="NoSpacing"/>
        <w:jc w:val="both"/>
      </w:pPr>
      <w:r w:rsidRPr="008467F7">
        <w:t>- фотосхемой транспортного средства (л.д. 10-11 );</w:t>
      </w:r>
    </w:p>
    <w:p w:rsidR="004D5AFA" w:rsidRPr="008467F7" w:rsidP="008467F7">
      <w:pPr>
        <w:pStyle w:val="NoSpacing"/>
        <w:jc w:val="both"/>
      </w:pPr>
      <w:r w:rsidRPr="008467F7">
        <w:t xml:space="preserve">-техническими характеристиками транспортного средства </w:t>
      </w:r>
      <w:r w:rsidRPr="008467F7">
        <w:t>электросамоката</w:t>
      </w:r>
      <w:r w:rsidRPr="008467F7">
        <w:t xml:space="preserve"> </w:t>
      </w:r>
      <w:r>
        <w:rPr>
          <w:color w:val="000000"/>
          <w:sz w:val="28"/>
          <w:szCs w:val="28"/>
        </w:rPr>
        <w:t>/ДАННЫЕ ИЗЪЯТЫ/</w:t>
      </w:r>
      <w:r w:rsidRPr="008467F7">
        <w:t xml:space="preserve">, </w:t>
      </w:r>
      <w:r w:rsidRPr="008467F7" w:rsidR="00884FFA">
        <w:t xml:space="preserve">от управления </w:t>
      </w:r>
      <w:r w:rsidRPr="008467F7">
        <w:t>котор</w:t>
      </w:r>
      <w:r w:rsidRPr="008467F7" w:rsidR="00884FFA">
        <w:t>ого</w:t>
      </w:r>
      <w:r w:rsidRPr="008467F7">
        <w:t xml:space="preserve"> Федоренко В.Н. </w:t>
      </w:r>
      <w:r w:rsidRPr="008467F7" w:rsidR="00884FFA">
        <w:t>был остранен 04.07.2024 года</w:t>
      </w:r>
      <w:r w:rsidRPr="008467F7">
        <w:t xml:space="preserve"> (л.д. 12-13);</w:t>
      </w:r>
    </w:p>
    <w:p w:rsidR="004D5AFA" w:rsidRPr="008467F7" w:rsidP="008467F7">
      <w:pPr>
        <w:pStyle w:val="NoSpacing"/>
        <w:jc w:val="both"/>
      </w:pPr>
      <w:r w:rsidRPr="008467F7">
        <w:t xml:space="preserve">-справкой </w:t>
      </w:r>
      <w:r>
        <w:rPr>
          <w:color w:val="000000"/>
          <w:sz w:val="28"/>
          <w:szCs w:val="28"/>
        </w:rPr>
        <w:t>/ДАННЫЕ ИЗЪЯТЫ/</w:t>
      </w:r>
      <w:r w:rsidRPr="008467F7">
        <w:t xml:space="preserve"> от 05.07.2024 года (</w:t>
      </w:r>
      <w:r w:rsidRPr="008467F7">
        <w:t>л</w:t>
      </w:r>
      <w:r w:rsidRPr="008467F7">
        <w:t>.д. 14 ), исходя из которой Федоренко В.Н. согласн</w:t>
      </w:r>
      <w:r w:rsidRPr="008467F7">
        <w:t>о программного комплекса «ФИС ГИБДД М» ранее не подвергался наказаниям по статьям 12.8, 12.26 КоАП РФ, а также по частям 2,4,6 ст. 264, ст. 264.1 УК РФ.,</w:t>
      </w:r>
    </w:p>
    <w:p w:rsidR="004D5AFA" w:rsidRPr="008467F7" w:rsidP="008467F7">
      <w:pPr>
        <w:pStyle w:val="NoSpacing"/>
        <w:jc w:val="both"/>
      </w:pPr>
      <w:r w:rsidRPr="008467F7">
        <w:t xml:space="preserve">- карточкой операций с водительским удостоверением </w:t>
      </w:r>
      <w:r>
        <w:rPr>
          <w:color w:val="000000"/>
          <w:sz w:val="28"/>
          <w:szCs w:val="28"/>
        </w:rPr>
        <w:t>/ДАННЫЕ ИЗЪЯТЫ/</w:t>
      </w:r>
      <w:r w:rsidRPr="008467F7">
        <w:t xml:space="preserve"> выданного Федоренко В.Н. 02.06.2007 года (л</w:t>
      </w:r>
      <w:r w:rsidRPr="008467F7">
        <w:t>.д. 15</w:t>
      </w:r>
      <w:r w:rsidRPr="008467F7">
        <w:t xml:space="preserve"> )</w:t>
      </w:r>
      <w:r w:rsidRPr="008467F7">
        <w:t>,</w:t>
      </w:r>
    </w:p>
    <w:p w:rsidR="004D5AFA" w:rsidRPr="008467F7" w:rsidP="008467F7">
      <w:pPr>
        <w:pStyle w:val="NoSpacing"/>
        <w:jc w:val="both"/>
      </w:pPr>
      <w:r w:rsidRPr="008467F7">
        <w:t>- извлечение</w:t>
      </w:r>
      <w:r w:rsidRPr="008467F7" w:rsidR="00884FFA">
        <w:t>м</w:t>
      </w:r>
      <w:r w:rsidRPr="008467F7">
        <w:t xml:space="preserve"> «ФИС ГИБДД М» о результатах поиска правонарушений в отношении Федоренко В.Н. от 05.07.2024 года</w:t>
      </w:r>
      <w:r w:rsidRPr="008467F7" w:rsidR="00884FFA">
        <w:t xml:space="preserve"> (л.д. 16)</w:t>
      </w:r>
      <w:r w:rsidRPr="008467F7">
        <w:t>;</w:t>
      </w:r>
    </w:p>
    <w:p w:rsidR="004D5AFA" w:rsidRPr="008467F7" w:rsidP="008467F7">
      <w:pPr>
        <w:pStyle w:val="NoSpacing"/>
        <w:jc w:val="both"/>
      </w:pPr>
      <w:r w:rsidRPr="008467F7">
        <w:t xml:space="preserve">            -дисками с видеозаписью к протоколу </w:t>
      </w:r>
      <w:r>
        <w:rPr>
          <w:color w:val="000000"/>
          <w:sz w:val="28"/>
          <w:szCs w:val="28"/>
        </w:rPr>
        <w:t>/ДАННЫЕ ИЗЪЯТЫ/</w:t>
      </w:r>
      <w:r w:rsidRPr="008467F7">
        <w:t xml:space="preserve"> об административном правонарушении от 04.07.2024 года  в отноше</w:t>
      </w:r>
      <w:r w:rsidRPr="008467F7">
        <w:t>нии Федоренко В.Н. по ч.1 ст.12.8 КоАП РФ (л.д. 17,34).</w:t>
      </w:r>
    </w:p>
    <w:p w:rsidR="00884FFA" w:rsidRPr="008467F7" w:rsidP="008467F7">
      <w:pPr>
        <w:pStyle w:val="NoSpacing"/>
        <w:ind w:firstLine="708"/>
        <w:jc w:val="both"/>
      </w:pPr>
      <w:r w:rsidRPr="008467F7">
        <w:t>Также вина Федоренко В.Н. в совершении инкриминируемого административного правонарушения  подтверждается показаниями допрошенных мировым судьей свидетелей.</w:t>
      </w:r>
    </w:p>
    <w:p w:rsidR="00587FB8" w:rsidRPr="008467F7" w:rsidP="00FA71EA">
      <w:pPr>
        <w:pStyle w:val="NoSpacing"/>
        <w:ind w:firstLine="568"/>
        <w:jc w:val="both"/>
      </w:pPr>
      <w:r w:rsidRPr="008467F7">
        <w:t xml:space="preserve">Так, свидетель </w:t>
      </w:r>
      <w:r>
        <w:rPr>
          <w:color w:val="000000"/>
          <w:sz w:val="28"/>
          <w:szCs w:val="28"/>
        </w:rPr>
        <w:t>/ДАННЫЕ ИЗЪЯТЫ/</w:t>
      </w:r>
      <w:r w:rsidRPr="008467F7">
        <w:t xml:space="preserve"> в судебном засед</w:t>
      </w:r>
      <w:r w:rsidRPr="008467F7">
        <w:t xml:space="preserve">ании пояснил, что: 04.07.2024 года он совместно с </w:t>
      </w:r>
      <w:r>
        <w:rPr>
          <w:color w:val="000000"/>
          <w:sz w:val="28"/>
          <w:szCs w:val="28"/>
        </w:rPr>
        <w:t>/ДАННЫЕ ИЗЪЯТЫ/</w:t>
      </w:r>
      <w:r w:rsidRPr="008467F7">
        <w:t xml:space="preserve"> нес службу в городе  Симферополе, на улице Училищная  был остановлен Федоренко В.Н., управлявший электросамокатом для предъявления документов и установления мощности электросамо</w:t>
      </w:r>
      <w:r w:rsidRPr="008467F7">
        <w:t>ката, при остановке транспортного средства и проверке документов водителя, установления мощности электросамоката у водителя были выявлены признаки опьянения: запах алкоголя изо-рта</w:t>
      </w:r>
      <w:r w:rsidRPr="008467F7">
        <w:t xml:space="preserve"> .</w:t>
      </w:r>
      <w:r w:rsidRPr="008467F7">
        <w:t xml:space="preserve"> Водителю Федоренко ВН.  было предложено пройти освидетельствование на мес</w:t>
      </w:r>
      <w:r w:rsidRPr="008467F7">
        <w:t>те</w:t>
      </w:r>
      <w:r w:rsidRPr="008467F7" w:rsidR="008C380E">
        <w:t xml:space="preserve">, с </w:t>
      </w:r>
      <w:r w:rsidRPr="008467F7" w:rsidR="008C380E">
        <w:t>помощью прибора Алкотектор Юпитер-К</w:t>
      </w:r>
      <w:r w:rsidRPr="008467F7">
        <w:t>, на что Федоренко В.Н. согласился. При прохождении освидетельствования на состояние опьянения прибором Алкотектор Юпитер –К у Федоренко В.Н. было установлено состояние алкогольного опьянения, показание прибора сост</w:t>
      </w:r>
      <w:r w:rsidRPr="008467F7">
        <w:t>авило 0, 374 мг/л, был составлен протокол об административном правонарушении по ч.1 ст. 12.8 КоАП РФ. Процедура составления протоколов в отношении Федоренко В.Н. нарушена не была.</w:t>
      </w:r>
    </w:p>
    <w:p w:rsidR="00587FB8" w:rsidRPr="008467F7" w:rsidP="00FA71EA">
      <w:pPr>
        <w:pStyle w:val="NoSpacing"/>
        <w:ind w:firstLine="284"/>
        <w:jc w:val="both"/>
      </w:pPr>
      <w:r w:rsidRPr="008467F7">
        <w:t xml:space="preserve">Свидетель  </w:t>
      </w:r>
      <w:r>
        <w:rPr>
          <w:color w:val="000000"/>
          <w:sz w:val="28"/>
          <w:szCs w:val="28"/>
        </w:rPr>
        <w:t>/ДАННЫЕ ИЗЪЯТЫ/</w:t>
      </w:r>
      <w:r w:rsidRPr="008467F7">
        <w:t xml:space="preserve"> в судебном заседании пояснил, что: 04 июля 2024 года с</w:t>
      </w:r>
      <w:r w:rsidRPr="008467F7">
        <w:t xml:space="preserve">видетелем при дежурстве совместно с </w:t>
      </w:r>
      <w:r>
        <w:rPr>
          <w:color w:val="000000"/>
          <w:sz w:val="28"/>
          <w:szCs w:val="28"/>
        </w:rPr>
        <w:t xml:space="preserve">/ДАННЫЕ </w:t>
      </w:r>
      <w:r>
        <w:rPr>
          <w:color w:val="000000"/>
          <w:sz w:val="28"/>
          <w:szCs w:val="28"/>
        </w:rPr>
        <w:t>ИЗЪЯТЫ/</w:t>
      </w:r>
      <w:r w:rsidRPr="008467F7">
        <w:t xml:space="preserve"> на </w:t>
      </w:r>
      <w:r>
        <w:rPr>
          <w:color w:val="000000"/>
          <w:sz w:val="28"/>
          <w:szCs w:val="28"/>
        </w:rPr>
        <w:t>/ДАННЫЕ ИЗЪЯТЫ</w:t>
      </w:r>
      <w:r>
        <w:rPr>
          <w:color w:val="000000"/>
          <w:sz w:val="28"/>
          <w:szCs w:val="28"/>
        </w:rPr>
        <w:t>/</w:t>
      </w:r>
      <w:r w:rsidRPr="008467F7">
        <w:t xml:space="preserve"> был остановлен водитель Федоренко В.Н., управляющий транспортным </w:t>
      </w:r>
      <w:r w:rsidRPr="008467F7">
        <w:t>средством-электросамокатом</w:t>
      </w:r>
      <w:r w:rsidRPr="008467F7">
        <w:t xml:space="preserve"> </w:t>
      </w:r>
      <w:r>
        <w:rPr>
          <w:color w:val="000000"/>
          <w:sz w:val="28"/>
          <w:szCs w:val="28"/>
        </w:rPr>
        <w:t>/ДАННЫЕ ИЗЪЯТЫ/</w:t>
      </w:r>
      <w:r w:rsidRPr="008467F7">
        <w:t>, для предъявления документов и устан</w:t>
      </w:r>
      <w:r w:rsidRPr="008467F7">
        <w:t>овления мощности электросамоката. Мощность электросамоката под управлением Федоренко В.Н. была выше 950 Вт, в связи с наличием оснований полагать, что Федоренко В.Н., как лицо, которое управляет транспортным средством, находится в состоянии опьянения, в св</w:t>
      </w:r>
      <w:r w:rsidRPr="008467F7">
        <w:t>язи с наличием у него запаха алкоголя изо-рта, он был отстранён от управления транспортным средством, при прохождении освидетельствования на состояние алкогольного опьянения Федоренко В.Н. прибором Алкотектор Юпитер-К,   у него было установлено состояние а</w:t>
      </w:r>
      <w:r w:rsidRPr="008467F7">
        <w:t>лкогольного опьянения, при составлении протокола об административном правонарушении по ч.1 ст. 12.8 КоАП РФ Федоренко В.Н. вину свою признавал;  копии административных протоколов Федоренко В.Н. были вручены, транспортное средство было задержано по ч. 1 ст.</w:t>
      </w:r>
      <w:r w:rsidRPr="008467F7">
        <w:t xml:space="preserve"> 12.8 КоАП РФ. </w:t>
      </w:r>
    </w:p>
    <w:p w:rsidR="00587FB8" w:rsidRPr="008467F7" w:rsidP="00FA71EA">
      <w:pPr>
        <w:pStyle w:val="NoSpacing"/>
        <w:ind w:firstLine="284"/>
        <w:jc w:val="both"/>
      </w:pPr>
      <w:r w:rsidRPr="008467F7">
        <w:t>У мирового судьи отсутствует основания не доверять показаниям допрошенных свидетелей, которые были предупреждены об административной ответственности по ст. 17.9 КоАП РФ; их показания являются последовательными и в совокупности с иными иссле</w:t>
      </w:r>
      <w:r w:rsidRPr="008467F7">
        <w:t>дованными мировым судьей доказательствами,  подтверждают обоснованность выводов мирового судьи о наличии в действиях Федоренко В.Н. состава административного правонарушения, предусмотренного ч.1 ст. 12.8 КоАП РФ.</w:t>
      </w:r>
    </w:p>
    <w:p w:rsidR="00587FB8" w:rsidRPr="008467F7" w:rsidP="00FA71EA">
      <w:pPr>
        <w:pStyle w:val="NoSpacing"/>
        <w:ind w:firstLine="426"/>
        <w:jc w:val="both"/>
      </w:pPr>
      <w:r w:rsidRPr="008467F7">
        <w:t xml:space="preserve">Согласно примечанию к статье 12.1 Кодекса </w:t>
      </w:r>
      <w:r w:rsidRPr="008467F7">
        <w:t xml:space="preserve">Российской Федерации об административных правонарушениях (в редакции Федерального закона от 31 декабря 2014 года N 528-ФЗ) под транспортным средством в настоящей статье следует понимать автомототранспортное средство с рабочим объемом двигателя внутреннего </w:t>
      </w:r>
      <w:r w:rsidRPr="008467F7">
        <w:t>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час, а также прицепы к нему, подлежащие государственной регистрации, а в других статьях наст</w:t>
      </w:r>
      <w:r w:rsidRPr="008467F7">
        <w:t>оящей главы также трактора, самоходные дорожно-строительные и иные самоходные машины,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  <w:r w:rsidRPr="008467F7">
        <w:t xml:space="preserve"> </w:t>
      </w:r>
    </w:p>
    <w:p w:rsidR="00587FB8" w:rsidRPr="008467F7" w:rsidP="00FA71EA">
      <w:pPr>
        <w:pStyle w:val="NoSpacing"/>
        <w:ind w:firstLine="426"/>
        <w:jc w:val="both"/>
      </w:pPr>
      <w:r w:rsidRPr="008467F7">
        <w:t>В соответствии с пунктом 1.2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 механическое транспортное средство - транспортное средство, прив</w:t>
      </w:r>
      <w:r w:rsidRPr="008467F7">
        <w:t xml:space="preserve">одимое в движение двигателем. </w:t>
      </w:r>
    </w:p>
    <w:p w:rsidR="00587FB8" w:rsidRPr="00197A83" w:rsidP="00FA71EA">
      <w:pPr>
        <w:pStyle w:val="NoSpacing"/>
        <w:jc w:val="both"/>
      </w:pPr>
      <w:r w:rsidRPr="00197A83">
        <w:t xml:space="preserve">Мопед - это двух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 50 кубических </w:t>
      </w:r>
      <w:r w:rsidRPr="00197A83">
        <w:t xml:space="preserve">сантиметров, или электродвигатель номинальной максимальной мощностью в режиме длительной нагрузки более 0,25 кВт и менее 4 кВт. К мопедам приравниваются квадроциклы, имеющие аналогичные технические характеристики (пункт 1.2 Правил дорожного движения). </w:t>
      </w:r>
    </w:p>
    <w:p w:rsidR="00587FB8" w:rsidRPr="00197A83" w:rsidP="00FA71EA">
      <w:pPr>
        <w:pStyle w:val="NoSpacing"/>
        <w:ind w:firstLine="568"/>
        <w:jc w:val="both"/>
      </w:pPr>
      <w:r w:rsidRPr="00197A83">
        <w:t>В с</w:t>
      </w:r>
      <w:r w:rsidRPr="00197A83">
        <w:t>оответствии с пунктом 1 статьи 25 Федерального закона от 10 декабря 1995 года N 196-ФЗ "О безопасности дорожного движения" в Российской Федерации устанавливаются категории и входящие в них подкатегории транспортных средств, на управление которыми предостав</w:t>
      </w:r>
      <w:r w:rsidRPr="00197A83">
        <w:t xml:space="preserve">ляется специальное право, в частности категория "М" - мопеды и легкие квадрициклы. </w:t>
      </w:r>
    </w:p>
    <w:p w:rsidR="00587FB8" w:rsidRPr="000918CB" w:rsidP="000918CB">
      <w:pPr>
        <w:pStyle w:val="NoSpacing"/>
        <w:ind w:firstLine="142"/>
        <w:jc w:val="both"/>
      </w:pPr>
      <w:r>
        <w:t xml:space="preserve">   </w:t>
      </w:r>
      <w:r w:rsidRPr="000918CB">
        <w:t>Из имеющихся в деле материалов, в том числе, технических характеристик транспортного средства</w:t>
      </w:r>
      <w:r>
        <w:t xml:space="preserve"> </w:t>
      </w:r>
      <w:r>
        <w:rPr>
          <w:color w:val="000000"/>
          <w:sz w:val="28"/>
          <w:szCs w:val="28"/>
        </w:rPr>
        <w:t>/ДАННЫЕ ИЗЪЯТЫ/</w:t>
      </w:r>
      <w:r w:rsidRPr="000918CB">
        <w:t>, которым управлял</w:t>
      </w:r>
      <w:r w:rsidRPr="000918CB" w:rsidR="008C380E">
        <w:t xml:space="preserve"> Федоренко В.Н.</w:t>
      </w:r>
      <w:r w:rsidRPr="000918CB">
        <w:t>, следует, что указанное с</w:t>
      </w:r>
      <w:r w:rsidRPr="000918CB">
        <w:t xml:space="preserve">редство передвижения является двухколесным, имеет двигатель мощностью </w:t>
      </w:r>
      <w:r w:rsidRPr="000918CB">
        <w:t>2</w:t>
      </w:r>
      <w:r w:rsidRPr="000918CB" w:rsidR="008C380E">
        <w:t>х</w:t>
      </w:r>
      <w:r w:rsidRPr="000918CB">
        <w:t xml:space="preserve">1200W48V и развивает максимальную скорость около 50 км/ч которое по своим техническим характеристикам не может быть отнесено в соответствии с ГОСТ </w:t>
      </w:r>
      <w:r w:rsidRPr="000918CB">
        <w:t>Р</w:t>
      </w:r>
      <w:r w:rsidRPr="000918CB">
        <w:t xml:space="preserve"> 70514-2022 "Национальный стандарт Р</w:t>
      </w:r>
      <w:r w:rsidRPr="000918CB">
        <w:t>оссийской Федерации. Электрические средства индивидуальной мобильности. Технические требования и методы испытаний" к средствам индивидуальной мобильности", так как в силу пункта 4 названного ГОСТ максимальная конструктивная скорость электрических средств и</w:t>
      </w:r>
      <w:r w:rsidRPr="000918CB">
        <w:t>ндивидуальной мобильности не может превышать 25 км/ч.</w:t>
      </w:r>
    </w:p>
    <w:p w:rsidR="00587FB8" w:rsidRPr="000918CB" w:rsidP="000918CB">
      <w:pPr>
        <w:pStyle w:val="NoSpacing"/>
        <w:ind w:firstLine="142"/>
        <w:jc w:val="both"/>
      </w:pPr>
      <w:r>
        <w:t xml:space="preserve">   </w:t>
      </w:r>
      <w:r w:rsidRPr="000918CB">
        <w:t>Самокат представляет собой спортивное оборудование на роликах (колесах), имеющее, в частности, рулевую колонку, которое перемещается мышечной силой пользователя (раздел 1, 4 ГОСТ Р 58680-2019).</w:t>
      </w:r>
    </w:p>
    <w:p w:rsidR="00587FB8" w:rsidRPr="000918CB" w:rsidP="000918CB">
      <w:pPr>
        <w:pStyle w:val="NoSpacing"/>
        <w:ind w:firstLine="142"/>
        <w:jc w:val="both"/>
      </w:pPr>
      <w:r>
        <w:t xml:space="preserve">   </w:t>
      </w:r>
      <w:r w:rsidRPr="000918CB">
        <w:t>Та</w:t>
      </w:r>
      <w:r w:rsidRPr="000918CB">
        <w:t>ким образом,  транспортное средство, которым управлял Федоренко В.И. при описанных выше обстоятельствах, по своим техническим характеристикам относится к механическим транспортным средствам, право на управление которыми должно быть подтверждено водительски</w:t>
      </w:r>
      <w:r w:rsidRPr="000918CB">
        <w:t xml:space="preserve">м удостоверением, с учетом примечания к статье 12.1 Кодекса Российской Федерации об административных правонарушениях. </w:t>
      </w:r>
    </w:p>
    <w:p w:rsidR="00607B92" w:rsidRPr="000918CB" w:rsidP="000918CB">
      <w:pPr>
        <w:pStyle w:val="NoSpacing"/>
        <w:ind w:firstLine="142"/>
        <w:jc w:val="both"/>
      </w:pPr>
      <w:r>
        <w:t xml:space="preserve">   </w:t>
      </w:r>
      <w:r w:rsidRPr="000918CB">
        <w:t>В  части доводов лица в отношении</w:t>
      </w:r>
      <w:r w:rsidRPr="000918CB">
        <w:t xml:space="preserve"> которого ведется производство по делу об административном правонарушении – Федоренко В.Н., следует отметить следующее.</w:t>
      </w:r>
    </w:p>
    <w:p w:rsidR="00607B92" w:rsidRPr="000918CB" w:rsidP="000918CB">
      <w:pPr>
        <w:pStyle w:val="NoSpacing"/>
        <w:ind w:firstLine="142"/>
        <w:jc w:val="both"/>
      </w:pPr>
      <w:r>
        <w:t xml:space="preserve">   </w:t>
      </w:r>
      <w:r w:rsidRPr="000918CB">
        <w:t xml:space="preserve">В части </w:t>
      </w:r>
      <w:r w:rsidRPr="000918CB" w:rsidR="006445C7">
        <w:t>довод</w:t>
      </w:r>
      <w:r w:rsidRPr="000918CB" w:rsidR="0052469D">
        <w:t xml:space="preserve">ов Федоренко В.Н., что он не знал, что за управление транспортным средством </w:t>
      </w:r>
      <w:r w:rsidRPr="000918CB" w:rsidR="0052469D">
        <w:t>электросамокатом</w:t>
      </w:r>
      <w:r w:rsidRPr="000918CB" w:rsidR="0052469D">
        <w:t xml:space="preserve"> </w:t>
      </w:r>
      <w:r>
        <w:rPr>
          <w:color w:val="000000"/>
          <w:sz w:val="28"/>
          <w:szCs w:val="28"/>
        </w:rPr>
        <w:t xml:space="preserve">/ДАННЫЕ </w:t>
      </w:r>
      <w:r>
        <w:rPr>
          <w:color w:val="000000"/>
          <w:sz w:val="28"/>
          <w:szCs w:val="28"/>
        </w:rPr>
        <w:t>ИЗЪЯТЫ/</w:t>
      </w:r>
      <w:r w:rsidRPr="000918CB" w:rsidR="006445C7">
        <w:t xml:space="preserve"> </w:t>
      </w:r>
      <w:r w:rsidRPr="000918CB" w:rsidR="0052469D">
        <w:t xml:space="preserve">в </w:t>
      </w:r>
      <w:r w:rsidRPr="000918CB" w:rsidR="006445C7">
        <w:t>состоянии</w:t>
      </w:r>
      <w:r w:rsidRPr="000918CB" w:rsidR="0052469D">
        <w:t xml:space="preserve"> опьянения предусмот</w:t>
      </w:r>
      <w:r w:rsidRPr="000918CB" w:rsidR="006445C7">
        <w:t>р</w:t>
      </w:r>
      <w:r w:rsidRPr="000918CB" w:rsidR="0052469D">
        <w:t>ена</w:t>
      </w:r>
      <w:r w:rsidRPr="000918CB" w:rsidR="0052469D">
        <w:t xml:space="preserve"> административная </w:t>
      </w:r>
      <w:r w:rsidRPr="000918CB" w:rsidR="006445C7">
        <w:t>ответственность</w:t>
      </w:r>
      <w:r w:rsidRPr="000918CB" w:rsidR="0052469D">
        <w:t xml:space="preserve"> стои</w:t>
      </w:r>
      <w:r>
        <w:t>т</w:t>
      </w:r>
      <w:r w:rsidRPr="000918CB" w:rsidR="0052469D">
        <w:t xml:space="preserve"> отметить, что с</w:t>
      </w:r>
      <w:r w:rsidRPr="000918CB">
        <w:t>огласно общеправовой презумпции незнание закона не освобождает от ответственности за его нарушение.</w:t>
      </w:r>
    </w:p>
    <w:p w:rsidR="002A2902" w:rsidRPr="000918CB" w:rsidP="000918CB">
      <w:pPr>
        <w:pStyle w:val="NoSpacing"/>
        <w:ind w:firstLine="142"/>
        <w:jc w:val="both"/>
      </w:pPr>
      <w:r>
        <w:t xml:space="preserve">     </w:t>
      </w:r>
      <w:r w:rsidRPr="000918CB" w:rsidR="008C380E">
        <w:t>В части доводов Федоре</w:t>
      </w:r>
      <w:r w:rsidRPr="000918CB" w:rsidR="0052469D">
        <w:t xml:space="preserve">нко В.Н. о назначении ему наказания в виде штрафа без лишения права управления следует указать следующее, </w:t>
      </w:r>
      <w:r w:rsidRPr="000918CB" w:rsidR="000251C6">
        <w:t>в</w:t>
      </w:r>
      <w:r w:rsidRPr="000918CB" w:rsidR="0052469D">
        <w:t xml:space="preserve"> силу части 3 статьи 3.8 КоАП РФ лишение специального права в виде права управления транспортным средством не может применяться к лицу, которое пользуется транспортным средством в связи с инвалидностью (за исключением случаев совершения административных правонарушений, предусмотренных частями 1 и 2 статьи 12.8, частью 7 статьи 12.9, частью 3 статьи 12.10, частью 5 статьи 12.15, частью 3.1 статьи 12.16, статьей 12.24, частью 1 статьи 12.26, </w:t>
      </w:r>
      <w:r w:rsidRPr="000918CB">
        <w:t>частями 2</w:t>
      </w:r>
      <w:r w:rsidRPr="000918CB">
        <w:t xml:space="preserve"> и 3 статьи 12.27 КоАП</w:t>
      </w:r>
      <w:r w:rsidRPr="000918CB" w:rsidR="0052469D">
        <w:t>РФ).</w:t>
      </w:r>
      <w:r w:rsidRPr="00197A83" w:rsidR="0052469D">
        <w:t xml:space="preserve"> </w:t>
      </w:r>
      <w:r w:rsidRPr="00197A83" w:rsidR="0052469D">
        <w:br/>
      </w:r>
      <w:r w:rsidRPr="00197A83" w:rsidR="00607B92">
        <w:t xml:space="preserve"> </w:t>
      </w:r>
      <w:r w:rsidRPr="00197A83">
        <w:rPr>
          <w:lang w:bidi="ru-RU"/>
        </w:rPr>
        <w:t xml:space="preserve">     </w:t>
      </w:r>
      <w:r w:rsidRPr="000918CB">
        <w:t xml:space="preserve">При таких обстоятельствах, мировой судья </w:t>
      </w:r>
      <w:r w:rsidRPr="000918CB" w:rsidR="00C125CA">
        <w:t xml:space="preserve">приходит к выводу, </w:t>
      </w:r>
      <w:r w:rsidRPr="000918CB" w:rsidR="00D90A93">
        <w:t xml:space="preserve">о наличии в действиях </w:t>
      </w:r>
      <w:r w:rsidRPr="000918CB" w:rsidR="000251C6">
        <w:t xml:space="preserve">Федоренко В.Н. </w:t>
      </w:r>
      <w:r w:rsidRPr="000918CB" w:rsidR="00D90A93">
        <w:t xml:space="preserve">состава административного правонарушения, предусмотренного </w:t>
      </w:r>
      <w:r w:rsidRPr="000918CB">
        <w:t>ч.1 ст.12.8 КоАП РФ</w:t>
      </w:r>
      <w:r w:rsidRPr="000918CB" w:rsidR="00D90A93">
        <w:t>:</w:t>
      </w:r>
      <w:r w:rsidRPr="000918CB" w:rsidR="00E21CC2">
        <w:t xml:space="preserve"> </w:t>
      </w:r>
      <w:r w:rsidRPr="000918CB">
        <w:t xml:space="preserve">управление транспортным средством водителем, </w:t>
      </w:r>
      <w:r w:rsidRPr="000918CB">
        <w:t xml:space="preserve">находящимся в состоянии опьянения, если такие действия не содержат </w:t>
      </w:r>
      <w:hyperlink r:id="rId7" w:history="1">
        <w:r w:rsidRPr="000918CB">
          <w:rPr>
            <w:rStyle w:val="Hyperlink"/>
            <w:color w:val="auto"/>
            <w:u w:val="none"/>
          </w:rPr>
          <w:t>уголовно наказуемого деяния</w:t>
        </w:r>
      </w:hyperlink>
      <w:r w:rsidRPr="000918CB">
        <w:t>.</w:t>
      </w:r>
    </w:p>
    <w:p w:rsidR="002A2902" w:rsidRPr="000918CB" w:rsidP="000918CB">
      <w:pPr>
        <w:pStyle w:val="NoSpacing"/>
        <w:jc w:val="both"/>
      </w:pPr>
      <w:r w:rsidRPr="000918CB">
        <w:t xml:space="preserve">     При назначении административного наказания,  мировой судья исходит из следующего.</w:t>
      </w:r>
    </w:p>
    <w:p w:rsidR="002A2902" w:rsidRPr="000918CB" w:rsidP="000918CB">
      <w:pPr>
        <w:pStyle w:val="NoSpacing"/>
        <w:jc w:val="both"/>
      </w:pPr>
      <w:r w:rsidRPr="000918CB">
        <w:t xml:space="preserve">     Санкцией ч.1 чт. 12.8 КоАП Р</w:t>
      </w:r>
      <w:r w:rsidRPr="000918CB">
        <w:t>Ф предусмотрено административное наказание в виде административного штрафа в размере тридцать тысяч рублей с лишением права управления транспортными средствами на срок от полутора до двух лет.</w:t>
      </w:r>
    </w:p>
    <w:p w:rsidR="002A2902" w:rsidRPr="000918CB" w:rsidP="000918CB">
      <w:pPr>
        <w:pStyle w:val="NoSpacing"/>
        <w:jc w:val="both"/>
      </w:pPr>
      <w:r w:rsidRPr="000918CB">
        <w:t xml:space="preserve">В соответствии со </w:t>
      </w:r>
      <w:hyperlink r:id="rId9" w:history="1">
        <w:r w:rsidRPr="000918CB">
          <w:rPr>
            <w:rStyle w:val="Hyperlink"/>
            <w:color w:val="auto"/>
            <w:u w:val="none"/>
          </w:rPr>
          <w:t>ст. 4.2</w:t>
        </w:r>
      </w:hyperlink>
      <w:r w:rsidRPr="000918CB">
        <w:t xml:space="preserve"> КоАП РФ обстоятель</w:t>
      </w:r>
      <w:r w:rsidRPr="000918CB" w:rsidR="006445C7">
        <w:t xml:space="preserve">ствами смягчающими </w:t>
      </w:r>
      <w:r w:rsidRPr="000918CB">
        <w:t xml:space="preserve">ответственность являются признание вины </w:t>
      </w:r>
      <w:r w:rsidRPr="000918CB" w:rsidR="000251C6">
        <w:t xml:space="preserve">Федоренко В.Н. </w:t>
      </w:r>
      <w:r w:rsidRPr="000918CB">
        <w:t xml:space="preserve">в совершенном </w:t>
      </w:r>
      <w:r w:rsidRPr="000918CB" w:rsidR="006445C7">
        <w:t>административном правонарушении.</w:t>
      </w:r>
    </w:p>
    <w:p w:rsidR="002A2902" w:rsidRPr="000918CB" w:rsidP="000918CB">
      <w:pPr>
        <w:pStyle w:val="NoSpacing"/>
        <w:jc w:val="both"/>
      </w:pPr>
      <w:r w:rsidRPr="000918CB">
        <w:t xml:space="preserve">В соответствии со </w:t>
      </w:r>
      <w:hyperlink r:id="rId10" w:history="1">
        <w:r w:rsidRPr="000918CB">
          <w:rPr>
            <w:rStyle w:val="Hyperlink"/>
            <w:color w:val="auto"/>
            <w:u w:val="none"/>
          </w:rPr>
          <w:t>ст. 4.3</w:t>
        </w:r>
      </w:hyperlink>
      <w:r w:rsidRPr="000918CB">
        <w:t xml:space="preserve"> КоАП РФ обстоятельств отягчающих ответственность не установлено. </w:t>
      </w:r>
    </w:p>
    <w:p w:rsidR="000C7048" w:rsidRPr="00197A83" w:rsidP="000918CB">
      <w:pPr>
        <w:pStyle w:val="NoSpacing"/>
        <w:ind w:firstLine="710"/>
        <w:jc w:val="both"/>
        <w:rPr>
          <w:shd w:val="clear" w:color="auto" w:fill="FFFFFF"/>
        </w:rPr>
      </w:pPr>
      <w:r w:rsidRPr="00197A83">
        <w:rPr>
          <w:shd w:val="clear" w:color="auto" w:fill="FFFFFF"/>
        </w:rPr>
        <w:t>При назначении наказания, мировой судья учитывает данные о личности</w:t>
      </w:r>
      <w:r w:rsidRPr="00197A83" w:rsidR="000251C6">
        <w:rPr>
          <w:shd w:val="clear" w:color="auto" w:fill="FFFFFF"/>
        </w:rPr>
        <w:t xml:space="preserve"> </w:t>
      </w:r>
      <w:r w:rsidRPr="00197A83" w:rsidR="000251C6">
        <w:rPr>
          <w:rStyle w:val="10"/>
        </w:rPr>
        <w:t>Федоренко В.Н</w:t>
      </w:r>
      <w:r w:rsidRPr="00197A83" w:rsidR="00321981">
        <w:rPr>
          <w:rStyle w:val="10"/>
        </w:rPr>
        <w:t>.</w:t>
      </w:r>
      <w:r w:rsidRPr="00197A83">
        <w:rPr>
          <w:shd w:val="clear" w:color="auto" w:fill="FFFFFF"/>
        </w:rPr>
        <w:t>, характер совершенного им административного правонарушени</w:t>
      </w:r>
      <w:r w:rsidRPr="00197A83" w:rsidR="00327701">
        <w:rPr>
          <w:shd w:val="clear" w:color="auto" w:fill="FFFFFF"/>
        </w:rPr>
        <w:t xml:space="preserve">я, </w:t>
      </w:r>
      <w:r w:rsidRPr="00197A83" w:rsidR="00321981">
        <w:rPr>
          <w:shd w:val="clear" w:color="auto" w:fill="FFFFFF"/>
        </w:rPr>
        <w:t xml:space="preserve">наличие смягчающих административную ответственность обстоятельств </w:t>
      </w:r>
      <w:r w:rsidRPr="00197A83" w:rsidR="002A2902">
        <w:rPr>
          <w:shd w:val="clear" w:color="auto" w:fill="FFFFFF"/>
        </w:rPr>
        <w:t xml:space="preserve">и отсутствие отягчающих административную ответственность обстоятельств. </w:t>
      </w:r>
      <w:r w:rsidRPr="00197A83">
        <w:rPr>
          <w:shd w:val="clear" w:color="auto" w:fill="FFFFFF"/>
        </w:rPr>
        <w:t xml:space="preserve"> </w:t>
      </w:r>
    </w:p>
    <w:p w:rsidR="002A2902" w:rsidRPr="00197A83" w:rsidP="000918C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7A83">
        <w:rPr>
          <w:rFonts w:ascii="Times New Roman" w:hAnsi="Times New Roman" w:cs="Times New Roman"/>
          <w:color w:val="000000"/>
          <w:sz w:val="24"/>
          <w:szCs w:val="24"/>
        </w:rPr>
        <w:t xml:space="preserve">С учетом изложенного, </w:t>
      </w:r>
      <w:r w:rsidRPr="00197A83" w:rsidR="00112E6D">
        <w:rPr>
          <w:rStyle w:val="10"/>
          <w:rFonts w:eastAsiaTheme="minorHAnsi"/>
        </w:rPr>
        <w:t xml:space="preserve">мировой судья приходит к выводу о назначении </w:t>
      </w:r>
      <w:r w:rsidRPr="00197A83" w:rsidR="000251C6">
        <w:rPr>
          <w:rStyle w:val="10"/>
          <w:rFonts w:eastAsiaTheme="minorHAnsi"/>
        </w:rPr>
        <w:t xml:space="preserve">Федоренко В.Н. </w:t>
      </w:r>
      <w:r w:rsidRPr="00197A83" w:rsidR="00112E6D">
        <w:rPr>
          <w:rStyle w:val="10"/>
          <w:rFonts w:eastAsiaTheme="minorHAnsi"/>
        </w:rPr>
        <w:t xml:space="preserve">административного наказания </w:t>
      </w:r>
      <w:r w:rsidRPr="00197A83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Pr="00197A83">
        <w:rPr>
          <w:rFonts w:ascii="Times New Roman" w:hAnsi="Times New Roman" w:cs="Times New Roman"/>
          <w:sz w:val="24"/>
          <w:szCs w:val="24"/>
        </w:rPr>
        <w:t>соверше</w:t>
      </w:r>
      <w:r w:rsidRPr="00197A83" w:rsidR="00112E6D">
        <w:rPr>
          <w:rFonts w:ascii="Times New Roman" w:hAnsi="Times New Roman" w:cs="Times New Roman"/>
          <w:sz w:val="24"/>
          <w:szCs w:val="24"/>
        </w:rPr>
        <w:t xml:space="preserve">ние </w:t>
      </w:r>
      <w:r w:rsidRPr="00197A83">
        <w:rPr>
          <w:rFonts w:ascii="Times New Roman" w:hAnsi="Times New Roman" w:cs="Times New Roman"/>
          <w:sz w:val="24"/>
          <w:szCs w:val="24"/>
        </w:rPr>
        <w:t>административно</w:t>
      </w:r>
      <w:r w:rsidRPr="00197A83" w:rsidR="00112E6D">
        <w:rPr>
          <w:rFonts w:ascii="Times New Roman" w:hAnsi="Times New Roman" w:cs="Times New Roman"/>
          <w:sz w:val="24"/>
          <w:szCs w:val="24"/>
        </w:rPr>
        <w:t>го</w:t>
      </w:r>
      <w:r w:rsidRPr="00197A83">
        <w:rPr>
          <w:rFonts w:ascii="Times New Roman" w:hAnsi="Times New Roman" w:cs="Times New Roman"/>
          <w:sz w:val="24"/>
          <w:szCs w:val="24"/>
        </w:rPr>
        <w:t xml:space="preserve"> правонар</w:t>
      </w:r>
      <w:r w:rsidRPr="00197A83" w:rsidR="008272F2">
        <w:rPr>
          <w:rFonts w:ascii="Times New Roman" w:hAnsi="Times New Roman" w:cs="Times New Roman"/>
          <w:sz w:val="24"/>
          <w:szCs w:val="24"/>
        </w:rPr>
        <w:t>ушени</w:t>
      </w:r>
      <w:r w:rsidRPr="00197A83" w:rsidR="00112E6D">
        <w:rPr>
          <w:rFonts w:ascii="Times New Roman" w:hAnsi="Times New Roman" w:cs="Times New Roman"/>
          <w:sz w:val="24"/>
          <w:szCs w:val="24"/>
        </w:rPr>
        <w:t>я</w:t>
      </w:r>
      <w:r w:rsidRPr="00197A83" w:rsidR="008272F2">
        <w:rPr>
          <w:rFonts w:ascii="Times New Roman" w:hAnsi="Times New Roman" w:cs="Times New Roman"/>
          <w:sz w:val="24"/>
          <w:szCs w:val="24"/>
        </w:rPr>
        <w:t>, предусмотренно</w:t>
      </w:r>
      <w:r w:rsidRPr="00197A83" w:rsidR="00C125CA">
        <w:rPr>
          <w:rFonts w:ascii="Times New Roman" w:hAnsi="Times New Roman" w:cs="Times New Roman"/>
          <w:sz w:val="24"/>
          <w:szCs w:val="24"/>
        </w:rPr>
        <w:t>е</w:t>
      </w:r>
      <w:r w:rsidRPr="00197A83" w:rsidR="008272F2">
        <w:rPr>
          <w:rFonts w:ascii="Times New Roman" w:hAnsi="Times New Roman" w:cs="Times New Roman"/>
          <w:sz w:val="24"/>
          <w:szCs w:val="24"/>
        </w:rPr>
        <w:t xml:space="preserve"> ч.1 ст.</w:t>
      </w:r>
      <w:r w:rsidRPr="00197A83">
        <w:rPr>
          <w:rFonts w:ascii="Times New Roman" w:hAnsi="Times New Roman" w:cs="Times New Roman"/>
          <w:sz w:val="24"/>
          <w:szCs w:val="24"/>
        </w:rPr>
        <w:t>12.8 КоАП РФ, применив к нему единственно возможное административное наказание, предусмотренное санкцией данной статьи, в</w:t>
      </w:r>
      <w:r w:rsidRPr="00197A83">
        <w:rPr>
          <w:rFonts w:ascii="Times New Roman" w:hAnsi="Times New Roman" w:cs="Times New Roman"/>
          <w:sz w:val="24"/>
          <w:szCs w:val="24"/>
        </w:rPr>
        <w:t xml:space="preserve"> виде административного штрафа в размере 30 000 рублей  с лишением права управления транспортными средствами сроком на  1 (один) год и 6 (шесть) месяцев.</w:t>
      </w:r>
    </w:p>
    <w:p w:rsidR="007E0A79" w:rsidRPr="00197A83" w:rsidP="000918CB">
      <w:pPr>
        <w:pStyle w:val="NoSpacing"/>
        <w:ind w:firstLine="426"/>
        <w:jc w:val="both"/>
      </w:pPr>
      <w:r w:rsidRPr="00197A83">
        <w:t xml:space="preserve">Оснований для назначения </w:t>
      </w:r>
      <w:r w:rsidRPr="00197A83" w:rsidR="000251C6">
        <w:t xml:space="preserve">Федоренко В.Н. </w:t>
      </w:r>
      <w:r w:rsidRPr="00197A83">
        <w:t>иного размера наказания не имеется, поскольку исключительных о</w:t>
      </w:r>
      <w:r w:rsidRPr="00197A83">
        <w:t xml:space="preserve">бстоятельств, связанных с характером совершенного административного правонарушения и его последствиями, личностью и имущественным </w:t>
      </w:r>
      <w:r w:rsidRPr="00197A83">
        <w:t>положением</w:t>
      </w:r>
      <w:r w:rsidRPr="00197A83" w:rsidR="006445C7">
        <w:t xml:space="preserve"> </w:t>
      </w:r>
      <w:r w:rsidRPr="00197A83" w:rsidR="000251C6">
        <w:t>Федоренко В.Н.</w:t>
      </w:r>
      <w:r w:rsidRPr="00197A83">
        <w:t xml:space="preserve">,  позволяющих применить положения </w:t>
      </w:r>
      <w:hyperlink r:id="rId11" w:history="1">
        <w:r w:rsidRPr="00197A83">
          <w:rPr>
            <w:rStyle w:val="Hyperlink"/>
            <w:color w:val="auto"/>
            <w:u w:val="none"/>
          </w:rPr>
          <w:t>части 2.2 статьи 4.1</w:t>
        </w:r>
      </w:hyperlink>
      <w:r w:rsidRPr="00197A83">
        <w:t xml:space="preserve"> КоАП РФ, при рассмотрении дела об административном правонарушении, мировым судьей не установлено.</w:t>
      </w:r>
    </w:p>
    <w:p w:rsidR="005A35C5" w:rsidRPr="000918CB" w:rsidP="000918CB">
      <w:pPr>
        <w:pStyle w:val="NoSpacing"/>
        <w:ind w:firstLine="426"/>
        <w:jc w:val="both"/>
      </w:pPr>
      <w:r w:rsidRPr="000918CB">
        <w:t xml:space="preserve">Мировой судья также учитывает, что </w:t>
      </w:r>
      <w:r w:rsidRPr="000918CB" w:rsidR="00741CFD">
        <w:t xml:space="preserve">исходя из характера административного правонарушения, предусмотренного </w:t>
      </w:r>
      <w:hyperlink r:id="rId12" w:history="1">
        <w:r w:rsidRPr="000918CB" w:rsidR="00741CFD">
          <w:rPr>
            <w:rStyle w:val="Hyperlink"/>
            <w:color w:val="auto"/>
            <w:u w:val="none"/>
          </w:rPr>
          <w:t>статьей 12.8</w:t>
        </w:r>
      </w:hyperlink>
      <w:r w:rsidRPr="000918CB" w:rsidR="00741CFD">
        <w:t xml:space="preserve"> КоАП РФ</w:t>
      </w:r>
      <w:r w:rsidRPr="000918CB">
        <w:t xml:space="preserve">, </w:t>
      </w:r>
      <w:r w:rsidRPr="000918CB" w:rsidR="00741CFD">
        <w:t xml:space="preserve"> поскольку управление водителем, находящимся в состоянии опьянения транспортным средством, являющимся источником повышенной опасности, существенно нарушает охраняемые общественные правоотношения, совокупность условий для применения положений </w:t>
      </w:r>
      <w:hyperlink r:id="rId13" w:history="1">
        <w:r w:rsidRPr="000918CB" w:rsidR="00741CFD">
          <w:rPr>
            <w:rStyle w:val="Hyperlink"/>
            <w:color w:val="auto"/>
            <w:u w:val="none"/>
          </w:rPr>
          <w:t>ч</w:t>
        </w:r>
        <w:r w:rsidRPr="000918CB" w:rsidR="00D90A93">
          <w:rPr>
            <w:rStyle w:val="Hyperlink"/>
            <w:color w:val="auto"/>
            <w:u w:val="none"/>
          </w:rPr>
          <w:t>.</w:t>
        </w:r>
        <w:r w:rsidRPr="000918CB" w:rsidR="00741CFD">
          <w:rPr>
            <w:rStyle w:val="Hyperlink"/>
            <w:color w:val="auto"/>
            <w:u w:val="none"/>
          </w:rPr>
          <w:t xml:space="preserve"> 2.2 ст</w:t>
        </w:r>
        <w:r w:rsidRPr="000918CB" w:rsidR="00D90A93">
          <w:rPr>
            <w:rStyle w:val="Hyperlink"/>
            <w:color w:val="auto"/>
            <w:u w:val="none"/>
          </w:rPr>
          <w:t>.</w:t>
        </w:r>
        <w:r w:rsidRPr="000918CB" w:rsidR="00741CFD">
          <w:rPr>
            <w:rStyle w:val="Hyperlink"/>
            <w:color w:val="auto"/>
            <w:u w:val="none"/>
          </w:rPr>
          <w:t xml:space="preserve"> 4.1</w:t>
        </w:r>
      </w:hyperlink>
      <w:r w:rsidRPr="000918CB" w:rsidR="00741CFD">
        <w:t xml:space="preserve"> названного кодекса в таких случаях отсутствует.</w:t>
      </w:r>
    </w:p>
    <w:p w:rsidR="00C125CA" w:rsidRPr="000918CB" w:rsidP="000918CB">
      <w:pPr>
        <w:pStyle w:val="NoSpacing"/>
        <w:ind w:firstLine="426"/>
        <w:jc w:val="both"/>
      </w:pPr>
      <w:r w:rsidRPr="000918CB">
        <w:t xml:space="preserve">Не имеется оснований для освобождения </w:t>
      </w:r>
      <w:r w:rsidRPr="000918CB" w:rsidR="006445C7">
        <w:t xml:space="preserve">Федоренко В.Н. </w:t>
      </w:r>
      <w:r w:rsidRPr="000918CB">
        <w:t xml:space="preserve">от административной ответственности и в силу малозначительности. </w:t>
      </w:r>
    </w:p>
    <w:p w:rsidR="00C125CA" w:rsidRPr="000918CB" w:rsidP="000918CB">
      <w:pPr>
        <w:pStyle w:val="NoSpacing"/>
        <w:ind w:firstLine="426"/>
        <w:jc w:val="both"/>
      </w:pPr>
      <w:r w:rsidRPr="000918CB">
        <w:t xml:space="preserve">Так, в  соответствии с разъяснением Пленума Верховного Суда Российской Федерации, изложенном в </w:t>
      </w:r>
      <w:hyperlink r:id="rId14" w:history="1">
        <w:r w:rsidRPr="000918CB">
          <w:rPr>
            <w:rStyle w:val="Hyperlink"/>
            <w:color w:val="auto"/>
            <w:u w:val="none"/>
          </w:rPr>
          <w:t>пункте 21</w:t>
        </w:r>
      </w:hyperlink>
      <w:r w:rsidRPr="000918CB">
        <w:t xml:space="preserve"> постановления от 24 марта 2005 года N 5 "О некоторых вопросах, возникающих у судов при применении Кодекса Российской Федерации об административных правонарушениях", с учетом признаков объективной стороны некоторых административных</w:t>
      </w:r>
      <w:r w:rsidRPr="000918CB">
        <w:t xml:space="preserve"> правонарушений, они ни при каких обстоятельствах не могут быть признаны малозначительными, поскольку существенно нарушают охраняемые общественные отношения; к ним, в частности, относятся административные правонарушения, предусмотренные </w:t>
      </w:r>
      <w:hyperlink r:id="rId15" w:history="1">
        <w:r w:rsidRPr="000918CB">
          <w:rPr>
            <w:rStyle w:val="Hyperlink"/>
            <w:color w:val="auto"/>
            <w:u w:val="none"/>
          </w:rPr>
          <w:t>статьями 12.8</w:t>
        </w:r>
      </w:hyperlink>
      <w:r w:rsidRPr="000918CB">
        <w:t xml:space="preserve">, </w:t>
      </w:r>
      <w:hyperlink r:id="rId16" w:history="1">
        <w:r w:rsidRPr="000918CB">
          <w:rPr>
            <w:rStyle w:val="Hyperlink"/>
            <w:color w:val="auto"/>
            <w:u w:val="none"/>
          </w:rPr>
          <w:t>12.26</w:t>
        </w:r>
      </w:hyperlink>
      <w:r w:rsidRPr="000918CB">
        <w:t xml:space="preserve"> КоАП РФ. </w:t>
      </w:r>
    </w:p>
    <w:p w:rsidR="000C7048" w:rsidRPr="000918CB" w:rsidP="000918CB">
      <w:pPr>
        <w:pStyle w:val="NoSpacing"/>
        <w:jc w:val="both"/>
      </w:pPr>
      <w:r w:rsidRPr="000918CB">
        <w:t xml:space="preserve"> </w:t>
      </w:r>
      <w:r w:rsidRPr="000918CB" w:rsidR="005A35C5">
        <w:t xml:space="preserve">   </w:t>
      </w:r>
      <w:r w:rsidRPr="000918CB" w:rsidR="00D90A93">
        <w:t xml:space="preserve"> </w:t>
      </w:r>
      <w:r w:rsidR="008467F7">
        <w:tab/>
      </w:r>
      <w:r w:rsidRPr="000918CB">
        <w:t>На основан</w:t>
      </w:r>
      <w:r w:rsidRPr="000918CB" w:rsidR="008272F2">
        <w:t xml:space="preserve">ии </w:t>
      </w:r>
      <w:r w:rsidRPr="000918CB" w:rsidR="00E1548C">
        <w:t>ч.1</w:t>
      </w:r>
      <w:r w:rsidRPr="000918CB" w:rsidR="00D90A93">
        <w:t xml:space="preserve"> </w:t>
      </w:r>
      <w:r w:rsidRPr="000918CB" w:rsidR="00E1548C">
        <w:t>ст. 12.8 КоАП РФ,</w:t>
      </w:r>
      <w:r w:rsidRPr="000918CB" w:rsidR="008272F2">
        <w:t xml:space="preserve"> руководствуясь </w:t>
      </w:r>
      <w:r w:rsidRPr="000918CB">
        <w:t>ч.1 ст.29.9, ст.ст</w:t>
      </w:r>
      <w:r w:rsidRPr="000918CB" w:rsidR="008272F2">
        <w:t>.</w:t>
      </w:r>
      <w:r w:rsidRPr="000918CB">
        <w:t>29.10, 29.11 КоАП РФ,</w:t>
      </w:r>
      <w:r w:rsidRPr="000918CB" w:rsidR="008272F2">
        <w:t>-</w:t>
      </w:r>
      <w:r w:rsidRPr="000918CB">
        <w:t xml:space="preserve">  </w:t>
      </w:r>
    </w:p>
    <w:p w:rsidR="000C7048" w:rsidRPr="000918CB" w:rsidP="000918CB">
      <w:pPr>
        <w:pStyle w:val="NoSpacing"/>
        <w:jc w:val="both"/>
      </w:pPr>
      <w:r w:rsidRPr="000918CB">
        <w:t xml:space="preserve">   </w:t>
      </w:r>
    </w:p>
    <w:p w:rsidR="000C7048" w:rsidRPr="00197A83" w:rsidP="006445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197A8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П О С Т А Н О В И Л:</w:t>
      </w:r>
    </w:p>
    <w:p w:rsidR="000C7048" w:rsidRPr="00197A83" w:rsidP="00644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5C7" w:rsidRPr="00197A83" w:rsidP="00DB07F5">
      <w:pPr>
        <w:pStyle w:val="NoSpacing"/>
        <w:ind w:firstLine="708"/>
        <w:jc w:val="both"/>
        <w:rPr>
          <w:shd w:val="clear" w:color="auto" w:fill="FFFFFF"/>
        </w:rPr>
      </w:pPr>
      <w:r w:rsidRPr="00197A83">
        <w:rPr>
          <w:lang w:bidi="ru-RU"/>
        </w:rPr>
        <w:t xml:space="preserve">Федоренко Владимира Николаевича, </w:t>
      </w:r>
      <w:r>
        <w:rPr>
          <w:color w:val="000000"/>
          <w:sz w:val="28"/>
          <w:szCs w:val="28"/>
        </w:rPr>
        <w:t>/ДАННЫЕ ИЗЪЯТЫ/</w:t>
      </w:r>
      <w:r w:rsidRPr="00197A83">
        <w:rPr>
          <w:shd w:val="clear" w:color="auto" w:fill="FFFFFF"/>
        </w:rPr>
        <w:t>, признать виновным в совершении административного правонарушения, предусмотренного ч.1</w:t>
      </w:r>
      <w:r w:rsidRPr="00197A83">
        <w:t> </w:t>
      </w:r>
      <w:r w:rsidRPr="00197A83">
        <w:rPr>
          <w:bCs/>
        </w:rPr>
        <w:t>ст</w:t>
      </w:r>
      <w:r w:rsidRPr="00197A83">
        <w:rPr>
          <w:shd w:val="clear" w:color="auto" w:fill="FFFFFF"/>
        </w:rPr>
        <w:t>.</w:t>
      </w:r>
      <w:r w:rsidRPr="00197A83">
        <w:rPr>
          <w:bCs/>
        </w:rPr>
        <w:t>12</w:t>
      </w:r>
      <w:r w:rsidRPr="00197A83">
        <w:rPr>
          <w:shd w:val="clear" w:color="auto" w:fill="FFFFFF"/>
        </w:rPr>
        <w:t>.</w:t>
      </w:r>
      <w:r w:rsidRPr="00197A83">
        <w:rPr>
          <w:bCs/>
        </w:rPr>
        <w:t>8</w:t>
      </w:r>
      <w:r w:rsidRPr="00197A83">
        <w:t> </w:t>
      </w:r>
      <w:r w:rsidRPr="00197A83">
        <w:rPr>
          <w:bCs/>
        </w:rPr>
        <w:t>КоАП</w:t>
      </w:r>
      <w:r w:rsidRPr="00197A83">
        <w:t> </w:t>
      </w:r>
      <w:r w:rsidRPr="00197A83">
        <w:rPr>
          <w:shd w:val="clear" w:color="auto" w:fill="FFFFFF"/>
        </w:rPr>
        <w:t>РФ и назначить ему адм</w:t>
      </w:r>
      <w:r w:rsidRPr="00197A83">
        <w:rPr>
          <w:shd w:val="clear" w:color="auto" w:fill="FFFFFF"/>
        </w:rPr>
        <w:t xml:space="preserve">инистративное наказание в виде штрафа в размере 30 000 (тридцать тысяч)  рублей с лишением права управления транспортными средствами сроком на 1 (один) год и 6 (шесть) месяцев. </w:t>
      </w:r>
    </w:p>
    <w:p w:rsidR="006445C7" w:rsidRPr="00197A83" w:rsidP="00DB07F5">
      <w:pPr>
        <w:pStyle w:val="NoSpacing"/>
        <w:ind w:firstLine="708"/>
        <w:jc w:val="both"/>
        <w:rPr>
          <w:shd w:val="clear" w:color="auto" w:fill="FFFFFF"/>
        </w:rPr>
      </w:pPr>
      <w:r w:rsidRPr="00197A83">
        <w:rPr>
          <w:shd w:val="clear" w:color="auto" w:fill="FFFFFF"/>
        </w:rPr>
        <w:t>Разъяснить, что в соответствии со</w:t>
      </w:r>
      <w:r w:rsidRPr="00197A83">
        <w:t> </w:t>
      </w:r>
      <w:r w:rsidRPr="00197A83">
        <w:rPr>
          <w:bCs/>
        </w:rPr>
        <w:t>ст</w:t>
      </w:r>
      <w:r w:rsidRPr="00197A83">
        <w:rPr>
          <w:shd w:val="clear" w:color="auto" w:fill="FFFFFF"/>
        </w:rPr>
        <w:t>.32.2</w:t>
      </w:r>
      <w:r w:rsidRPr="00197A83">
        <w:t> </w:t>
      </w:r>
      <w:r w:rsidRPr="00197A83">
        <w:rPr>
          <w:bCs/>
        </w:rPr>
        <w:t>КоАП</w:t>
      </w:r>
      <w:r w:rsidRPr="00197A83">
        <w:t> </w:t>
      </w:r>
      <w:r w:rsidRPr="00197A83">
        <w:rPr>
          <w:shd w:val="clear" w:color="auto" w:fill="FFFFFF"/>
        </w:rPr>
        <w:t>РФ административный штраф долже</w:t>
      </w:r>
      <w:r w:rsidRPr="00197A83">
        <w:rPr>
          <w:shd w:val="clear" w:color="auto" w:fill="FFFFFF"/>
        </w:rPr>
        <w:t>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445C7" w:rsidRPr="00197A83" w:rsidP="00DB07F5">
      <w:pPr>
        <w:pStyle w:val="NoSpacing"/>
        <w:ind w:firstLine="708"/>
        <w:jc w:val="both"/>
        <w:rPr>
          <w:shd w:val="clear" w:color="auto" w:fill="FFFFFF"/>
        </w:rPr>
      </w:pPr>
      <w:r w:rsidRPr="00197A83">
        <w:rPr>
          <w:shd w:val="clear" w:color="auto" w:fill="FFFFFF"/>
        </w:rPr>
        <w:t xml:space="preserve">Штраф оплатить на реквизиты: наименование </w:t>
      </w:r>
      <w:r w:rsidRPr="00197A83">
        <w:rPr>
          <w:bCs/>
          <w:bdr w:val="none" w:sz="0" w:space="0" w:color="auto" w:frame="1"/>
        </w:rPr>
        <w:t>получателя платежа:</w:t>
      </w:r>
      <w:r w:rsidRPr="00197A83">
        <w:rPr>
          <w:shd w:val="clear" w:color="auto" w:fill="FFFFFF"/>
        </w:rPr>
        <w:t xml:space="preserve"> </w:t>
      </w:r>
      <w:r w:rsidRPr="00197A83">
        <w:t>УФК по Ре</w:t>
      </w:r>
      <w:r w:rsidRPr="00197A83">
        <w:t xml:space="preserve">спублике Крым (УМВД России по г. Симферополю), </w:t>
      </w:r>
      <w:r w:rsidRPr="00197A83">
        <w:rPr>
          <w:bCs/>
          <w:bdr w:val="none" w:sz="0" w:space="0" w:color="auto" w:frame="1"/>
        </w:rPr>
        <w:t>ИНН:</w:t>
      </w:r>
      <w:r w:rsidRPr="00197A83">
        <w:t xml:space="preserve"> 9102003230, </w:t>
      </w:r>
      <w:r w:rsidRPr="00197A83">
        <w:rPr>
          <w:bCs/>
          <w:bdr w:val="none" w:sz="0" w:space="0" w:color="auto" w:frame="1"/>
        </w:rPr>
        <w:t>КПП:</w:t>
      </w:r>
      <w:r w:rsidRPr="00197A83">
        <w:t xml:space="preserve"> 910201001,</w:t>
      </w:r>
      <w:r w:rsidRPr="00197A83">
        <w:rPr>
          <w:bCs/>
          <w:bdr w:val="none" w:sz="0" w:space="0" w:color="auto" w:frame="1"/>
        </w:rPr>
        <w:t xml:space="preserve"> ОКТMО:</w:t>
      </w:r>
      <w:r w:rsidRPr="00197A83">
        <w:t xml:space="preserve"> 35701000,  </w:t>
      </w:r>
      <w:r w:rsidRPr="00197A83">
        <w:rPr>
          <w:bCs/>
          <w:bdr w:val="none" w:sz="0" w:space="0" w:color="auto" w:frame="1"/>
        </w:rPr>
        <w:t xml:space="preserve">номер счет получателя платежа: </w:t>
      </w:r>
      <w:r w:rsidRPr="00197A83">
        <w:t xml:space="preserve">03100643000000017500, наименование банка: Отделение Республика Крым Банка России, </w:t>
      </w:r>
      <w:r w:rsidRPr="00197A83">
        <w:rPr>
          <w:bCs/>
          <w:bdr w:val="none" w:sz="0" w:space="0" w:color="auto" w:frame="1"/>
        </w:rPr>
        <w:t xml:space="preserve">БИК: </w:t>
      </w:r>
      <w:r w:rsidRPr="00197A83">
        <w:t>013510002, кор./сч. 40102810645370000035</w:t>
      </w:r>
      <w:r w:rsidRPr="00197A83">
        <w:t xml:space="preserve">, </w:t>
      </w:r>
      <w:r w:rsidRPr="00197A83">
        <w:rPr>
          <w:bCs/>
          <w:bdr w:val="none" w:sz="0" w:space="0" w:color="auto" w:frame="1"/>
        </w:rPr>
        <w:t>КБК: </w:t>
      </w:r>
      <w:r w:rsidRPr="00197A83">
        <w:t xml:space="preserve">18811601123010001140, </w:t>
      </w:r>
      <w:r w:rsidRPr="00197A83">
        <w:rPr>
          <w:bCs/>
          <w:bdr w:val="none" w:sz="0" w:space="0" w:color="auto" w:frame="1"/>
        </w:rPr>
        <w:t>УИН:18810491241000009815.</w:t>
      </w:r>
    </w:p>
    <w:p w:rsidR="006445C7" w:rsidRPr="00197A83" w:rsidP="00DB07F5">
      <w:pPr>
        <w:pStyle w:val="NoSpacing"/>
        <w:jc w:val="both"/>
      </w:pPr>
      <w:r w:rsidRPr="00197A83">
        <w:t>Оригинал документа, свидетельствующего об уплате административного штрафа (оригинал квитанции или платежного поручения),</w:t>
      </w:r>
      <w:r w:rsidRPr="00197A83">
        <w:rPr>
          <w:shd w:val="clear" w:color="auto" w:fill="FFFFFF"/>
        </w:rPr>
        <w:t xml:space="preserve"> необходимо представить в судебный участок №18 Центрального судебного района горо</w:t>
      </w:r>
      <w:r w:rsidRPr="00197A83">
        <w:rPr>
          <w:shd w:val="clear" w:color="auto" w:fill="FFFFFF"/>
        </w:rPr>
        <w:t>да Симферополь.</w:t>
      </w:r>
    </w:p>
    <w:p w:rsidR="006445C7" w:rsidRPr="00197A83" w:rsidP="00DB07F5">
      <w:pPr>
        <w:pStyle w:val="NoSpacing"/>
        <w:jc w:val="both"/>
        <w:rPr>
          <w:shd w:val="clear" w:color="auto" w:fill="FFFFFF"/>
        </w:rPr>
      </w:pPr>
      <w:r w:rsidRPr="00197A83">
        <w:rPr>
          <w:shd w:val="clear" w:color="auto" w:fill="FFFFFF"/>
        </w:rPr>
        <w:t>Разъяснить, что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специального права.</w:t>
      </w:r>
    </w:p>
    <w:p w:rsidR="006445C7" w:rsidRPr="00197A83" w:rsidP="00DB07F5">
      <w:pPr>
        <w:pStyle w:val="NoSpacing"/>
        <w:ind w:firstLine="708"/>
        <w:jc w:val="both"/>
        <w:rPr>
          <w:shd w:val="clear" w:color="auto" w:fill="FFFFFF"/>
        </w:rPr>
      </w:pPr>
      <w:r w:rsidRPr="00197A83">
        <w:rPr>
          <w:shd w:val="clear" w:color="auto" w:fill="FFFFFF"/>
        </w:rPr>
        <w:t>В течение трех рабочих дн</w:t>
      </w:r>
      <w:r w:rsidRPr="00197A83">
        <w:rPr>
          <w:shd w:val="clear" w:color="auto" w:fill="FFFFFF"/>
        </w:rPr>
        <w:t>ей со дня вступления в законную силу постановления, водительское удостоверение необходимо сдать в ОР ДПС ГИБДД МВД по Республике Крым по адресу: Республика Крым, г. Симферополь, ул. Куйбышева, д.7,  а в случае его утраты заявить об этом в указанный орган в</w:t>
      </w:r>
      <w:r w:rsidRPr="00197A83">
        <w:rPr>
          <w:shd w:val="clear" w:color="auto" w:fill="FFFFFF"/>
        </w:rPr>
        <w:t xml:space="preserve"> тот же срок.</w:t>
      </w:r>
    </w:p>
    <w:p w:rsidR="006445C7" w:rsidRPr="00197A83" w:rsidP="00DB07F5">
      <w:pPr>
        <w:pStyle w:val="NoSpacing"/>
        <w:ind w:firstLine="708"/>
        <w:jc w:val="both"/>
        <w:rPr>
          <w:shd w:val="clear" w:color="auto" w:fill="FFFFFF"/>
        </w:rPr>
      </w:pPr>
      <w:r w:rsidRPr="00197A83">
        <w:rPr>
          <w:shd w:val="clear" w:color="auto" w:fill="FFFFFF"/>
        </w:rP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</w:t>
      </w:r>
      <w:r w:rsidRPr="00197A83">
        <w:rPr>
          <w:shd w:val="clear" w:color="auto" w:fill="FFFFFF"/>
        </w:rPr>
        <w:t>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6445C7" w:rsidRPr="00197A83" w:rsidP="00DB07F5">
      <w:pPr>
        <w:pStyle w:val="NoSpacing"/>
        <w:ind w:firstLine="708"/>
        <w:jc w:val="both"/>
        <w:rPr>
          <w:shd w:val="clear" w:color="auto" w:fill="FFFFFF"/>
        </w:rPr>
      </w:pPr>
      <w:r w:rsidRPr="00197A83">
        <w:rPr>
          <w:shd w:val="clear" w:color="auto" w:fill="FFFFFF"/>
        </w:rPr>
        <w:t>Постановление может быть обжаловано в Центральный районный суд города Симферополя в течение десяти суток со дня</w:t>
      </w:r>
      <w:r w:rsidRPr="00197A83">
        <w:rPr>
          <w:shd w:val="clear" w:color="auto" w:fill="FFFFFF"/>
        </w:rPr>
        <w:t xml:space="preserve"> вручения или получения копии постановления </w:t>
      </w:r>
      <w:r w:rsidRPr="00197A83">
        <w:rPr>
          <w:shd w:val="clear" w:color="auto" w:fill="FFFFFF"/>
        </w:rPr>
        <w:t>через мирового судью судебного участка №18 Центрального  судебного района  города Симферополь.</w:t>
      </w:r>
    </w:p>
    <w:p w:rsidR="006445C7" w:rsidRPr="00197A83" w:rsidP="00DB07F5">
      <w:pPr>
        <w:pStyle w:val="NoSpacing"/>
        <w:jc w:val="both"/>
        <w:rPr>
          <w:shd w:val="clear" w:color="auto" w:fill="FFFFFF"/>
        </w:rPr>
      </w:pPr>
    </w:p>
    <w:p w:rsidR="006445C7" w:rsidRPr="00197A83" w:rsidP="006445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7A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Мировой  судья</w:t>
      </w:r>
      <w:r w:rsidRPr="00197A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197A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197A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197A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197A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</w:t>
      </w:r>
      <w:r w:rsidRPr="00197A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       В.В. Прянишникова</w:t>
      </w:r>
    </w:p>
    <w:p w:rsidR="006445C7" w:rsidRPr="00197A83" w:rsidP="006445C7">
      <w:pPr>
        <w:pStyle w:val="2"/>
        <w:shd w:val="clear" w:color="auto" w:fill="auto"/>
        <w:spacing w:after="0" w:line="274" w:lineRule="exact"/>
        <w:ind w:right="20" w:firstLine="708"/>
        <w:jc w:val="both"/>
        <w:rPr>
          <w:sz w:val="24"/>
          <w:szCs w:val="24"/>
        </w:rPr>
      </w:pPr>
    </w:p>
    <w:p w:rsidR="006445C7" w:rsidRPr="00197A83" w:rsidP="006445C7">
      <w:pPr>
        <w:pStyle w:val="11"/>
        <w:keepNext/>
        <w:keepLines/>
        <w:shd w:val="clear" w:color="auto" w:fill="auto"/>
        <w:spacing w:before="0" w:after="211" w:line="240" w:lineRule="exact"/>
        <w:jc w:val="left"/>
        <w:rPr>
          <w:sz w:val="24"/>
          <w:szCs w:val="24"/>
        </w:rPr>
      </w:pPr>
    </w:p>
    <w:p w:rsidR="00415495" w:rsidRPr="00197A83" w:rsidP="006445C7">
      <w:pPr>
        <w:spacing w:after="0" w:line="240" w:lineRule="auto"/>
        <w:ind w:firstLine="708"/>
        <w:jc w:val="both"/>
        <w:rPr>
          <w:sz w:val="24"/>
          <w:szCs w:val="24"/>
        </w:rPr>
      </w:pPr>
    </w:p>
    <w:sectPr w:rsidSect="00424166">
      <w:pgSz w:w="11909" w:h="16838"/>
      <w:pgMar w:top="397" w:right="994" w:bottom="947" w:left="1276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03E609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mirrorMargins/>
  <w:proofState w:spelling="clean" w:grammar="clean"/>
  <w:defaultTabStop w:val="708"/>
  <w:characterSpacingControl w:val="doNotCompress"/>
  <w:compat/>
  <w:rsids>
    <w:rsidRoot w:val="003B7B9E"/>
    <w:rsid w:val="000018F6"/>
    <w:rsid w:val="000061BD"/>
    <w:rsid w:val="00007C39"/>
    <w:rsid w:val="00014F49"/>
    <w:rsid w:val="00023E11"/>
    <w:rsid w:val="000251C6"/>
    <w:rsid w:val="00033057"/>
    <w:rsid w:val="00033E8D"/>
    <w:rsid w:val="0004577A"/>
    <w:rsid w:val="000472BB"/>
    <w:rsid w:val="00050D8D"/>
    <w:rsid w:val="00051144"/>
    <w:rsid w:val="00057F49"/>
    <w:rsid w:val="00062A3F"/>
    <w:rsid w:val="00065225"/>
    <w:rsid w:val="00070BF5"/>
    <w:rsid w:val="00072514"/>
    <w:rsid w:val="00084957"/>
    <w:rsid w:val="000857AC"/>
    <w:rsid w:val="000918CB"/>
    <w:rsid w:val="000935BE"/>
    <w:rsid w:val="0009452B"/>
    <w:rsid w:val="0009599C"/>
    <w:rsid w:val="000A7E71"/>
    <w:rsid w:val="000B098C"/>
    <w:rsid w:val="000B7AC1"/>
    <w:rsid w:val="000C0B41"/>
    <w:rsid w:val="000C17AE"/>
    <w:rsid w:val="000C7048"/>
    <w:rsid w:val="000C7292"/>
    <w:rsid w:val="000C752B"/>
    <w:rsid w:val="000E64BD"/>
    <w:rsid w:val="000E6F17"/>
    <w:rsid w:val="000F2BE5"/>
    <w:rsid w:val="000F3997"/>
    <w:rsid w:val="00112E6D"/>
    <w:rsid w:val="001223E2"/>
    <w:rsid w:val="00125871"/>
    <w:rsid w:val="00143E59"/>
    <w:rsid w:val="0014532F"/>
    <w:rsid w:val="00146E18"/>
    <w:rsid w:val="00155A43"/>
    <w:rsid w:val="0016367C"/>
    <w:rsid w:val="00164049"/>
    <w:rsid w:val="00164AAE"/>
    <w:rsid w:val="00172BD4"/>
    <w:rsid w:val="00191B32"/>
    <w:rsid w:val="00197A83"/>
    <w:rsid w:val="001A5C61"/>
    <w:rsid w:val="001B49ED"/>
    <w:rsid w:val="001C0B28"/>
    <w:rsid w:val="001F438F"/>
    <w:rsid w:val="001F6AB3"/>
    <w:rsid w:val="001F70AA"/>
    <w:rsid w:val="00201518"/>
    <w:rsid w:val="00201ACE"/>
    <w:rsid w:val="0020562D"/>
    <w:rsid w:val="00205AF5"/>
    <w:rsid w:val="002061DC"/>
    <w:rsid w:val="00216F5A"/>
    <w:rsid w:val="00220069"/>
    <w:rsid w:val="00231943"/>
    <w:rsid w:val="002345D2"/>
    <w:rsid w:val="00254DCD"/>
    <w:rsid w:val="0026219B"/>
    <w:rsid w:val="00262333"/>
    <w:rsid w:val="002631FD"/>
    <w:rsid w:val="002651F7"/>
    <w:rsid w:val="0027067F"/>
    <w:rsid w:val="00273B97"/>
    <w:rsid w:val="002745FB"/>
    <w:rsid w:val="002823BF"/>
    <w:rsid w:val="00285829"/>
    <w:rsid w:val="002865D2"/>
    <w:rsid w:val="002901F9"/>
    <w:rsid w:val="002A2902"/>
    <w:rsid w:val="002A40BE"/>
    <w:rsid w:val="002A64A1"/>
    <w:rsid w:val="002A6767"/>
    <w:rsid w:val="003111A0"/>
    <w:rsid w:val="00317ABE"/>
    <w:rsid w:val="00321981"/>
    <w:rsid w:val="00327701"/>
    <w:rsid w:val="00337BD9"/>
    <w:rsid w:val="003444F7"/>
    <w:rsid w:val="0035037D"/>
    <w:rsid w:val="00351470"/>
    <w:rsid w:val="003522E4"/>
    <w:rsid w:val="003528E6"/>
    <w:rsid w:val="00355F96"/>
    <w:rsid w:val="00356278"/>
    <w:rsid w:val="00361564"/>
    <w:rsid w:val="003625CD"/>
    <w:rsid w:val="003641B5"/>
    <w:rsid w:val="00365479"/>
    <w:rsid w:val="00367EF3"/>
    <w:rsid w:val="00372246"/>
    <w:rsid w:val="00375161"/>
    <w:rsid w:val="00375CF1"/>
    <w:rsid w:val="00375FD8"/>
    <w:rsid w:val="00376438"/>
    <w:rsid w:val="00377998"/>
    <w:rsid w:val="003A1654"/>
    <w:rsid w:val="003A761F"/>
    <w:rsid w:val="003B7B9E"/>
    <w:rsid w:val="003C243A"/>
    <w:rsid w:val="003C59BC"/>
    <w:rsid w:val="003D0ACB"/>
    <w:rsid w:val="003E4026"/>
    <w:rsid w:val="003F02D3"/>
    <w:rsid w:val="003F2AC6"/>
    <w:rsid w:val="003F6A67"/>
    <w:rsid w:val="00415495"/>
    <w:rsid w:val="0041579A"/>
    <w:rsid w:val="00415F77"/>
    <w:rsid w:val="0042271C"/>
    <w:rsid w:val="00424166"/>
    <w:rsid w:val="00432FA6"/>
    <w:rsid w:val="00435977"/>
    <w:rsid w:val="004457DD"/>
    <w:rsid w:val="00447C63"/>
    <w:rsid w:val="00454B52"/>
    <w:rsid w:val="00475EBB"/>
    <w:rsid w:val="00476528"/>
    <w:rsid w:val="0048307C"/>
    <w:rsid w:val="004857FA"/>
    <w:rsid w:val="0048718D"/>
    <w:rsid w:val="004A418F"/>
    <w:rsid w:val="004A5803"/>
    <w:rsid w:val="004B1F30"/>
    <w:rsid w:val="004B23A9"/>
    <w:rsid w:val="004B2C95"/>
    <w:rsid w:val="004B623D"/>
    <w:rsid w:val="004B6344"/>
    <w:rsid w:val="004B7DEC"/>
    <w:rsid w:val="004C2172"/>
    <w:rsid w:val="004C3428"/>
    <w:rsid w:val="004D47E1"/>
    <w:rsid w:val="004D5AFA"/>
    <w:rsid w:val="004D7AB9"/>
    <w:rsid w:val="004E03CC"/>
    <w:rsid w:val="004E04B6"/>
    <w:rsid w:val="004E783E"/>
    <w:rsid w:val="004F0A71"/>
    <w:rsid w:val="004F2107"/>
    <w:rsid w:val="004F5EE1"/>
    <w:rsid w:val="00502040"/>
    <w:rsid w:val="00502300"/>
    <w:rsid w:val="00515C92"/>
    <w:rsid w:val="0052469D"/>
    <w:rsid w:val="005263CB"/>
    <w:rsid w:val="00526504"/>
    <w:rsid w:val="00541B45"/>
    <w:rsid w:val="00547E18"/>
    <w:rsid w:val="00554A57"/>
    <w:rsid w:val="00560317"/>
    <w:rsid w:val="00564144"/>
    <w:rsid w:val="0057461F"/>
    <w:rsid w:val="00575B88"/>
    <w:rsid w:val="00576045"/>
    <w:rsid w:val="00585781"/>
    <w:rsid w:val="00587FB8"/>
    <w:rsid w:val="00593151"/>
    <w:rsid w:val="005938CC"/>
    <w:rsid w:val="00597E01"/>
    <w:rsid w:val="005A35C5"/>
    <w:rsid w:val="005A4D1F"/>
    <w:rsid w:val="005A581D"/>
    <w:rsid w:val="005A6C97"/>
    <w:rsid w:val="005B6942"/>
    <w:rsid w:val="005D0161"/>
    <w:rsid w:val="005F06E5"/>
    <w:rsid w:val="005F65FA"/>
    <w:rsid w:val="00600884"/>
    <w:rsid w:val="00607B92"/>
    <w:rsid w:val="0064097E"/>
    <w:rsid w:val="00640A94"/>
    <w:rsid w:val="006445C7"/>
    <w:rsid w:val="00645C72"/>
    <w:rsid w:val="00660021"/>
    <w:rsid w:val="0066384D"/>
    <w:rsid w:val="006667DA"/>
    <w:rsid w:val="00681667"/>
    <w:rsid w:val="0068752A"/>
    <w:rsid w:val="0069229C"/>
    <w:rsid w:val="006A086D"/>
    <w:rsid w:val="006A0F7B"/>
    <w:rsid w:val="006B030D"/>
    <w:rsid w:val="006C1C6C"/>
    <w:rsid w:val="006D7D9B"/>
    <w:rsid w:val="006E5CA1"/>
    <w:rsid w:val="006F27E4"/>
    <w:rsid w:val="0070023E"/>
    <w:rsid w:val="00711CEB"/>
    <w:rsid w:val="007131B2"/>
    <w:rsid w:val="00717AFD"/>
    <w:rsid w:val="00741CFD"/>
    <w:rsid w:val="00741EC7"/>
    <w:rsid w:val="00745E42"/>
    <w:rsid w:val="00750F68"/>
    <w:rsid w:val="0075665E"/>
    <w:rsid w:val="007607FA"/>
    <w:rsid w:val="00771BF5"/>
    <w:rsid w:val="007B5A2D"/>
    <w:rsid w:val="007B6EE8"/>
    <w:rsid w:val="007B7DA8"/>
    <w:rsid w:val="007D4DA1"/>
    <w:rsid w:val="007D5B4C"/>
    <w:rsid w:val="007E0A79"/>
    <w:rsid w:val="007E740D"/>
    <w:rsid w:val="007F5DFA"/>
    <w:rsid w:val="007F6180"/>
    <w:rsid w:val="00801B83"/>
    <w:rsid w:val="008072DE"/>
    <w:rsid w:val="00807C8F"/>
    <w:rsid w:val="008120D3"/>
    <w:rsid w:val="008128F3"/>
    <w:rsid w:val="00812E21"/>
    <w:rsid w:val="0082092B"/>
    <w:rsid w:val="0082149C"/>
    <w:rsid w:val="00824B57"/>
    <w:rsid w:val="008272F2"/>
    <w:rsid w:val="00831815"/>
    <w:rsid w:val="008467F7"/>
    <w:rsid w:val="00846D35"/>
    <w:rsid w:val="008471BC"/>
    <w:rsid w:val="0085075E"/>
    <w:rsid w:val="00865A63"/>
    <w:rsid w:val="0088354E"/>
    <w:rsid w:val="00884FFA"/>
    <w:rsid w:val="00886910"/>
    <w:rsid w:val="00897746"/>
    <w:rsid w:val="008A1DBE"/>
    <w:rsid w:val="008A7AEF"/>
    <w:rsid w:val="008B3719"/>
    <w:rsid w:val="008C380E"/>
    <w:rsid w:val="008C3E13"/>
    <w:rsid w:val="008D2D02"/>
    <w:rsid w:val="008D4B1D"/>
    <w:rsid w:val="008D5905"/>
    <w:rsid w:val="008D6C7C"/>
    <w:rsid w:val="008E4AE1"/>
    <w:rsid w:val="008F3EB8"/>
    <w:rsid w:val="008F7306"/>
    <w:rsid w:val="009000D3"/>
    <w:rsid w:val="009170FA"/>
    <w:rsid w:val="0094191C"/>
    <w:rsid w:val="00947D95"/>
    <w:rsid w:val="0095200E"/>
    <w:rsid w:val="0095427F"/>
    <w:rsid w:val="009626E4"/>
    <w:rsid w:val="00963201"/>
    <w:rsid w:val="00965751"/>
    <w:rsid w:val="00972643"/>
    <w:rsid w:val="009855A9"/>
    <w:rsid w:val="0099011A"/>
    <w:rsid w:val="00991540"/>
    <w:rsid w:val="00997234"/>
    <w:rsid w:val="00997339"/>
    <w:rsid w:val="009A1E02"/>
    <w:rsid w:val="009B164D"/>
    <w:rsid w:val="009D2CF2"/>
    <w:rsid w:val="009E079F"/>
    <w:rsid w:val="009F0FD0"/>
    <w:rsid w:val="009F2226"/>
    <w:rsid w:val="00A10DC4"/>
    <w:rsid w:val="00A14F3D"/>
    <w:rsid w:val="00A200D2"/>
    <w:rsid w:val="00A234F8"/>
    <w:rsid w:val="00A352E0"/>
    <w:rsid w:val="00A35D83"/>
    <w:rsid w:val="00A405F9"/>
    <w:rsid w:val="00A5327A"/>
    <w:rsid w:val="00A569C4"/>
    <w:rsid w:val="00A76751"/>
    <w:rsid w:val="00A77335"/>
    <w:rsid w:val="00A77C68"/>
    <w:rsid w:val="00A8555F"/>
    <w:rsid w:val="00A91A9B"/>
    <w:rsid w:val="00A95BC9"/>
    <w:rsid w:val="00AD7E79"/>
    <w:rsid w:val="00AE54A9"/>
    <w:rsid w:val="00AF0D3C"/>
    <w:rsid w:val="00B04DC2"/>
    <w:rsid w:val="00B04E18"/>
    <w:rsid w:val="00B06CB9"/>
    <w:rsid w:val="00B15E46"/>
    <w:rsid w:val="00B26393"/>
    <w:rsid w:val="00B327C9"/>
    <w:rsid w:val="00B33EB9"/>
    <w:rsid w:val="00B34FAE"/>
    <w:rsid w:val="00B373CF"/>
    <w:rsid w:val="00B37677"/>
    <w:rsid w:val="00B42825"/>
    <w:rsid w:val="00B436C2"/>
    <w:rsid w:val="00B64A8A"/>
    <w:rsid w:val="00B73577"/>
    <w:rsid w:val="00B744EC"/>
    <w:rsid w:val="00B86BEF"/>
    <w:rsid w:val="00B90DFD"/>
    <w:rsid w:val="00B914F9"/>
    <w:rsid w:val="00BA2EC1"/>
    <w:rsid w:val="00BB4D3F"/>
    <w:rsid w:val="00BC294B"/>
    <w:rsid w:val="00BC3D1A"/>
    <w:rsid w:val="00BC59B1"/>
    <w:rsid w:val="00BC6CE7"/>
    <w:rsid w:val="00BD3AE5"/>
    <w:rsid w:val="00C01AF3"/>
    <w:rsid w:val="00C06C98"/>
    <w:rsid w:val="00C07FC6"/>
    <w:rsid w:val="00C125CA"/>
    <w:rsid w:val="00C16BD9"/>
    <w:rsid w:val="00C520C3"/>
    <w:rsid w:val="00C570F0"/>
    <w:rsid w:val="00C6270E"/>
    <w:rsid w:val="00C73B12"/>
    <w:rsid w:val="00C73F60"/>
    <w:rsid w:val="00C8306B"/>
    <w:rsid w:val="00C87244"/>
    <w:rsid w:val="00C93D10"/>
    <w:rsid w:val="00CA1C3F"/>
    <w:rsid w:val="00CA2679"/>
    <w:rsid w:val="00CB68B1"/>
    <w:rsid w:val="00CB6A1C"/>
    <w:rsid w:val="00CC0439"/>
    <w:rsid w:val="00CD12E7"/>
    <w:rsid w:val="00CF1BE8"/>
    <w:rsid w:val="00CF4A6C"/>
    <w:rsid w:val="00D13499"/>
    <w:rsid w:val="00D139B5"/>
    <w:rsid w:val="00D3097D"/>
    <w:rsid w:val="00D34A67"/>
    <w:rsid w:val="00D40C0D"/>
    <w:rsid w:val="00D43037"/>
    <w:rsid w:val="00D47A69"/>
    <w:rsid w:val="00D8710D"/>
    <w:rsid w:val="00D90A93"/>
    <w:rsid w:val="00D92C30"/>
    <w:rsid w:val="00DA1E40"/>
    <w:rsid w:val="00DA2072"/>
    <w:rsid w:val="00DA443E"/>
    <w:rsid w:val="00DB07F5"/>
    <w:rsid w:val="00DB2BAA"/>
    <w:rsid w:val="00DC0970"/>
    <w:rsid w:val="00DD2EB3"/>
    <w:rsid w:val="00DD3A1E"/>
    <w:rsid w:val="00DD47AD"/>
    <w:rsid w:val="00DD4E35"/>
    <w:rsid w:val="00DE2A48"/>
    <w:rsid w:val="00DE5EAD"/>
    <w:rsid w:val="00DE6F2D"/>
    <w:rsid w:val="00DF0AE5"/>
    <w:rsid w:val="00DF0FD2"/>
    <w:rsid w:val="00DF1270"/>
    <w:rsid w:val="00E01DED"/>
    <w:rsid w:val="00E03D0E"/>
    <w:rsid w:val="00E040FC"/>
    <w:rsid w:val="00E13F63"/>
    <w:rsid w:val="00E1548C"/>
    <w:rsid w:val="00E15E34"/>
    <w:rsid w:val="00E15EBB"/>
    <w:rsid w:val="00E170D7"/>
    <w:rsid w:val="00E2068F"/>
    <w:rsid w:val="00E219F5"/>
    <w:rsid w:val="00E21CC2"/>
    <w:rsid w:val="00E25C57"/>
    <w:rsid w:val="00E35267"/>
    <w:rsid w:val="00E36CCF"/>
    <w:rsid w:val="00E36EC7"/>
    <w:rsid w:val="00E501A6"/>
    <w:rsid w:val="00E57E66"/>
    <w:rsid w:val="00E617A9"/>
    <w:rsid w:val="00E87F0C"/>
    <w:rsid w:val="00E91769"/>
    <w:rsid w:val="00E91DD5"/>
    <w:rsid w:val="00EA2153"/>
    <w:rsid w:val="00EA3B1D"/>
    <w:rsid w:val="00EA55A4"/>
    <w:rsid w:val="00EB0F4E"/>
    <w:rsid w:val="00EB764E"/>
    <w:rsid w:val="00EC2D73"/>
    <w:rsid w:val="00ED0106"/>
    <w:rsid w:val="00ED08BD"/>
    <w:rsid w:val="00ED72F5"/>
    <w:rsid w:val="00EE5453"/>
    <w:rsid w:val="00EF2D2A"/>
    <w:rsid w:val="00EF7E83"/>
    <w:rsid w:val="00F04601"/>
    <w:rsid w:val="00F04BA2"/>
    <w:rsid w:val="00F100D0"/>
    <w:rsid w:val="00F11F13"/>
    <w:rsid w:val="00F169C1"/>
    <w:rsid w:val="00F16B0D"/>
    <w:rsid w:val="00F17125"/>
    <w:rsid w:val="00F17C97"/>
    <w:rsid w:val="00F2182E"/>
    <w:rsid w:val="00F223E3"/>
    <w:rsid w:val="00F3440D"/>
    <w:rsid w:val="00F349BA"/>
    <w:rsid w:val="00F47843"/>
    <w:rsid w:val="00F63DBB"/>
    <w:rsid w:val="00F74740"/>
    <w:rsid w:val="00F94012"/>
    <w:rsid w:val="00FA5464"/>
    <w:rsid w:val="00FA6BAA"/>
    <w:rsid w:val="00FA71EA"/>
    <w:rsid w:val="00FB2D11"/>
    <w:rsid w:val="00FD2D6F"/>
    <w:rsid w:val="00FD7D5B"/>
    <w:rsid w:val="00FF0521"/>
    <w:rsid w:val="00FF1C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7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2"/>
    <w:rsid w:val="00E501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DefaultParagraphFont"/>
    <w:link w:val="11"/>
    <w:rsid w:val="00E501A6"/>
    <w:rPr>
      <w:rFonts w:ascii="Times New Roman" w:eastAsia="Times New Roman" w:hAnsi="Times New Roman" w:cs="Times New Roman"/>
      <w:b/>
      <w:bCs/>
      <w:spacing w:val="50"/>
      <w:shd w:val="clear" w:color="auto" w:fill="FFFFFF"/>
    </w:rPr>
  </w:style>
  <w:style w:type="character" w:customStyle="1" w:styleId="10">
    <w:name w:val="Основной текст1"/>
    <w:basedOn w:val="a"/>
    <w:rsid w:val="00E501A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Normal"/>
    <w:link w:val="a"/>
    <w:rsid w:val="00E501A6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Normal"/>
    <w:link w:val="1"/>
    <w:rsid w:val="00E501A6"/>
    <w:pPr>
      <w:widowControl w:val="0"/>
      <w:shd w:val="clear" w:color="auto" w:fill="FFFFFF"/>
      <w:spacing w:before="30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50"/>
    </w:rPr>
  </w:style>
  <w:style w:type="character" w:customStyle="1" w:styleId="10pt1pt">
    <w:name w:val="Основной текст + 10 pt;Интервал 1 pt"/>
    <w:basedOn w:val="a"/>
    <w:rsid w:val="00E501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pt">
    <w:name w:val="Основной текст + Интервал 2 pt"/>
    <w:basedOn w:val="a"/>
    <w:rsid w:val="003522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D5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D590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1"/>
    <w:unhideWhenUsed/>
    <w:rsid w:val="000E6F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0E6F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noteText">
    <w:name w:val="footnote text"/>
    <w:basedOn w:val="Normal"/>
    <w:link w:val="a2"/>
    <w:uiPriority w:val="99"/>
    <w:semiHidden/>
    <w:unhideWhenUsed/>
    <w:rsid w:val="000061BD"/>
    <w:pPr>
      <w:spacing w:after="0" w:line="240" w:lineRule="auto"/>
    </w:pPr>
    <w:rPr>
      <w:sz w:val="20"/>
      <w:szCs w:val="20"/>
    </w:rPr>
  </w:style>
  <w:style w:type="character" w:customStyle="1" w:styleId="a2">
    <w:name w:val="Текст сноски Знак"/>
    <w:basedOn w:val="DefaultParagraphFont"/>
    <w:link w:val="FootnoteText"/>
    <w:uiPriority w:val="99"/>
    <w:semiHidden/>
    <w:rsid w:val="000061B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61BD"/>
    <w:rPr>
      <w:vertAlign w:val="superscript"/>
    </w:rPr>
  </w:style>
  <w:style w:type="paragraph" w:styleId="Header">
    <w:name w:val="header"/>
    <w:basedOn w:val="Normal"/>
    <w:link w:val="a3"/>
    <w:uiPriority w:val="99"/>
    <w:unhideWhenUsed/>
    <w:rsid w:val="00006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0061BD"/>
  </w:style>
  <w:style w:type="paragraph" w:styleId="Footer">
    <w:name w:val="footer"/>
    <w:basedOn w:val="Normal"/>
    <w:link w:val="a4"/>
    <w:uiPriority w:val="99"/>
    <w:unhideWhenUsed/>
    <w:rsid w:val="00006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0061BD"/>
  </w:style>
  <w:style w:type="paragraph" w:styleId="NoSpacing">
    <w:name w:val="No Spacing"/>
    <w:uiPriority w:val="1"/>
    <w:qFormat/>
    <w:rsid w:val="00D47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0C704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125CA"/>
    <w:rPr>
      <w:rFonts w:ascii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unhideWhenUsed/>
    <w:rsid w:val="00DD2EB3"/>
    <w:pPr>
      <w:numPr>
        <w:numId w:val="1"/>
      </w:numPr>
      <w:contextualSpacing/>
    </w:pPr>
  </w:style>
  <w:style w:type="paragraph" w:customStyle="1" w:styleId="af3">
    <w:name w:val="af3"/>
    <w:basedOn w:val="Normal"/>
    <w:next w:val="NormalWeb"/>
    <w:uiPriority w:val="99"/>
    <w:unhideWhenUsed/>
    <w:rsid w:val="006A0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330029&amp;dst=100147&amp;field=134&amp;date=18.08.2024" TargetMode="External" /><Relationship Id="rId11" Type="http://schemas.openxmlformats.org/officeDocument/2006/relationships/hyperlink" Target="https://login.consultant.ru/link/?req=doc&amp;base=LAW&amp;n=427416&amp;dst=9448&amp;field=134&amp;date=21.08.2024" TargetMode="External" /><Relationship Id="rId12" Type="http://schemas.openxmlformats.org/officeDocument/2006/relationships/hyperlink" Target="https://login.consultant.ru/link/?req=doc&amp;base=LAW&amp;n=434653&amp;dst=4270&amp;field=134&amp;date=21.08.2024" TargetMode="External" /><Relationship Id="rId13" Type="http://schemas.openxmlformats.org/officeDocument/2006/relationships/hyperlink" Target="https://login.consultant.ru/link/?req=doc&amp;base=LAW&amp;n=434653&amp;dst=9448&amp;field=134&amp;date=21.08.2024" TargetMode="External" /><Relationship Id="rId14" Type="http://schemas.openxmlformats.org/officeDocument/2006/relationships/hyperlink" Target="https://login.consultant.ru/link/?req=doc&amp;base=LAW&amp;n=404814&amp;dst=100077&amp;field=134&amp;date=21.08.2024" TargetMode="External" /><Relationship Id="rId15" Type="http://schemas.openxmlformats.org/officeDocument/2006/relationships/hyperlink" Target="https://login.consultant.ru/link/?req=doc&amp;base=LAW&amp;n=475133&amp;dst=4270&amp;field=134&amp;date=21.08.2024" TargetMode="External" /><Relationship Id="rId16" Type="http://schemas.openxmlformats.org/officeDocument/2006/relationships/hyperlink" Target="https://login.consultant.ru/link/?req=doc&amp;base=LAW&amp;n=475133&amp;dst=4319&amp;field=134&amp;date=21.08.2024" TargetMode="Externa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4/statia-24.1/?marker=fdoctlaw" TargetMode="External" /><Relationship Id="rId6" Type="http://schemas.openxmlformats.org/officeDocument/2006/relationships/hyperlink" Target="consultantplus://offline/ref=8439FC7A980B7AD0A5CBBA71B7546E902ABD9C2DC0F3FCBEC0C3D31CD205EC23CBD83C676B9A420F5BCD418B66x3g4I" TargetMode="External" /><Relationship Id="rId7" Type="http://schemas.openxmlformats.org/officeDocument/2006/relationships/hyperlink" Target="garantf1://10008000.2641/" TargetMode="External" /><Relationship Id="rId8" Type="http://schemas.openxmlformats.org/officeDocument/2006/relationships/hyperlink" Target="garantF1://1205770.27" TargetMode="External" /><Relationship Id="rId9" Type="http://schemas.openxmlformats.org/officeDocument/2006/relationships/hyperlink" Target="https://login.consultant.ru/link/?req=doc&amp;base=LAW&amp;n=330029&amp;dst=100139&amp;field=134&amp;date=18.08.202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876E3-29C9-45E7-8282-C5A7AAF6B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