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F4261">
        <w:rPr>
          <w:rFonts w:ascii="Times New Roman" w:eastAsia="Times New Roman" w:hAnsi="Times New Roman" w:cs="Times New Roman"/>
          <w:sz w:val="28"/>
          <w:szCs w:val="28"/>
          <w:lang w:eastAsia="uk-UA"/>
        </w:rPr>
        <w:t>89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административном правонарушении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Ковязин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</w:t>
      </w:r>
      <w:r w:rsidRPr="004570C0">
        <w:rPr>
          <w:rFonts w:ascii="Times New Roman" w:hAnsi="Times New Roman" w:cs="Times New Roman"/>
          <w:sz w:val="28"/>
          <w:szCs w:val="28"/>
        </w:rPr>
        <w:t>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E01E7">
        <w:rPr>
          <w:rFonts w:ascii="Times New Roman" w:hAnsi="Times New Roman" w:cs="Times New Roman"/>
          <w:sz w:val="28"/>
          <w:szCs w:val="28"/>
        </w:rPr>
        <w:t>Ковязиным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18 Центрального судебного района г. Симферополя по делу об административном правонарушении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="0010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одтверждается имеющимися в материалах дела и исследованными доказательствами: протоколом об административном правонарушении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Ковязина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7300D7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</w:t>
      </w:r>
      <w:r w:rsidRPr="007300D7">
        <w:rPr>
          <w:rFonts w:ascii="Times New Roman" w:hAnsi="Times New Roman" w:cs="Times New Roman"/>
          <w:sz w:val="28"/>
          <w:szCs w:val="28"/>
        </w:rPr>
        <w:t xml:space="preserve">е, отсутствие официального трудоустройства, какого-либо законного источника дохода, обстоятельства дела, отсутствие обстоятельств, смягчающих и 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</w:t>
      </w:r>
      <w:r w:rsidRPr="00EE01E7">
        <w:rPr>
          <w:rFonts w:ascii="Times New Roman" w:hAnsi="Times New Roman" w:cs="Times New Roman"/>
          <w:sz w:val="28"/>
          <w:szCs w:val="28"/>
        </w:rPr>
        <w:t>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</w:t>
      </w:r>
      <w:r w:rsidRPr="00EE01E7">
        <w:rPr>
          <w:rFonts w:ascii="Times New Roman" w:hAnsi="Times New Roman" w:cs="Times New Roman"/>
          <w:sz w:val="28"/>
          <w:szCs w:val="28"/>
        </w:rPr>
        <w:t xml:space="preserve">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Владимировича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7300D7">
        <w:rPr>
          <w:rFonts w:ascii="Times New Roman" w:hAnsi="Times New Roman" w:cs="Times New Roman"/>
          <w:sz w:val="28"/>
          <w:szCs w:val="28"/>
        </w:rPr>
        <w:t>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3548EF"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46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2946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B35F7"/>
    <w:rsid w:val="003251BA"/>
    <w:rsid w:val="00326552"/>
    <w:rsid w:val="003548EF"/>
    <w:rsid w:val="003721E0"/>
    <w:rsid w:val="00385DA4"/>
    <w:rsid w:val="00387F60"/>
    <w:rsid w:val="003B3AE2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626F"/>
    <w:rsid w:val="006C0D17"/>
    <w:rsid w:val="006D0C2F"/>
    <w:rsid w:val="0073007A"/>
    <w:rsid w:val="007300D7"/>
    <w:rsid w:val="00747559"/>
    <w:rsid w:val="00771A92"/>
    <w:rsid w:val="007D14D4"/>
    <w:rsid w:val="007D60DC"/>
    <w:rsid w:val="008D6209"/>
    <w:rsid w:val="0090710C"/>
    <w:rsid w:val="00925F1D"/>
    <w:rsid w:val="009703E0"/>
    <w:rsid w:val="00A47E33"/>
    <w:rsid w:val="00A53E8E"/>
    <w:rsid w:val="00A725A7"/>
    <w:rsid w:val="00A92034"/>
    <w:rsid w:val="00AE335A"/>
    <w:rsid w:val="00AF7FA8"/>
    <w:rsid w:val="00B14D62"/>
    <w:rsid w:val="00B70DE0"/>
    <w:rsid w:val="00B80E7C"/>
    <w:rsid w:val="00B826F0"/>
    <w:rsid w:val="00BB5304"/>
    <w:rsid w:val="00BD0F5E"/>
    <w:rsid w:val="00BD1729"/>
    <w:rsid w:val="00BD3B3A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DF4261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508E-8AE3-4921-9AD9-D9996961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