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5038" w:rsidRPr="00391063" w:rsidP="00BD043F">
      <w:pPr>
        <w:pStyle w:val="Title"/>
        <w:ind w:right="-450" w:firstLine="709"/>
        <w:jc w:val="right"/>
        <w:rPr>
          <w:sz w:val="26"/>
          <w:szCs w:val="26"/>
        </w:rPr>
      </w:pPr>
    </w:p>
    <w:p w:rsidR="00FC3C28" w:rsidRPr="00391063" w:rsidP="00BD043F">
      <w:pPr>
        <w:pStyle w:val="Title"/>
        <w:ind w:right="-450" w:firstLine="709"/>
        <w:jc w:val="right"/>
        <w:rPr>
          <w:sz w:val="26"/>
          <w:szCs w:val="26"/>
        </w:rPr>
      </w:pPr>
      <w:r w:rsidRPr="00391063">
        <w:rPr>
          <w:sz w:val="26"/>
          <w:szCs w:val="26"/>
        </w:rPr>
        <w:t>Дело№</w:t>
      </w:r>
      <w:r w:rsidRPr="00391063" w:rsidR="002E0B0E">
        <w:rPr>
          <w:sz w:val="26"/>
          <w:szCs w:val="26"/>
        </w:rPr>
        <w:t>05-0230/18</w:t>
      </w:r>
      <w:r w:rsidRPr="00391063" w:rsidR="004870D8">
        <w:rPr>
          <w:sz w:val="26"/>
          <w:szCs w:val="26"/>
        </w:rPr>
        <w:t>/2024</w:t>
      </w:r>
    </w:p>
    <w:p w:rsidR="009E5038" w:rsidRPr="00391063" w:rsidP="00BD043F">
      <w:pPr>
        <w:pStyle w:val="Title"/>
        <w:ind w:right="-450" w:firstLine="709"/>
        <w:rPr>
          <w:sz w:val="26"/>
          <w:szCs w:val="26"/>
        </w:rPr>
      </w:pPr>
    </w:p>
    <w:p w:rsidR="00FC3C28" w:rsidRPr="00391063" w:rsidP="00BD043F">
      <w:pPr>
        <w:pStyle w:val="Title"/>
        <w:ind w:right="-450" w:firstLine="709"/>
        <w:rPr>
          <w:sz w:val="26"/>
          <w:szCs w:val="26"/>
        </w:rPr>
      </w:pPr>
      <w:r w:rsidRPr="00391063">
        <w:rPr>
          <w:sz w:val="26"/>
          <w:szCs w:val="26"/>
        </w:rPr>
        <w:t>П О С Т А Н О В Л Е Н И Е</w:t>
      </w:r>
    </w:p>
    <w:p w:rsidR="009E5038" w:rsidRPr="00391063" w:rsidP="008C30E9">
      <w:pPr>
        <w:ind w:right="-450" w:firstLine="709"/>
        <w:jc w:val="both"/>
        <w:rPr>
          <w:sz w:val="26"/>
          <w:szCs w:val="26"/>
        </w:rPr>
      </w:pPr>
    </w:p>
    <w:p w:rsidR="00FC3C28" w:rsidRPr="00391063" w:rsidP="008C30E9">
      <w:pPr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 xml:space="preserve">04 сентября </w:t>
      </w:r>
      <w:r w:rsidRPr="00391063" w:rsidR="004870D8">
        <w:rPr>
          <w:sz w:val="26"/>
          <w:szCs w:val="26"/>
        </w:rPr>
        <w:t xml:space="preserve">2024 </w:t>
      </w:r>
      <w:r w:rsidRPr="00391063">
        <w:rPr>
          <w:sz w:val="26"/>
          <w:szCs w:val="26"/>
        </w:rPr>
        <w:t>года</w:t>
      </w:r>
      <w:r w:rsidRPr="00391063" w:rsidR="002A2086">
        <w:rPr>
          <w:sz w:val="26"/>
          <w:szCs w:val="26"/>
        </w:rPr>
        <w:t xml:space="preserve"> </w:t>
      </w:r>
      <w:r w:rsidRPr="00391063">
        <w:rPr>
          <w:sz w:val="26"/>
          <w:szCs w:val="26"/>
        </w:rPr>
        <w:tab/>
      </w:r>
      <w:r w:rsidRPr="00391063">
        <w:rPr>
          <w:sz w:val="26"/>
          <w:szCs w:val="26"/>
        </w:rPr>
        <w:tab/>
      </w:r>
      <w:r w:rsidR="000C71E9">
        <w:rPr>
          <w:sz w:val="26"/>
          <w:szCs w:val="26"/>
        </w:rPr>
        <w:t xml:space="preserve">  </w:t>
      </w:r>
      <w:r w:rsidRPr="00391063">
        <w:rPr>
          <w:sz w:val="26"/>
          <w:szCs w:val="26"/>
        </w:rPr>
        <w:tab/>
      </w:r>
      <w:r w:rsidRPr="00391063" w:rsidR="002A2086">
        <w:rPr>
          <w:sz w:val="26"/>
          <w:szCs w:val="26"/>
        </w:rPr>
        <w:t xml:space="preserve"> </w:t>
      </w:r>
      <w:r w:rsidRPr="00391063">
        <w:rPr>
          <w:sz w:val="26"/>
          <w:szCs w:val="26"/>
        </w:rPr>
        <w:tab/>
      </w:r>
      <w:r w:rsidRPr="00391063" w:rsidR="002A2086">
        <w:rPr>
          <w:sz w:val="26"/>
          <w:szCs w:val="26"/>
        </w:rPr>
        <w:t xml:space="preserve"> </w:t>
      </w:r>
      <w:r w:rsidRPr="00391063">
        <w:rPr>
          <w:sz w:val="26"/>
          <w:szCs w:val="26"/>
        </w:rPr>
        <w:tab/>
      </w:r>
      <w:r w:rsidRPr="00391063" w:rsidR="00A309BD">
        <w:rPr>
          <w:sz w:val="26"/>
          <w:szCs w:val="26"/>
        </w:rPr>
        <w:t xml:space="preserve">       </w:t>
      </w:r>
      <w:r w:rsidRPr="00391063">
        <w:rPr>
          <w:sz w:val="26"/>
          <w:szCs w:val="26"/>
        </w:rPr>
        <w:t>г. Симферополь</w:t>
      </w:r>
    </w:p>
    <w:p w:rsidR="00A309BD" w:rsidRPr="00391063" w:rsidP="00A309BD">
      <w:pPr>
        <w:jc w:val="both"/>
        <w:rPr>
          <w:sz w:val="26"/>
          <w:szCs w:val="26"/>
        </w:rPr>
      </w:pPr>
    </w:p>
    <w:p w:rsidR="0048439E" w:rsidRPr="00391063" w:rsidP="009F571B">
      <w:pPr>
        <w:ind w:right="-425"/>
        <w:jc w:val="both"/>
        <w:rPr>
          <w:sz w:val="26"/>
          <w:szCs w:val="26"/>
        </w:rPr>
      </w:pPr>
      <w:r w:rsidRPr="00391063">
        <w:rPr>
          <w:sz w:val="26"/>
          <w:szCs w:val="26"/>
        </w:rPr>
        <w:t xml:space="preserve">            Мировой судья судебного участка </w:t>
      </w:r>
      <w:r w:rsidRPr="00391063" w:rsidR="004870D8">
        <w:rPr>
          <w:color w:val="000000"/>
          <w:sz w:val="26"/>
          <w:szCs w:val="26"/>
          <w:shd w:val="clear" w:color="auto" w:fill="FFFFFF"/>
        </w:rPr>
        <w:t>№18</w:t>
      </w:r>
      <w:r w:rsidRPr="00391063">
        <w:rPr>
          <w:color w:val="000000"/>
          <w:sz w:val="26"/>
          <w:szCs w:val="26"/>
          <w:shd w:val="clear" w:color="auto" w:fill="FFFFFF"/>
        </w:rPr>
        <w:t xml:space="preserve"> </w:t>
      </w:r>
      <w:r w:rsidRPr="00391063" w:rsidR="004870D8">
        <w:rPr>
          <w:sz w:val="26"/>
          <w:szCs w:val="26"/>
        </w:rPr>
        <w:t xml:space="preserve">Центрального </w:t>
      </w:r>
      <w:r w:rsidRPr="00391063">
        <w:rPr>
          <w:sz w:val="26"/>
          <w:szCs w:val="26"/>
        </w:rPr>
        <w:t xml:space="preserve">судебного района города  Симферополь </w:t>
      </w:r>
      <w:r w:rsidRPr="00391063">
        <w:rPr>
          <w:color w:val="000000"/>
          <w:sz w:val="26"/>
          <w:szCs w:val="26"/>
          <w:shd w:val="clear" w:color="auto" w:fill="FFFFFF"/>
        </w:rPr>
        <w:t>(г. Симферополь, ул.</w:t>
      </w:r>
      <w:r w:rsidRPr="00391063" w:rsidR="004870D8">
        <w:rPr>
          <w:color w:val="000000"/>
          <w:sz w:val="26"/>
          <w:szCs w:val="26"/>
          <w:shd w:val="clear" w:color="auto" w:fill="FFFFFF"/>
        </w:rPr>
        <w:t xml:space="preserve"> Крымских Партизан 3А</w:t>
      </w:r>
      <w:r w:rsidRPr="00391063">
        <w:rPr>
          <w:color w:val="000000"/>
          <w:sz w:val="26"/>
          <w:szCs w:val="26"/>
          <w:shd w:val="clear" w:color="auto" w:fill="FFFFFF"/>
        </w:rPr>
        <w:t>)</w:t>
      </w:r>
      <w:r w:rsidRPr="00391063" w:rsidR="003F1AD0">
        <w:rPr>
          <w:color w:val="000000"/>
          <w:sz w:val="26"/>
          <w:szCs w:val="26"/>
          <w:shd w:val="clear" w:color="auto" w:fill="FFFFFF"/>
        </w:rPr>
        <w:t xml:space="preserve"> </w:t>
      </w:r>
      <w:r w:rsidRPr="00391063" w:rsidR="004870D8">
        <w:rPr>
          <w:sz w:val="26"/>
          <w:szCs w:val="26"/>
        </w:rPr>
        <w:t>Прянишникова В.В.</w:t>
      </w:r>
      <w:r w:rsidRPr="00391063">
        <w:rPr>
          <w:sz w:val="26"/>
          <w:szCs w:val="26"/>
        </w:rPr>
        <w:t>,</w:t>
      </w:r>
    </w:p>
    <w:p w:rsidR="00A309BD" w:rsidRPr="00391063" w:rsidP="008C30E9">
      <w:pPr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>с участием</w:t>
      </w:r>
      <w:r w:rsidRPr="00391063" w:rsidR="00FC3C28">
        <w:rPr>
          <w:sz w:val="26"/>
          <w:szCs w:val="26"/>
        </w:rPr>
        <w:t xml:space="preserve">: </w:t>
      </w:r>
      <w:r w:rsidRPr="00391063" w:rsidR="002E0B0E">
        <w:rPr>
          <w:sz w:val="26"/>
          <w:szCs w:val="26"/>
        </w:rPr>
        <w:t>старшего прокурора отдела управления прокуратуры Республики Крым Коваленко В.А.</w:t>
      </w:r>
      <w:r w:rsidRPr="00391063">
        <w:rPr>
          <w:sz w:val="26"/>
          <w:szCs w:val="26"/>
        </w:rPr>
        <w:t>,</w:t>
      </w:r>
    </w:p>
    <w:p w:rsidR="00FC3C28" w:rsidRPr="00391063" w:rsidP="006E569C">
      <w:pPr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ст.5.59 КоАП РФ, в отношении</w:t>
      </w:r>
      <w:r w:rsidRPr="00391063" w:rsidR="00A309BD">
        <w:rPr>
          <w:sz w:val="26"/>
          <w:szCs w:val="26"/>
        </w:rPr>
        <w:t xml:space="preserve"> должностного лица</w:t>
      </w:r>
      <w:r w:rsidR="000C71E9">
        <w:rPr>
          <w:sz w:val="26"/>
          <w:szCs w:val="26"/>
        </w:rPr>
        <w:t>:</w:t>
      </w:r>
      <w:r w:rsidRPr="00391063" w:rsidR="00A5613E">
        <w:rPr>
          <w:sz w:val="26"/>
          <w:szCs w:val="26"/>
        </w:rPr>
        <w:t xml:space="preserve"> </w:t>
      </w:r>
      <w:r w:rsidR="000C2539">
        <w:rPr>
          <w:color w:val="000000"/>
          <w:sz w:val="28"/>
          <w:szCs w:val="28"/>
        </w:rPr>
        <w:t>/ДАННЫЕ ИЗЪЯТЫ/</w:t>
      </w:r>
      <w:r w:rsidRPr="00391063" w:rsidR="002E0B0E">
        <w:rPr>
          <w:sz w:val="26"/>
          <w:szCs w:val="26"/>
        </w:rPr>
        <w:t xml:space="preserve"> Цегельник Елены Федоровны, </w:t>
      </w:r>
      <w:r w:rsidR="000C2539">
        <w:rPr>
          <w:color w:val="000000"/>
          <w:sz w:val="28"/>
          <w:szCs w:val="28"/>
        </w:rPr>
        <w:t>/ДАННЫЕ ИЗЪЯТЫ/</w:t>
      </w:r>
      <w:r w:rsidRPr="00391063" w:rsidR="007A4445">
        <w:rPr>
          <w:sz w:val="26"/>
          <w:szCs w:val="26"/>
        </w:rPr>
        <w:t>,</w:t>
      </w:r>
      <w:r w:rsidRPr="00391063">
        <w:rPr>
          <w:sz w:val="26"/>
          <w:szCs w:val="26"/>
        </w:rPr>
        <w:t>-</w:t>
      </w:r>
    </w:p>
    <w:p w:rsidR="00A309BD" w:rsidRPr="00391063" w:rsidP="00A309BD">
      <w:pPr>
        <w:ind w:right="-450" w:firstLine="709"/>
        <w:jc w:val="both"/>
        <w:rPr>
          <w:sz w:val="26"/>
          <w:szCs w:val="26"/>
        </w:rPr>
      </w:pPr>
    </w:p>
    <w:p w:rsidR="00FC3C28" w:rsidRPr="00391063" w:rsidP="008C30E9">
      <w:pPr>
        <w:pStyle w:val="NormalWeb"/>
        <w:spacing w:before="0" w:beforeAutospacing="0" w:after="0" w:afterAutospacing="0"/>
        <w:ind w:right="-450" w:firstLine="709"/>
        <w:jc w:val="center"/>
        <w:rPr>
          <w:b/>
          <w:sz w:val="26"/>
          <w:szCs w:val="26"/>
        </w:rPr>
      </w:pPr>
      <w:r w:rsidRPr="00391063">
        <w:rPr>
          <w:b/>
          <w:sz w:val="26"/>
          <w:szCs w:val="26"/>
        </w:rPr>
        <w:t>УСТАНОВИЛ:</w:t>
      </w:r>
    </w:p>
    <w:p w:rsidR="00FC3C28" w:rsidRPr="00391063" w:rsidP="008C30E9">
      <w:pPr>
        <w:pStyle w:val="NormalWeb"/>
        <w:spacing w:before="0" w:beforeAutospacing="0" w:after="0" w:afterAutospacing="0"/>
        <w:ind w:right="-450" w:firstLine="709"/>
        <w:jc w:val="both"/>
        <w:rPr>
          <w:sz w:val="26"/>
          <w:szCs w:val="26"/>
        </w:rPr>
      </w:pPr>
    </w:p>
    <w:p w:rsidR="00FC3C28" w:rsidRPr="00391063" w:rsidP="00222F1C">
      <w:pPr>
        <w:ind w:right="-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91063" w:rsidR="002E0B0E">
        <w:rPr>
          <w:sz w:val="26"/>
          <w:szCs w:val="26"/>
        </w:rPr>
        <w:t>08.05.2024 года за вх. №</w:t>
      </w:r>
      <w:r w:rsidR="000C2539">
        <w:rPr>
          <w:color w:val="000000"/>
          <w:sz w:val="28"/>
          <w:szCs w:val="28"/>
        </w:rPr>
        <w:t>/ДАННЫЕ ИЗЪЯТЫ/</w:t>
      </w:r>
      <w:r w:rsidRPr="00391063" w:rsidR="002E0B0E">
        <w:rPr>
          <w:sz w:val="26"/>
          <w:szCs w:val="26"/>
        </w:rPr>
        <w:t xml:space="preserve"> в Отделении фонда пенсионного и социального страхования Российской Федерации по Республике Крым зарегистрировано </w:t>
      </w:r>
      <w:r w:rsidRPr="00391063" w:rsidR="002E0B0E">
        <w:rPr>
          <w:sz w:val="26"/>
          <w:szCs w:val="26"/>
        </w:rPr>
        <w:t>обращение</w:t>
      </w:r>
      <w:r w:rsidRPr="00391063" w:rsidR="002E0B0E">
        <w:rPr>
          <w:sz w:val="26"/>
          <w:szCs w:val="26"/>
        </w:rPr>
        <w:t xml:space="preserve"> </w:t>
      </w:r>
      <w:r w:rsidR="000C2539">
        <w:rPr>
          <w:color w:val="000000"/>
          <w:sz w:val="28"/>
          <w:szCs w:val="28"/>
        </w:rPr>
        <w:t>/ДАННЫЕ ИЗЪЯТЫ/</w:t>
      </w:r>
      <w:r w:rsidRPr="00391063" w:rsidR="002E0B0E">
        <w:rPr>
          <w:sz w:val="26"/>
          <w:szCs w:val="26"/>
        </w:rPr>
        <w:t xml:space="preserve"> в интересах </w:t>
      </w:r>
      <w:r w:rsidR="000C2539">
        <w:rPr>
          <w:color w:val="000000"/>
          <w:sz w:val="28"/>
          <w:szCs w:val="28"/>
        </w:rPr>
        <w:t>/ДАННЫЕ ИЗЪЯТЫ/</w:t>
      </w:r>
      <w:r w:rsidRPr="00391063" w:rsidR="002E0B0E">
        <w:rPr>
          <w:sz w:val="26"/>
          <w:szCs w:val="26"/>
        </w:rPr>
        <w:t xml:space="preserve"> по вопросу</w:t>
      </w:r>
      <w:r w:rsidRPr="00391063" w:rsidR="000241B6">
        <w:rPr>
          <w:sz w:val="26"/>
          <w:szCs w:val="26"/>
        </w:rPr>
        <w:t xml:space="preserve"> отказа в назначении досрочной пенсии. </w:t>
      </w:r>
      <w:r w:rsidRPr="00391063" w:rsidR="003B6C4F">
        <w:rPr>
          <w:sz w:val="26"/>
          <w:szCs w:val="26"/>
        </w:rPr>
        <w:t xml:space="preserve">В нарушение ст. </w:t>
      </w:r>
      <w:r w:rsidRPr="00391063" w:rsidR="000241B6">
        <w:rPr>
          <w:sz w:val="26"/>
          <w:szCs w:val="26"/>
        </w:rPr>
        <w:t>12</w:t>
      </w:r>
      <w:r w:rsidRPr="00391063" w:rsidR="003B6C4F">
        <w:rPr>
          <w:sz w:val="26"/>
          <w:szCs w:val="26"/>
        </w:rPr>
        <w:t xml:space="preserve"> № 59-ФЗ «О порядке рассмотрения обращений граждан Российской Федерации»</w:t>
      </w:r>
      <w:r w:rsidRPr="00391063" w:rsidR="00A5613E">
        <w:rPr>
          <w:sz w:val="26"/>
          <w:szCs w:val="26"/>
        </w:rPr>
        <w:t xml:space="preserve">, </w:t>
      </w:r>
      <w:r w:rsidRPr="00391063" w:rsidR="003B6C4F">
        <w:rPr>
          <w:sz w:val="26"/>
          <w:szCs w:val="26"/>
        </w:rPr>
        <w:t xml:space="preserve">ответ на </w:t>
      </w:r>
      <w:r w:rsidRPr="00391063" w:rsidR="000241B6">
        <w:rPr>
          <w:sz w:val="26"/>
          <w:szCs w:val="26"/>
        </w:rPr>
        <w:t xml:space="preserve">обращение дан 14.06.2024 года, то есть с нарушением установленного законом срока на 7 календарных дней. Рассмотрение обращения поручено </w:t>
      </w:r>
      <w:r w:rsidR="000C2539">
        <w:rPr>
          <w:color w:val="000000"/>
          <w:sz w:val="28"/>
          <w:szCs w:val="28"/>
        </w:rPr>
        <w:t>/ДАННЫЕ ИЗЪЯТЫ/</w:t>
      </w:r>
      <w:r w:rsidRPr="00391063" w:rsidR="000241B6">
        <w:rPr>
          <w:sz w:val="26"/>
          <w:szCs w:val="26"/>
        </w:rPr>
        <w:t xml:space="preserve"> Цегельник Е.Ф. Должностным регламентом </w:t>
      </w:r>
      <w:r w:rsidR="000C2539">
        <w:rPr>
          <w:color w:val="000000"/>
          <w:sz w:val="28"/>
          <w:szCs w:val="28"/>
        </w:rPr>
        <w:t xml:space="preserve">/ДАННЫЕ </w:t>
      </w:r>
      <w:r w:rsidR="000C2539">
        <w:rPr>
          <w:color w:val="000000"/>
          <w:sz w:val="28"/>
          <w:szCs w:val="28"/>
        </w:rPr>
        <w:t>ИЗЪЯТЫ</w:t>
      </w:r>
      <w:r w:rsidR="000C2539">
        <w:rPr>
          <w:color w:val="000000"/>
          <w:sz w:val="28"/>
          <w:szCs w:val="28"/>
        </w:rPr>
        <w:t>/</w:t>
      </w:r>
      <w:r w:rsidRPr="00391063" w:rsidR="000241B6">
        <w:rPr>
          <w:sz w:val="26"/>
          <w:szCs w:val="26"/>
        </w:rPr>
        <w:t xml:space="preserve"> предусмотрено, что Цегельник Е.Ф. обязана выполнять письменные поручения заместителей руководителя</w:t>
      </w:r>
      <w:r w:rsidR="00D338F9">
        <w:rPr>
          <w:sz w:val="26"/>
          <w:szCs w:val="26"/>
        </w:rPr>
        <w:t xml:space="preserve"> управляющего </w:t>
      </w:r>
      <w:r w:rsidRPr="00391063" w:rsidR="000241B6">
        <w:rPr>
          <w:sz w:val="26"/>
          <w:szCs w:val="26"/>
        </w:rPr>
        <w:t>Отделени</w:t>
      </w:r>
      <w:r w:rsidR="00D338F9">
        <w:rPr>
          <w:sz w:val="26"/>
          <w:szCs w:val="26"/>
        </w:rPr>
        <w:t>ем</w:t>
      </w:r>
      <w:r w:rsidRPr="00391063" w:rsidR="000241B6">
        <w:rPr>
          <w:sz w:val="26"/>
          <w:szCs w:val="26"/>
        </w:rPr>
        <w:t xml:space="preserve">, а также рассматривать обращения. </w:t>
      </w:r>
      <w:r w:rsidRPr="00391063" w:rsidR="000241B6">
        <w:rPr>
          <w:sz w:val="26"/>
          <w:szCs w:val="26"/>
        </w:rPr>
        <w:t xml:space="preserve">Таким образом, </w:t>
      </w:r>
      <w:r w:rsidR="000C2539">
        <w:rPr>
          <w:color w:val="000000"/>
          <w:sz w:val="28"/>
          <w:szCs w:val="28"/>
        </w:rPr>
        <w:t>/ДАННЫЕ ИЗЪЯТЫ/</w:t>
      </w:r>
      <w:r w:rsidRPr="00391063" w:rsidR="000241B6">
        <w:rPr>
          <w:sz w:val="26"/>
          <w:szCs w:val="26"/>
        </w:rPr>
        <w:t xml:space="preserve"> Цегельник Е.Ф. допустила нарушение порядка рассмотрения обращения </w:t>
      </w:r>
      <w:r w:rsidR="000C2539">
        <w:rPr>
          <w:color w:val="000000"/>
          <w:sz w:val="28"/>
          <w:szCs w:val="28"/>
        </w:rPr>
        <w:t>/ДАННЫЕ ИЗЪЯТЫ/</w:t>
      </w:r>
      <w:r w:rsidR="00D338F9">
        <w:rPr>
          <w:sz w:val="26"/>
          <w:szCs w:val="26"/>
        </w:rPr>
        <w:t xml:space="preserve">, поданного </w:t>
      </w:r>
      <w:r w:rsidRPr="00391063" w:rsidR="000241B6">
        <w:rPr>
          <w:sz w:val="26"/>
          <w:szCs w:val="26"/>
        </w:rPr>
        <w:t xml:space="preserve"> в интересах </w:t>
      </w:r>
      <w:r w:rsidR="000C2539">
        <w:rPr>
          <w:color w:val="000000"/>
          <w:sz w:val="28"/>
          <w:szCs w:val="28"/>
        </w:rPr>
        <w:t>/ДАННЫЕ ИЗЪЯТЫ/</w:t>
      </w:r>
      <w:r w:rsidRPr="00391063" w:rsidR="000241B6">
        <w:rPr>
          <w:sz w:val="26"/>
          <w:szCs w:val="26"/>
        </w:rPr>
        <w:t xml:space="preserve">, зарегистрированного в Отделении фонда пенсионного и социального страхования Российской Федерации по Республике Крым 08.05.2024 года за </w:t>
      </w:r>
      <w:r w:rsidRPr="00391063" w:rsidR="000241B6">
        <w:rPr>
          <w:sz w:val="26"/>
          <w:szCs w:val="26"/>
        </w:rPr>
        <w:t>вх.</w:t>
      </w:r>
      <w:r w:rsidRPr="00391063" w:rsidR="000241B6">
        <w:rPr>
          <w:sz w:val="26"/>
          <w:szCs w:val="26"/>
        </w:rPr>
        <w:t>№</w:t>
      </w:r>
      <w:r w:rsidRPr="000C2539" w:rsidR="000C2539">
        <w:rPr>
          <w:color w:val="000000"/>
          <w:sz w:val="28"/>
          <w:szCs w:val="28"/>
        </w:rPr>
        <w:t xml:space="preserve"> </w:t>
      </w:r>
      <w:r w:rsidR="000C2539">
        <w:rPr>
          <w:color w:val="000000"/>
          <w:sz w:val="28"/>
          <w:szCs w:val="28"/>
        </w:rPr>
        <w:t>/ДАННЫЕ ИЗЪЯТЫ/</w:t>
      </w:r>
      <w:r w:rsidR="00D338F9">
        <w:rPr>
          <w:sz w:val="26"/>
          <w:szCs w:val="26"/>
        </w:rPr>
        <w:t xml:space="preserve">, что образует состав </w:t>
      </w:r>
      <w:r w:rsidRPr="00391063">
        <w:rPr>
          <w:sz w:val="26"/>
          <w:szCs w:val="26"/>
        </w:rPr>
        <w:t xml:space="preserve"> административно</w:t>
      </w:r>
      <w:r w:rsidR="00D338F9">
        <w:rPr>
          <w:sz w:val="26"/>
          <w:szCs w:val="26"/>
        </w:rPr>
        <w:t>го</w:t>
      </w:r>
      <w:r w:rsidRPr="00391063">
        <w:rPr>
          <w:sz w:val="26"/>
          <w:szCs w:val="26"/>
        </w:rPr>
        <w:t xml:space="preserve"> правонарушени</w:t>
      </w:r>
      <w:r w:rsidR="00D338F9">
        <w:rPr>
          <w:sz w:val="26"/>
          <w:szCs w:val="26"/>
        </w:rPr>
        <w:t>я</w:t>
      </w:r>
      <w:r w:rsidRPr="00391063">
        <w:rPr>
          <w:sz w:val="26"/>
          <w:szCs w:val="26"/>
        </w:rPr>
        <w:t>, предусмотренно</w:t>
      </w:r>
      <w:r w:rsidR="00D338F9">
        <w:rPr>
          <w:sz w:val="26"/>
          <w:szCs w:val="26"/>
        </w:rPr>
        <w:t>го</w:t>
      </w:r>
      <w:r w:rsidRPr="00391063">
        <w:rPr>
          <w:sz w:val="26"/>
          <w:szCs w:val="26"/>
        </w:rPr>
        <w:t xml:space="preserve"> ст. 5.59 КоАП РФ.</w:t>
      </w:r>
    </w:p>
    <w:p w:rsidR="00867AA2" w:rsidRPr="00391063" w:rsidP="00222F1C">
      <w:pPr>
        <w:ind w:right="-450"/>
        <w:jc w:val="both"/>
        <w:rPr>
          <w:color w:val="FF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</w:t>
      </w:r>
      <w:r w:rsidRPr="00391063">
        <w:rPr>
          <w:sz w:val="26"/>
          <w:szCs w:val="26"/>
        </w:rPr>
        <w:t>В судебное заседани</w:t>
      </w:r>
      <w:r w:rsidR="00D338F9">
        <w:rPr>
          <w:sz w:val="26"/>
          <w:szCs w:val="26"/>
        </w:rPr>
        <w:t>е</w:t>
      </w:r>
      <w:r w:rsidRPr="00391063">
        <w:rPr>
          <w:sz w:val="26"/>
          <w:szCs w:val="26"/>
        </w:rPr>
        <w:t xml:space="preserve"> Цегельник Е.Ф. не явилась, о времени и месте </w:t>
      </w:r>
      <w:r w:rsidR="00D338F9">
        <w:rPr>
          <w:sz w:val="26"/>
          <w:szCs w:val="26"/>
        </w:rPr>
        <w:t xml:space="preserve"> </w:t>
      </w:r>
      <w:r w:rsidRPr="00391063">
        <w:rPr>
          <w:sz w:val="26"/>
          <w:szCs w:val="26"/>
        </w:rPr>
        <w:t>судебного заседания извещена</w:t>
      </w:r>
      <w:r w:rsidRPr="00391063">
        <w:rPr>
          <w:sz w:val="26"/>
          <w:szCs w:val="26"/>
        </w:rPr>
        <w:t xml:space="preserve"> надлежащим образом –</w:t>
      </w:r>
      <w:r w:rsidR="00D338F9">
        <w:rPr>
          <w:sz w:val="26"/>
          <w:szCs w:val="26"/>
        </w:rPr>
        <w:t xml:space="preserve"> </w:t>
      </w:r>
      <w:r w:rsidRPr="00391063">
        <w:rPr>
          <w:sz w:val="26"/>
          <w:szCs w:val="26"/>
        </w:rPr>
        <w:t>телефонограммой</w:t>
      </w:r>
      <w:r w:rsidR="0022596A">
        <w:rPr>
          <w:sz w:val="26"/>
          <w:szCs w:val="26"/>
        </w:rPr>
        <w:t xml:space="preserve"> по номеру телефона, указанному Цегельник Е.Ф. в собственноручно написанных объяснениях прокурору (л.д.25)</w:t>
      </w:r>
      <w:r w:rsidRPr="00391063">
        <w:rPr>
          <w:sz w:val="26"/>
          <w:szCs w:val="26"/>
        </w:rPr>
        <w:t>. О причинах неявки в судебное заседание Цегельник Е.Ф. суд не уведомила. Ходатайств об отложении рассмотрения де</w:t>
      </w:r>
      <w:r w:rsidRPr="00391063">
        <w:rPr>
          <w:sz w:val="26"/>
          <w:szCs w:val="26"/>
        </w:rPr>
        <w:t xml:space="preserve">ла или о рассмотрении дела в ее отсутствие Цегельник Е.Ф. суду не представила.  В соответствии с ч.3 ст.25.2 КоАП РФ, </w:t>
      </w:r>
      <w:r w:rsidRPr="00391063">
        <w:rPr>
          <w:sz w:val="26"/>
          <w:szCs w:val="26"/>
          <w:shd w:val="clear" w:color="auto" w:fill="FFFFFF"/>
        </w:rPr>
        <w:t>присутствие</w:t>
      </w:r>
      <w:r w:rsidRPr="00391063">
        <w:rPr>
          <w:sz w:val="26"/>
          <w:szCs w:val="26"/>
        </w:rPr>
        <w:t xml:space="preserve"> Цегельник Е.Ф. </w:t>
      </w:r>
      <w:r w:rsidRPr="00391063">
        <w:rPr>
          <w:sz w:val="26"/>
          <w:szCs w:val="26"/>
          <w:shd w:val="clear" w:color="auto" w:fill="FFFFFF"/>
        </w:rPr>
        <w:t>при рассмотрении дела обязательным не признавалось</w:t>
      </w:r>
      <w:r w:rsidRPr="00391063">
        <w:rPr>
          <w:sz w:val="26"/>
          <w:szCs w:val="26"/>
        </w:rPr>
        <w:t>.</w:t>
      </w:r>
    </w:p>
    <w:p w:rsidR="00867AA2" w:rsidRPr="00222F1C" w:rsidP="00222F1C">
      <w:pPr>
        <w:pStyle w:val="BodyText"/>
        <w:ind w:right="-450" w:firstLine="426"/>
        <w:rPr>
          <w:sz w:val="26"/>
          <w:szCs w:val="26"/>
          <w:shd w:val="clear" w:color="auto" w:fill="FFFFFF"/>
        </w:rPr>
      </w:pPr>
      <w:r w:rsidRPr="00222F1C">
        <w:rPr>
          <w:sz w:val="26"/>
          <w:szCs w:val="26"/>
        </w:rPr>
        <w:t xml:space="preserve">В судебное заседание потерпевшая  </w:t>
      </w:r>
      <w:r w:rsidR="001C2525">
        <w:rPr>
          <w:color w:val="000000"/>
          <w:sz w:val="28"/>
          <w:szCs w:val="28"/>
        </w:rPr>
        <w:t xml:space="preserve">/ДАННЫЕ </w:t>
      </w:r>
      <w:r w:rsidR="001C2525">
        <w:rPr>
          <w:color w:val="000000"/>
          <w:sz w:val="28"/>
          <w:szCs w:val="28"/>
        </w:rPr>
        <w:t>ИЗЪЯТЫ</w:t>
      </w:r>
      <w:r w:rsidR="001C2525">
        <w:rPr>
          <w:color w:val="000000"/>
          <w:sz w:val="28"/>
          <w:szCs w:val="28"/>
        </w:rPr>
        <w:t>/</w:t>
      </w:r>
      <w:r w:rsidRPr="00222F1C">
        <w:rPr>
          <w:sz w:val="26"/>
          <w:szCs w:val="26"/>
        </w:rPr>
        <w:t xml:space="preserve"> не явилась, </w:t>
      </w:r>
      <w:r w:rsidRPr="00222F1C">
        <w:rPr>
          <w:sz w:val="26"/>
          <w:szCs w:val="26"/>
        </w:rPr>
        <w:t>о времени и месте судебного заседания извещена надлежащим образом</w:t>
      </w:r>
      <w:r w:rsidRPr="00222F1C" w:rsidR="00D338F9">
        <w:rPr>
          <w:sz w:val="26"/>
          <w:szCs w:val="26"/>
        </w:rPr>
        <w:t xml:space="preserve">, через своего представителя -  </w:t>
      </w:r>
      <w:r w:rsidRPr="00222F1C">
        <w:rPr>
          <w:sz w:val="26"/>
          <w:szCs w:val="26"/>
        </w:rPr>
        <w:t>телефонограммой</w:t>
      </w:r>
      <w:r w:rsidR="0022596A">
        <w:rPr>
          <w:sz w:val="26"/>
          <w:szCs w:val="26"/>
        </w:rPr>
        <w:t>, по номеру телефона, указанному представителем в заявлении в адрес ОСФР по РК (л.д. 12)</w:t>
      </w:r>
      <w:r w:rsidRPr="00222F1C">
        <w:rPr>
          <w:sz w:val="26"/>
          <w:szCs w:val="26"/>
        </w:rPr>
        <w:t xml:space="preserve">. О причинах неявки в судебное заседание </w:t>
      </w:r>
      <w:r w:rsidR="001C2525">
        <w:rPr>
          <w:color w:val="000000"/>
          <w:sz w:val="28"/>
          <w:szCs w:val="28"/>
        </w:rPr>
        <w:t>/ДАННЫЕ ИЗЪЯТЫ/</w:t>
      </w:r>
      <w:r w:rsidRPr="00222F1C">
        <w:rPr>
          <w:sz w:val="26"/>
          <w:szCs w:val="26"/>
        </w:rPr>
        <w:t xml:space="preserve"> су</w:t>
      </w:r>
      <w:r w:rsidRPr="00222F1C">
        <w:rPr>
          <w:sz w:val="26"/>
          <w:szCs w:val="26"/>
        </w:rPr>
        <w:t xml:space="preserve">д не уведомила. Ходатайств об отложении рассмотрения дела или о рассмотрении дела в ее отсутствие </w:t>
      </w:r>
      <w:r w:rsidR="001C2525">
        <w:rPr>
          <w:color w:val="000000"/>
          <w:sz w:val="28"/>
          <w:szCs w:val="28"/>
        </w:rPr>
        <w:t>/ДАННЫЕ ИЗЪЯТЫ/</w:t>
      </w:r>
      <w:r w:rsidRPr="00222F1C">
        <w:rPr>
          <w:sz w:val="26"/>
          <w:szCs w:val="26"/>
        </w:rPr>
        <w:t xml:space="preserve"> суду не представила.  В соответствии с </w:t>
      </w:r>
      <w:r w:rsidRPr="00222F1C">
        <w:rPr>
          <w:sz w:val="26"/>
          <w:szCs w:val="26"/>
        </w:rPr>
        <w:t>ч</w:t>
      </w:r>
      <w:r w:rsidRPr="00222F1C">
        <w:rPr>
          <w:sz w:val="26"/>
          <w:szCs w:val="26"/>
        </w:rPr>
        <w:t xml:space="preserve">.3 ст.25.2 КоАП </w:t>
      </w:r>
      <w:r w:rsidRPr="00222F1C">
        <w:rPr>
          <w:sz w:val="26"/>
          <w:szCs w:val="26"/>
        </w:rPr>
        <w:t xml:space="preserve">РФ, </w:t>
      </w:r>
      <w:r w:rsidRPr="00222F1C">
        <w:rPr>
          <w:sz w:val="26"/>
          <w:szCs w:val="26"/>
          <w:shd w:val="clear" w:color="auto" w:fill="FFFFFF"/>
        </w:rPr>
        <w:t>присутствие</w:t>
      </w:r>
      <w:r w:rsidRPr="00222F1C">
        <w:rPr>
          <w:sz w:val="26"/>
          <w:szCs w:val="26"/>
        </w:rPr>
        <w:t xml:space="preserve"> потерпевшей </w:t>
      </w:r>
      <w:r w:rsidR="001C2525">
        <w:rPr>
          <w:color w:val="000000"/>
          <w:sz w:val="28"/>
          <w:szCs w:val="28"/>
        </w:rPr>
        <w:t>/ДАННЫЕ ИЗЪЯТЫ/</w:t>
      </w:r>
      <w:r w:rsidRPr="00222F1C">
        <w:rPr>
          <w:sz w:val="26"/>
          <w:szCs w:val="26"/>
        </w:rPr>
        <w:t xml:space="preserve"> </w:t>
      </w:r>
      <w:r w:rsidRPr="00222F1C">
        <w:rPr>
          <w:sz w:val="26"/>
          <w:szCs w:val="26"/>
          <w:shd w:val="clear" w:color="auto" w:fill="FFFFFF"/>
        </w:rPr>
        <w:t>при рассмотрении дела обязательным не признавал</w:t>
      </w:r>
      <w:r w:rsidRPr="00222F1C">
        <w:rPr>
          <w:sz w:val="26"/>
          <w:szCs w:val="26"/>
          <w:shd w:val="clear" w:color="auto" w:fill="FFFFFF"/>
        </w:rPr>
        <w:t xml:space="preserve">ось. </w:t>
      </w:r>
    </w:p>
    <w:p w:rsidR="00D338F9" w:rsidRPr="00391063" w:rsidP="00222F1C">
      <w:pPr>
        <w:pStyle w:val="BodyText"/>
        <w:tabs>
          <w:tab w:val="left" w:pos="567"/>
        </w:tabs>
        <w:ind w:right="-450" w:firstLine="852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Представитель потерпевшей </w:t>
      </w:r>
      <w:r w:rsidR="001C2525">
        <w:rPr>
          <w:color w:val="000000"/>
          <w:sz w:val="28"/>
          <w:szCs w:val="28"/>
        </w:rPr>
        <w:t>/ДАННЫЕ ИЗЪЯТЫ/</w:t>
      </w:r>
      <w:r>
        <w:rPr>
          <w:sz w:val="26"/>
          <w:szCs w:val="26"/>
          <w:shd w:val="clear" w:color="auto" w:fill="FFFFFF"/>
        </w:rPr>
        <w:t>, действующая на основании доверенности, в</w:t>
      </w:r>
      <w:r w:rsidRPr="00D338F9">
        <w:rPr>
          <w:sz w:val="26"/>
          <w:szCs w:val="26"/>
          <w:shd w:val="clear" w:color="auto" w:fill="FFFFFF"/>
        </w:rPr>
        <w:t xml:space="preserve"> судебное заседание не явилась</w:t>
      </w:r>
      <w:r>
        <w:rPr>
          <w:sz w:val="26"/>
          <w:szCs w:val="26"/>
          <w:shd w:val="clear" w:color="auto" w:fill="FFFFFF"/>
        </w:rPr>
        <w:t>, извещена телефонограммой</w:t>
      </w:r>
      <w:r w:rsidR="0022596A">
        <w:rPr>
          <w:sz w:val="26"/>
          <w:szCs w:val="26"/>
          <w:shd w:val="clear" w:color="auto" w:fill="FFFFFF"/>
        </w:rPr>
        <w:t xml:space="preserve">, </w:t>
      </w:r>
      <w:r w:rsidRPr="0022596A" w:rsidR="0022596A">
        <w:rPr>
          <w:sz w:val="26"/>
          <w:szCs w:val="26"/>
          <w:shd w:val="clear" w:color="auto" w:fill="FFFFFF"/>
        </w:rPr>
        <w:t>по номеру телефона, указанному представителем в заявлении в адрес ОСФР по РК (л.д. 12)</w:t>
      </w:r>
    </w:p>
    <w:p w:rsidR="00867AA2" w:rsidRPr="00391063" w:rsidP="00222F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91063">
        <w:rPr>
          <w:sz w:val="26"/>
          <w:szCs w:val="26"/>
        </w:rPr>
        <w:t>Согласно разъяснениям, содержащимся в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 (п.6</w:t>
      </w:r>
      <w:r w:rsidRPr="00391063">
        <w:rPr>
          <w:sz w:val="26"/>
          <w:szCs w:val="26"/>
        </w:rPr>
        <w:t>),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</w:t>
      </w:r>
      <w:r w:rsidRPr="00391063">
        <w:rPr>
          <w:sz w:val="26"/>
          <w:szCs w:val="26"/>
        </w:rPr>
        <w:t>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</w:t>
      </w:r>
      <w:r w:rsidRPr="00391063">
        <w:rPr>
          <w:sz w:val="26"/>
          <w:szCs w:val="26"/>
        </w:rPr>
        <w:t xml:space="preserve">аправлено (судебной повесткой, телеграммой, телефонограммой, факсимильной связью и т.п.).         </w:t>
      </w:r>
      <w:r w:rsidRPr="00391063">
        <w:rPr>
          <w:sz w:val="26"/>
          <w:szCs w:val="26"/>
        </w:rPr>
        <w:tab/>
      </w:r>
    </w:p>
    <w:p w:rsidR="00867AA2" w:rsidRPr="00391063" w:rsidP="00222F1C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</w:t>
      </w:r>
      <w:r w:rsidRPr="00391063">
        <w:rPr>
          <w:sz w:val="26"/>
          <w:szCs w:val="26"/>
        </w:rPr>
        <w:t>При таких обстоятельствах,</w:t>
      </w:r>
      <w:r w:rsidRPr="00391063">
        <w:rPr>
          <w:sz w:val="26"/>
          <w:szCs w:val="26"/>
          <w:shd w:val="clear" w:color="auto" w:fill="FFFFFF"/>
        </w:rPr>
        <w:t xml:space="preserve"> мировой судья признает </w:t>
      </w:r>
      <w:r w:rsidRPr="00391063" w:rsidR="00A84EBB">
        <w:rPr>
          <w:sz w:val="26"/>
          <w:szCs w:val="26"/>
        </w:rPr>
        <w:t xml:space="preserve">указанных участников производства по делу </w:t>
      </w:r>
      <w:r w:rsidRPr="00391063">
        <w:rPr>
          <w:sz w:val="26"/>
          <w:szCs w:val="26"/>
          <w:shd w:val="clear" w:color="auto" w:fill="FFFFFF"/>
        </w:rPr>
        <w:t>надлежаще извещенным</w:t>
      </w:r>
      <w:r w:rsidRPr="00391063" w:rsidR="00A84EBB">
        <w:rPr>
          <w:sz w:val="26"/>
          <w:szCs w:val="26"/>
          <w:shd w:val="clear" w:color="auto" w:fill="FFFFFF"/>
        </w:rPr>
        <w:t>и</w:t>
      </w:r>
      <w:r w:rsidRPr="00391063">
        <w:rPr>
          <w:sz w:val="26"/>
          <w:szCs w:val="26"/>
          <w:shd w:val="clear" w:color="auto" w:fill="FFFFFF"/>
        </w:rPr>
        <w:t xml:space="preserve"> о времени и месте судебного заседания</w:t>
      </w:r>
      <w:r w:rsidRPr="00391063">
        <w:rPr>
          <w:sz w:val="26"/>
          <w:szCs w:val="26"/>
          <w:shd w:val="clear" w:color="auto" w:fill="FFFFFF"/>
        </w:rPr>
        <w:t xml:space="preserve">, </w:t>
      </w:r>
      <w:r w:rsidRPr="00391063" w:rsidR="00DD356E">
        <w:rPr>
          <w:color w:val="000000" w:themeColor="text1"/>
          <w:sz w:val="26"/>
          <w:szCs w:val="26"/>
          <w:shd w:val="clear" w:color="auto" w:fill="FFFFFF"/>
        </w:rPr>
        <w:t>и, учитывая отсутствие возражений со стороны прокурора,</w:t>
      </w:r>
      <w:r w:rsidRPr="00391063" w:rsidR="00DD356E">
        <w:rPr>
          <w:sz w:val="26"/>
          <w:szCs w:val="26"/>
          <w:shd w:val="clear" w:color="auto" w:fill="FFFFFF"/>
        </w:rPr>
        <w:t xml:space="preserve"> </w:t>
      </w:r>
      <w:r w:rsidRPr="00391063">
        <w:rPr>
          <w:sz w:val="26"/>
          <w:szCs w:val="26"/>
          <w:shd w:val="clear" w:color="auto" w:fill="FFFFFF"/>
        </w:rPr>
        <w:t xml:space="preserve">считает возможным,  в силу ч.2 ст.25.1 КоАП РФ,  рассмотреть дело в </w:t>
      </w:r>
      <w:r w:rsidRPr="00391063" w:rsidR="00A84EBB">
        <w:rPr>
          <w:sz w:val="26"/>
          <w:szCs w:val="26"/>
          <w:shd w:val="clear" w:color="auto" w:fill="FFFFFF"/>
        </w:rPr>
        <w:t>их</w:t>
      </w:r>
      <w:r w:rsidRPr="00391063">
        <w:rPr>
          <w:sz w:val="26"/>
          <w:szCs w:val="26"/>
          <w:shd w:val="clear" w:color="auto" w:fill="FFFFFF"/>
        </w:rPr>
        <w:t xml:space="preserve"> отсутствие по предоставленным доказательствам. </w:t>
      </w:r>
    </w:p>
    <w:p w:rsidR="00FC3C28" w:rsidRPr="00391063" w:rsidP="00222F1C">
      <w:pPr>
        <w:jc w:val="both"/>
        <w:rPr>
          <w:sz w:val="26"/>
          <w:szCs w:val="26"/>
        </w:rPr>
      </w:pPr>
      <w:r w:rsidRPr="00391063">
        <w:rPr>
          <w:sz w:val="26"/>
          <w:szCs w:val="26"/>
        </w:rPr>
        <w:t xml:space="preserve">       Старший помощник  прокурора отдела управления прокуратуры Республики Кры</w:t>
      </w:r>
      <w:r w:rsidRPr="00391063">
        <w:rPr>
          <w:sz w:val="26"/>
          <w:szCs w:val="26"/>
        </w:rPr>
        <w:t>м Коваленко В.А.</w:t>
      </w:r>
      <w:r w:rsidR="00222F1C">
        <w:rPr>
          <w:sz w:val="26"/>
          <w:szCs w:val="26"/>
        </w:rPr>
        <w:t xml:space="preserve"> полагал, что в действиях Цегельник Е.Ф. имеются признаки состава административного правонарушения. предусмотренного ст. 5.59</w:t>
      </w:r>
      <w:r w:rsidR="007109E8">
        <w:rPr>
          <w:sz w:val="26"/>
          <w:szCs w:val="26"/>
        </w:rPr>
        <w:t xml:space="preserve"> </w:t>
      </w:r>
      <w:r w:rsidR="00222F1C">
        <w:rPr>
          <w:sz w:val="26"/>
          <w:szCs w:val="26"/>
        </w:rPr>
        <w:t>КоАП РФ, что подтверждается постановлением о возбуждении дела об административном правонарушении от 03.09.2024 года и материалами дела</w:t>
      </w:r>
      <w:r w:rsidR="007109E8">
        <w:rPr>
          <w:sz w:val="26"/>
          <w:szCs w:val="26"/>
        </w:rPr>
        <w:t xml:space="preserve"> об административном правонарушении</w:t>
      </w:r>
      <w:r w:rsidR="00222F1C">
        <w:rPr>
          <w:sz w:val="26"/>
          <w:szCs w:val="26"/>
        </w:rPr>
        <w:t>;</w:t>
      </w:r>
      <w:r w:rsidR="007109E8">
        <w:rPr>
          <w:sz w:val="26"/>
          <w:szCs w:val="26"/>
        </w:rPr>
        <w:t xml:space="preserve"> </w:t>
      </w:r>
      <w:r w:rsidRPr="00391063" w:rsidR="00D35E63">
        <w:rPr>
          <w:sz w:val="26"/>
          <w:szCs w:val="26"/>
        </w:rPr>
        <w:t>п</w:t>
      </w:r>
      <w:r w:rsidRPr="00391063">
        <w:rPr>
          <w:sz w:val="26"/>
          <w:szCs w:val="26"/>
        </w:rPr>
        <w:t>росил суд назначить</w:t>
      </w:r>
      <w:r w:rsidRPr="00391063" w:rsidR="004177AA">
        <w:rPr>
          <w:sz w:val="26"/>
          <w:szCs w:val="26"/>
        </w:rPr>
        <w:t xml:space="preserve"> </w:t>
      </w:r>
      <w:r w:rsidRPr="00391063">
        <w:rPr>
          <w:sz w:val="26"/>
          <w:szCs w:val="26"/>
        </w:rPr>
        <w:t xml:space="preserve"> Цегельник Е.Ф. </w:t>
      </w:r>
      <w:r w:rsidRPr="00391063" w:rsidR="00A5613E">
        <w:rPr>
          <w:sz w:val="26"/>
          <w:szCs w:val="26"/>
        </w:rPr>
        <w:t xml:space="preserve">наказание в пределах санкции, предусмотренной </w:t>
      </w:r>
      <w:r w:rsidRPr="00391063">
        <w:rPr>
          <w:sz w:val="26"/>
          <w:szCs w:val="26"/>
        </w:rPr>
        <w:t xml:space="preserve"> </w:t>
      </w:r>
      <w:r w:rsidRPr="00391063" w:rsidR="0062519A">
        <w:rPr>
          <w:sz w:val="26"/>
          <w:szCs w:val="26"/>
        </w:rPr>
        <w:t>ст.</w:t>
      </w:r>
      <w:r w:rsidRPr="00391063">
        <w:rPr>
          <w:sz w:val="26"/>
          <w:szCs w:val="26"/>
        </w:rPr>
        <w:t>5.59 КоАП РФ.</w:t>
      </w:r>
      <w:r w:rsidRPr="00391063" w:rsidR="00A76268">
        <w:rPr>
          <w:sz w:val="26"/>
          <w:szCs w:val="26"/>
        </w:rPr>
        <w:t xml:space="preserve"> </w:t>
      </w:r>
    </w:p>
    <w:p w:rsidR="00AB3FCB" w:rsidRPr="008C1CA3" w:rsidP="000C0C22">
      <w:pPr>
        <w:ind w:right="-450" w:firstLine="1135"/>
        <w:jc w:val="both"/>
        <w:rPr>
          <w:sz w:val="26"/>
          <w:szCs w:val="26"/>
        </w:rPr>
      </w:pPr>
      <w:r w:rsidRPr="008C1CA3">
        <w:rPr>
          <w:sz w:val="26"/>
          <w:szCs w:val="26"/>
        </w:rPr>
        <w:t>Огласив постановление заместителя прокурора Республики Крым о возбуждении дела об администрати</w:t>
      </w:r>
      <w:r w:rsidRPr="008C1CA3">
        <w:rPr>
          <w:sz w:val="26"/>
          <w:szCs w:val="26"/>
        </w:rPr>
        <w:t>вном правонарушении в отношении</w:t>
      </w:r>
      <w:r w:rsidRPr="008C1CA3" w:rsidR="00DD356E">
        <w:rPr>
          <w:sz w:val="26"/>
          <w:szCs w:val="26"/>
        </w:rPr>
        <w:t xml:space="preserve"> Цегельник Е.Ф.</w:t>
      </w:r>
      <w:r w:rsidRPr="008C1CA3" w:rsidR="007109E8">
        <w:rPr>
          <w:sz w:val="26"/>
          <w:szCs w:val="26"/>
        </w:rPr>
        <w:t xml:space="preserve"> от 03.09.2024 года</w:t>
      </w:r>
      <w:r w:rsidRPr="008C1CA3">
        <w:rPr>
          <w:sz w:val="26"/>
          <w:szCs w:val="26"/>
        </w:rPr>
        <w:t xml:space="preserve">, выслушав </w:t>
      </w:r>
      <w:r w:rsidRPr="008C1CA3" w:rsidR="007109E8">
        <w:rPr>
          <w:sz w:val="26"/>
          <w:szCs w:val="26"/>
        </w:rPr>
        <w:t xml:space="preserve">позицию </w:t>
      </w:r>
      <w:r w:rsidRPr="008C1CA3">
        <w:rPr>
          <w:sz w:val="26"/>
          <w:szCs w:val="26"/>
        </w:rPr>
        <w:t>прокурора</w:t>
      </w:r>
      <w:r w:rsidRPr="008C1CA3" w:rsidR="00142167">
        <w:rPr>
          <w:sz w:val="26"/>
          <w:szCs w:val="26"/>
        </w:rPr>
        <w:t>,</w:t>
      </w:r>
      <w:r w:rsidRPr="008C1CA3" w:rsidR="0062519A">
        <w:rPr>
          <w:sz w:val="26"/>
          <w:szCs w:val="26"/>
        </w:rPr>
        <w:t xml:space="preserve"> исследовав материалы дела</w:t>
      </w:r>
      <w:r w:rsidRPr="008C1CA3" w:rsidR="00FC3C28">
        <w:rPr>
          <w:sz w:val="26"/>
          <w:szCs w:val="26"/>
        </w:rPr>
        <w:t xml:space="preserve">, </w:t>
      </w:r>
      <w:r w:rsidRPr="008C1CA3" w:rsidR="00573E2A">
        <w:rPr>
          <w:sz w:val="26"/>
          <w:szCs w:val="26"/>
        </w:rPr>
        <w:t xml:space="preserve">мировой судья </w:t>
      </w:r>
      <w:r w:rsidRPr="008C1CA3">
        <w:rPr>
          <w:sz w:val="26"/>
          <w:szCs w:val="26"/>
        </w:rPr>
        <w:t>приходит к следующим выводам.</w:t>
      </w:r>
    </w:p>
    <w:p w:rsidR="000C0C22" w:rsidP="000C0C22">
      <w:pPr>
        <w:ind w:right="-450" w:firstLine="1135"/>
        <w:jc w:val="both"/>
        <w:rPr>
          <w:sz w:val="26"/>
          <w:szCs w:val="26"/>
        </w:rPr>
      </w:pPr>
      <w:r w:rsidRPr="008C1CA3">
        <w:rPr>
          <w:bCs/>
          <w:sz w:val="26"/>
          <w:szCs w:val="26"/>
        </w:rPr>
        <w:t xml:space="preserve">Статьей </w:t>
      </w:r>
      <w:hyperlink r:id="rId4" w:tgtFrame="_blank" w:tooltip="КОАП &gt;  Раздел II. Особенная часть &gt; Глава 5. Административные правонарушения, посягающие на права граждан &gt;&lt;span class=" w:history="1">
        <w:r w:rsidRPr="008C1CA3">
          <w:rPr>
            <w:rStyle w:val="Hyperlink"/>
            <w:bCs/>
            <w:color w:val="auto"/>
            <w:sz w:val="26"/>
            <w:szCs w:val="26"/>
            <w:u w:val="none"/>
          </w:rPr>
          <w:t xml:space="preserve">5.59 </w:t>
        </w:r>
        <w:r w:rsidRPr="008C1CA3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8C1CA3">
        <w:rPr>
          <w:bCs/>
          <w:sz w:val="26"/>
          <w:szCs w:val="26"/>
        </w:rPr>
        <w:t xml:space="preserve"> РФ предусмотрена </w:t>
      </w:r>
      <w:r w:rsidRPr="008C1CA3">
        <w:rPr>
          <w:sz w:val="26"/>
          <w:szCs w:val="26"/>
        </w:rPr>
        <w:t>админи</w:t>
      </w:r>
      <w:r w:rsidRPr="008C1CA3">
        <w:rPr>
          <w:sz w:val="26"/>
          <w:szCs w:val="26"/>
        </w:rPr>
        <w:t xml:space="preserve">стративная ответственность за нарушение установленного законодательством Российской Федерации </w:t>
      </w:r>
      <w:hyperlink r:id="rId5" w:history="1">
        <w:r w:rsidRPr="008C1CA3">
          <w:rPr>
            <w:rStyle w:val="Hyperlink"/>
            <w:color w:val="auto"/>
            <w:sz w:val="26"/>
            <w:szCs w:val="26"/>
            <w:u w:val="none"/>
          </w:rPr>
          <w:t>порядка</w:t>
        </w:r>
      </w:hyperlink>
      <w:r w:rsidRPr="008C1CA3">
        <w:rPr>
          <w:sz w:val="26"/>
          <w:szCs w:val="26"/>
        </w:rPr>
        <w:t xml:space="preserve"> рассмотрения обращений граждан, объединений гра</w:t>
      </w:r>
      <w:r w:rsidRPr="008C1CA3">
        <w:rPr>
          <w:sz w:val="26"/>
          <w:szCs w:val="26"/>
        </w:rPr>
        <w:t xml:space="preserve">ждан, в </w:t>
      </w:r>
    </w:p>
    <w:p w:rsidR="00AB3FCB" w:rsidRPr="008C1CA3" w:rsidP="000C0C22">
      <w:pPr>
        <w:ind w:right="-450"/>
        <w:jc w:val="both"/>
        <w:rPr>
          <w:sz w:val="26"/>
          <w:szCs w:val="26"/>
        </w:rPr>
      </w:pPr>
      <w:r w:rsidRPr="008C1CA3">
        <w:rPr>
          <w:sz w:val="26"/>
          <w:szCs w:val="26"/>
        </w:rPr>
        <w:t>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</w:t>
      </w:r>
      <w:r w:rsidRPr="008C1CA3">
        <w:rPr>
          <w:sz w:val="26"/>
          <w:szCs w:val="26"/>
        </w:rPr>
        <w:t xml:space="preserve">учаев, предусмотренных </w:t>
      </w:r>
      <w:hyperlink r:id="rId6" w:history="1">
        <w:r w:rsidRPr="008C1CA3">
          <w:rPr>
            <w:rStyle w:val="Hyperlink"/>
            <w:color w:val="auto"/>
            <w:sz w:val="26"/>
            <w:szCs w:val="26"/>
            <w:u w:val="none"/>
          </w:rPr>
          <w:t>статьями 5.39</w:t>
        </w:r>
      </w:hyperlink>
      <w:r w:rsidRPr="008C1CA3">
        <w:rPr>
          <w:sz w:val="26"/>
          <w:szCs w:val="26"/>
        </w:rPr>
        <w:t xml:space="preserve">, </w:t>
      </w:r>
      <w:hyperlink r:id="rId7" w:history="1">
        <w:r w:rsidRPr="008C1CA3">
          <w:rPr>
            <w:rStyle w:val="Hyperlink"/>
            <w:color w:val="auto"/>
            <w:sz w:val="26"/>
            <w:szCs w:val="26"/>
            <w:u w:val="none"/>
          </w:rPr>
          <w:t>5.63</w:t>
        </w:r>
      </w:hyperlink>
      <w:r w:rsidRPr="008C1CA3">
        <w:rPr>
          <w:sz w:val="26"/>
          <w:szCs w:val="26"/>
        </w:rPr>
        <w:t xml:space="preserve"> настоящего Кодекса. </w:t>
      </w:r>
    </w:p>
    <w:p w:rsidR="00AB3FCB" w:rsidRPr="008C1CA3" w:rsidP="000C0C22">
      <w:pPr>
        <w:ind w:right="-450" w:firstLine="1135"/>
        <w:jc w:val="both"/>
        <w:rPr>
          <w:sz w:val="26"/>
          <w:szCs w:val="26"/>
        </w:rPr>
      </w:pPr>
      <w:r w:rsidRPr="008C1CA3">
        <w:rPr>
          <w:sz w:val="26"/>
          <w:szCs w:val="26"/>
        </w:rPr>
        <w:t>Статьей 2.4 Кодекса Российской Федерации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</w:t>
      </w:r>
      <w:r w:rsidRPr="008C1CA3">
        <w:rPr>
          <w:sz w:val="26"/>
          <w:szCs w:val="26"/>
        </w:rPr>
        <w:t>онарушения в связи с неисполнением либо ненадлежащим исполнением своих служебных обязанностей.</w:t>
      </w:r>
    </w:p>
    <w:p w:rsidR="00AB3FCB" w:rsidRPr="008C1CA3" w:rsidP="000C0C22">
      <w:pPr>
        <w:ind w:right="-450" w:firstLine="1135"/>
        <w:jc w:val="both"/>
        <w:rPr>
          <w:sz w:val="26"/>
          <w:szCs w:val="26"/>
          <w:lang w:bidi="ru-RU"/>
        </w:rPr>
      </w:pPr>
      <w:hyperlink r:id="rId5" w:history="1">
        <w:r w:rsidRPr="008C1CA3" w:rsidR="00557A9B">
          <w:rPr>
            <w:rStyle w:val="Hyperlink"/>
            <w:color w:val="auto"/>
            <w:sz w:val="26"/>
            <w:szCs w:val="26"/>
            <w:u w:val="none"/>
          </w:rPr>
          <w:t>Порядок</w:t>
        </w:r>
      </w:hyperlink>
      <w:r w:rsidRPr="008C1CA3" w:rsidR="00557A9B">
        <w:rPr>
          <w:sz w:val="26"/>
          <w:szCs w:val="26"/>
        </w:rPr>
        <w:t xml:space="preserve"> рассмотрения обращений граждан предусмотрен </w:t>
      </w:r>
      <w:r w:rsidRPr="008C1CA3" w:rsidR="00557A9B">
        <w:rPr>
          <w:sz w:val="26"/>
          <w:szCs w:val="26"/>
          <w:lang w:bidi="ru-RU"/>
        </w:rPr>
        <w:t>Фе</w:t>
      </w:r>
      <w:r w:rsidRPr="008C1CA3" w:rsidR="00557A9B">
        <w:rPr>
          <w:sz w:val="26"/>
          <w:szCs w:val="26"/>
          <w:lang w:bidi="ru-RU"/>
        </w:rPr>
        <w:t>деральным законом «О порядке рассмотрения обращений граждан Российской Федерации» от 02.05.2006 N 59-ФЗ (далее – Федерального закона № 59-ФЗ).</w:t>
      </w:r>
    </w:p>
    <w:p w:rsidR="00AB3FCB" w:rsidRPr="008C1CA3" w:rsidP="000C0C22">
      <w:pPr>
        <w:ind w:right="-450" w:firstLine="851"/>
        <w:jc w:val="both"/>
        <w:rPr>
          <w:sz w:val="26"/>
          <w:szCs w:val="26"/>
        </w:rPr>
      </w:pPr>
      <w:r w:rsidRPr="008C1CA3">
        <w:rPr>
          <w:sz w:val="26"/>
          <w:szCs w:val="26"/>
        </w:rPr>
        <w:t xml:space="preserve">В соответствии с ч.1  ст.12 Федерального </w:t>
      </w:r>
      <w:r w:rsidRPr="008C1CA3">
        <w:rPr>
          <w:sz w:val="26"/>
          <w:szCs w:val="26"/>
          <w:lang w:bidi="ru-RU"/>
        </w:rPr>
        <w:t>закона № 59-ФЗ,</w:t>
      </w:r>
      <w:r w:rsidRPr="008C1CA3">
        <w:rPr>
          <w:sz w:val="26"/>
          <w:szCs w:val="26"/>
        </w:rPr>
        <w:t xml:space="preserve"> письменное обращение, поступившее в государственный орга</w:t>
      </w:r>
      <w:r w:rsidRPr="008C1CA3">
        <w:rPr>
          <w:sz w:val="26"/>
          <w:szCs w:val="26"/>
        </w:rPr>
        <w:t>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6E3523" w:rsidRPr="008C1CA3" w:rsidP="000C0C22">
      <w:pPr>
        <w:ind w:right="-450" w:firstLine="1135"/>
        <w:jc w:val="both"/>
        <w:rPr>
          <w:sz w:val="26"/>
          <w:szCs w:val="26"/>
        </w:rPr>
      </w:pPr>
      <w:r w:rsidRPr="008C1CA3">
        <w:rPr>
          <w:sz w:val="26"/>
          <w:szCs w:val="26"/>
        </w:rPr>
        <w:t>Согласно Должностной инстру</w:t>
      </w:r>
      <w:r w:rsidRPr="008C1CA3">
        <w:rPr>
          <w:sz w:val="26"/>
          <w:szCs w:val="26"/>
        </w:rPr>
        <w:t xml:space="preserve">кции </w:t>
      </w:r>
      <w:r w:rsidR="001C2525">
        <w:rPr>
          <w:color w:val="000000"/>
          <w:sz w:val="28"/>
          <w:szCs w:val="28"/>
        </w:rPr>
        <w:t>/ДАННЫЕ ИЗЪЯТЫ/</w:t>
      </w:r>
      <w:r w:rsidRPr="008C1CA3">
        <w:rPr>
          <w:sz w:val="26"/>
          <w:szCs w:val="26"/>
        </w:rPr>
        <w:t>, утвержденной Управляющим Отделением фонда пенсионного и соц</w:t>
      </w:r>
      <w:r w:rsidRPr="008C1CA3">
        <w:rPr>
          <w:sz w:val="26"/>
          <w:szCs w:val="26"/>
        </w:rPr>
        <w:t xml:space="preserve">иального страхования Российской Федерации по Республике Крым от 04 июня 2024 года, к должностным обязанностям Цегельник Е.Ф., как </w:t>
      </w:r>
      <w:r w:rsidR="001C2525">
        <w:rPr>
          <w:color w:val="000000"/>
          <w:sz w:val="28"/>
          <w:szCs w:val="28"/>
        </w:rPr>
        <w:t xml:space="preserve">/ДАННЫЕ </w:t>
      </w:r>
      <w:r w:rsidR="001C2525">
        <w:rPr>
          <w:color w:val="000000"/>
          <w:sz w:val="28"/>
          <w:szCs w:val="28"/>
        </w:rPr>
        <w:t>ИЗЪЯТЫ</w:t>
      </w:r>
      <w:r w:rsidR="001C2525">
        <w:rPr>
          <w:color w:val="000000"/>
          <w:sz w:val="28"/>
          <w:szCs w:val="28"/>
        </w:rPr>
        <w:t>/</w:t>
      </w:r>
      <w:r w:rsidRPr="008C1CA3">
        <w:rPr>
          <w:sz w:val="26"/>
          <w:szCs w:val="26"/>
        </w:rPr>
        <w:t xml:space="preserve"> возложена обязанность по выполнению письменных поручений </w:t>
      </w:r>
      <w:r w:rsidRPr="008C1CA3">
        <w:rPr>
          <w:sz w:val="26"/>
          <w:szCs w:val="26"/>
        </w:rPr>
        <w:tab/>
        <w:t xml:space="preserve"> заместителя руководителя управляющего Отделением фонда пенсионного и социального страхования Российской Федерации по Республике Крым,</w:t>
      </w:r>
      <w:r w:rsidRPr="008C1CA3">
        <w:rPr>
          <w:sz w:val="26"/>
          <w:szCs w:val="26"/>
        </w:rPr>
        <w:t xml:space="preserve"> а также по рассмотрению обращений  (п.3.2.3, 3.20 </w:t>
      </w:r>
      <w:r w:rsidRPr="008C1CA3">
        <w:rPr>
          <w:sz w:val="26"/>
          <w:szCs w:val="26"/>
        </w:rPr>
        <w:t>Должностной инструкции).</w:t>
      </w:r>
    </w:p>
    <w:p w:rsidR="006E3523" w:rsidRPr="008C1CA3" w:rsidP="000C0C22">
      <w:pPr>
        <w:ind w:right="-450" w:firstLine="1135"/>
        <w:jc w:val="both"/>
        <w:rPr>
          <w:sz w:val="26"/>
          <w:szCs w:val="26"/>
        </w:rPr>
      </w:pPr>
      <w:r w:rsidRPr="008C1CA3">
        <w:rPr>
          <w:sz w:val="26"/>
          <w:szCs w:val="26"/>
        </w:rPr>
        <w:t xml:space="preserve">Таким образом, действия  Цегельник Е.Ф. следует квалифицировать по ст. 5.59 КоАП РФ, как нарушение установленного законодательством Российской Федерации </w:t>
      </w:r>
      <w:hyperlink r:id="rId5" w:history="1">
        <w:r w:rsidRPr="008C1CA3">
          <w:rPr>
            <w:rStyle w:val="Hyperlink"/>
            <w:color w:val="auto"/>
            <w:sz w:val="26"/>
            <w:szCs w:val="26"/>
            <w:u w:val="none"/>
          </w:rPr>
          <w:t>порядка</w:t>
        </w:r>
      </w:hyperlink>
      <w:r w:rsidRPr="008C1CA3">
        <w:rPr>
          <w:sz w:val="26"/>
          <w:szCs w:val="26"/>
        </w:rPr>
        <w:t xml:space="preserve"> рассмотрения обращений граждан.</w:t>
      </w:r>
    </w:p>
    <w:p w:rsidR="00FC3C28" w:rsidRPr="008C1CA3" w:rsidP="000C0C22">
      <w:pPr>
        <w:ind w:right="-450" w:firstLine="1135"/>
        <w:jc w:val="both"/>
        <w:rPr>
          <w:sz w:val="26"/>
          <w:szCs w:val="26"/>
          <w:lang w:val="uk-UA"/>
        </w:rPr>
      </w:pPr>
      <w:r w:rsidRPr="008C1CA3">
        <w:rPr>
          <w:sz w:val="26"/>
          <w:szCs w:val="26"/>
        </w:rPr>
        <w:t>Мировой судья н</w:t>
      </w:r>
      <w:r w:rsidRPr="008C1CA3" w:rsidR="00573E2A">
        <w:rPr>
          <w:sz w:val="26"/>
          <w:szCs w:val="26"/>
        </w:rPr>
        <w:t>аходит</w:t>
      </w:r>
      <w:r w:rsidRPr="008C1CA3">
        <w:rPr>
          <w:sz w:val="26"/>
          <w:szCs w:val="26"/>
        </w:rPr>
        <w:t xml:space="preserve"> вину </w:t>
      </w:r>
      <w:r w:rsidRPr="008C1CA3" w:rsidR="00D758D3">
        <w:rPr>
          <w:sz w:val="26"/>
          <w:szCs w:val="26"/>
        </w:rPr>
        <w:t>Цегельник Е.Ф.</w:t>
      </w:r>
      <w:r w:rsidRPr="008C1CA3">
        <w:rPr>
          <w:sz w:val="26"/>
          <w:szCs w:val="26"/>
        </w:rPr>
        <w:t xml:space="preserve"> в совершении инкриминируемого административного правонарушения, предусмотренного ст. 5.59 КоАП РФ установленной и подтвержденной следующими доказательствами, имеющимися в материалах дела об административном правонарушении: </w:t>
      </w:r>
    </w:p>
    <w:p w:rsidR="00F21355" w:rsidRPr="008C1CA3" w:rsidP="000C0C22">
      <w:pPr>
        <w:pStyle w:val="NoSpacing"/>
        <w:ind w:right="-450" w:firstLine="709"/>
        <w:jc w:val="both"/>
        <w:rPr>
          <w:sz w:val="26"/>
          <w:szCs w:val="26"/>
        </w:rPr>
      </w:pPr>
      <w:r w:rsidRPr="008C1CA3">
        <w:rPr>
          <w:sz w:val="26"/>
          <w:szCs w:val="26"/>
        </w:rPr>
        <w:t>-</w:t>
      </w:r>
      <w:r w:rsidRPr="008C1CA3" w:rsidR="00FC3C28">
        <w:rPr>
          <w:sz w:val="26"/>
          <w:szCs w:val="26"/>
        </w:rPr>
        <w:t>постановлением</w:t>
      </w:r>
      <w:r w:rsidRPr="008C1CA3" w:rsidR="00607582">
        <w:rPr>
          <w:sz w:val="26"/>
          <w:szCs w:val="26"/>
        </w:rPr>
        <w:t xml:space="preserve"> </w:t>
      </w:r>
      <w:r w:rsidRPr="008C1CA3" w:rsidR="00B33322">
        <w:rPr>
          <w:sz w:val="26"/>
          <w:szCs w:val="26"/>
        </w:rPr>
        <w:t>заместителя</w:t>
      </w:r>
      <w:r w:rsidRPr="008C1CA3" w:rsidR="00BC64EE">
        <w:rPr>
          <w:sz w:val="26"/>
          <w:szCs w:val="26"/>
        </w:rPr>
        <w:t xml:space="preserve"> прокурора </w:t>
      </w:r>
      <w:r w:rsidRPr="008C1CA3" w:rsidR="00142167">
        <w:rPr>
          <w:sz w:val="26"/>
          <w:szCs w:val="26"/>
        </w:rPr>
        <w:t xml:space="preserve">Республики Крым </w:t>
      </w:r>
      <w:r w:rsidRPr="008C1CA3">
        <w:rPr>
          <w:sz w:val="26"/>
          <w:szCs w:val="26"/>
        </w:rPr>
        <w:t>о возбуждении дела об административном п</w:t>
      </w:r>
      <w:r w:rsidRPr="008C1CA3" w:rsidR="00CA5C8F">
        <w:rPr>
          <w:sz w:val="26"/>
          <w:szCs w:val="26"/>
        </w:rPr>
        <w:t xml:space="preserve">равонарушении от </w:t>
      </w:r>
      <w:r w:rsidRPr="008C1CA3" w:rsidR="00D758D3">
        <w:rPr>
          <w:sz w:val="26"/>
          <w:szCs w:val="26"/>
        </w:rPr>
        <w:t xml:space="preserve">03.09.2024 </w:t>
      </w:r>
      <w:r w:rsidRPr="008C1CA3">
        <w:rPr>
          <w:sz w:val="26"/>
          <w:szCs w:val="26"/>
        </w:rPr>
        <w:t>года</w:t>
      </w:r>
      <w:r w:rsidRPr="008C1CA3" w:rsidR="00BC64EE">
        <w:rPr>
          <w:sz w:val="26"/>
          <w:szCs w:val="26"/>
        </w:rPr>
        <w:t xml:space="preserve"> </w:t>
      </w:r>
      <w:r w:rsidRPr="008C1CA3">
        <w:rPr>
          <w:sz w:val="26"/>
          <w:szCs w:val="26"/>
        </w:rPr>
        <w:t xml:space="preserve">в отношении </w:t>
      </w:r>
      <w:r w:rsidRPr="008C1CA3" w:rsidR="00D758D3">
        <w:rPr>
          <w:sz w:val="26"/>
          <w:szCs w:val="26"/>
        </w:rPr>
        <w:t xml:space="preserve">Цегельник Е.Ф. </w:t>
      </w:r>
      <w:r w:rsidRPr="008C1CA3">
        <w:rPr>
          <w:sz w:val="26"/>
          <w:szCs w:val="26"/>
        </w:rPr>
        <w:t>по ст.5.59 КоАП РФ;</w:t>
      </w:r>
    </w:p>
    <w:p w:rsidR="00D758D3" w:rsidRPr="008C1CA3" w:rsidP="000C0C22">
      <w:pPr>
        <w:pStyle w:val="NoSpacing"/>
        <w:ind w:right="-450" w:firstLine="1135"/>
        <w:jc w:val="both"/>
        <w:rPr>
          <w:sz w:val="26"/>
          <w:szCs w:val="26"/>
        </w:rPr>
      </w:pPr>
      <w:r w:rsidRPr="008C1CA3">
        <w:rPr>
          <w:sz w:val="26"/>
          <w:szCs w:val="26"/>
        </w:rPr>
        <w:t xml:space="preserve">-копией жалобы </w:t>
      </w:r>
      <w:r w:rsidR="001C2525">
        <w:rPr>
          <w:color w:val="000000"/>
          <w:sz w:val="28"/>
          <w:szCs w:val="28"/>
        </w:rPr>
        <w:t xml:space="preserve">/ДАННЫЕ </w:t>
      </w:r>
      <w:r w:rsidR="001C2525">
        <w:rPr>
          <w:color w:val="000000"/>
          <w:sz w:val="28"/>
          <w:szCs w:val="28"/>
        </w:rPr>
        <w:t>ИЗЪЯТЫ/</w:t>
      </w:r>
      <w:r w:rsidRPr="008C1CA3">
        <w:rPr>
          <w:sz w:val="26"/>
          <w:szCs w:val="26"/>
        </w:rPr>
        <w:t xml:space="preserve"> в интересах </w:t>
      </w:r>
      <w:r w:rsidR="001C2525">
        <w:rPr>
          <w:color w:val="000000"/>
          <w:sz w:val="28"/>
          <w:szCs w:val="28"/>
        </w:rPr>
        <w:t>/ДАННЫЕ ИЗЪЯТЫ</w:t>
      </w:r>
      <w:r w:rsidR="001C2525">
        <w:rPr>
          <w:color w:val="000000"/>
          <w:sz w:val="28"/>
          <w:szCs w:val="28"/>
        </w:rPr>
        <w:t>/</w:t>
      </w:r>
      <w:r w:rsidRPr="008C1CA3">
        <w:rPr>
          <w:sz w:val="26"/>
          <w:szCs w:val="26"/>
        </w:rPr>
        <w:t xml:space="preserve"> Прокурору Республики Крым от 03.07.2024 года;</w:t>
      </w:r>
    </w:p>
    <w:p w:rsidR="00D758D3" w:rsidRPr="008C1CA3" w:rsidP="000C0C22">
      <w:pPr>
        <w:pStyle w:val="NoSpacing"/>
        <w:ind w:right="-450" w:firstLine="1135"/>
        <w:jc w:val="both"/>
        <w:rPr>
          <w:sz w:val="26"/>
          <w:szCs w:val="26"/>
        </w:rPr>
      </w:pPr>
      <w:r w:rsidRPr="008C1CA3">
        <w:rPr>
          <w:sz w:val="26"/>
          <w:szCs w:val="26"/>
        </w:rPr>
        <w:t>- ответом ОСФР</w:t>
      </w:r>
      <w:r w:rsidRPr="008C1CA3">
        <w:rPr>
          <w:sz w:val="26"/>
          <w:szCs w:val="26"/>
        </w:rPr>
        <w:t xml:space="preserve"> по Республике Крым от 18.07.2024 года исх. </w:t>
      </w:r>
      <w:r w:rsidR="001C2525">
        <w:rPr>
          <w:color w:val="000000"/>
          <w:sz w:val="28"/>
          <w:szCs w:val="28"/>
        </w:rPr>
        <w:t>/ДАННЫЕ ИЗЪЯТЫ/</w:t>
      </w:r>
      <w:r w:rsidRPr="008C1CA3">
        <w:rPr>
          <w:sz w:val="26"/>
          <w:szCs w:val="26"/>
        </w:rPr>
        <w:t>,</w:t>
      </w:r>
      <w:r w:rsidRPr="008C1CA3" w:rsidR="007109E8">
        <w:rPr>
          <w:sz w:val="26"/>
          <w:szCs w:val="26"/>
        </w:rPr>
        <w:t xml:space="preserve"> </w:t>
      </w:r>
      <w:r w:rsidRPr="008C1CA3">
        <w:rPr>
          <w:sz w:val="26"/>
          <w:szCs w:val="26"/>
        </w:rPr>
        <w:t xml:space="preserve">направленным в адрес Прокуратуры Республики Крым по предоставлению информации по обращению </w:t>
      </w:r>
      <w:r w:rsidR="001C2525">
        <w:rPr>
          <w:color w:val="000000"/>
          <w:sz w:val="28"/>
          <w:szCs w:val="28"/>
        </w:rPr>
        <w:t>/ДАННЫЕ ИЗЪЯТЫ/</w:t>
      </w:r>
      <w:r w:rsidRPr="008C1CA3">
        <w:rPr>
          <w:sz w:val="26"/>
          <w:szCs w:val="26"/>
        </w:rPr>
        <w:t>;</w:t>
      </w:r>
    </w:p>
    <w:p w:rsidR="00D758D3" w:rsidRPr="00391063" w:rsidP="00A76268">
      <w:pPr>
        <w:pStyle w:val="NoSpacing"/>
        <w:ind w:right="-450" w:firstLine="709"/>
        <w:jc w:val="both"/>
        <w:rPr>
          <w:sz w:val="26"/>
          <w:szCs w:val="26"/>
        </w:rPr>
      </w:pPr>
      <w:r w:rsidRPr="008C1CA3">
        <w:rPr>
          <w:sz w:val="26"/>
          <w:szCs w:val="26"/>
        </w:rPr>
        <w:t xml:space="preserve">-копией резолюции </w:t>
      </w:r>
      <w:r w:rsidR="001C2525">
        <w:rPr>
          <w:color w:val="000000"/>
          <w:sz w:val="28"/>
          <w:szCs w:val="28"/>
        </w:rPr>
        <w:t>/ДАННЫЕ ИЗЪЯТЫ/</w:t>
      </w:r>
      <w:r w:rsidRPr="008C1CA3">
        <w:rPr>
          <w:sz w:val="26"/>
          <w:szCs w:val="26"/>
        </w:rPr>
        <w:t>, согласно кот</w:t>
      </w:r>
      <w:r w:rsidRPr="008C1CA3" w:rsidR="006C6B56">
        <w:rPr>
          <w:sz w:val="26"/>
          <w:szCs w:val="26"/>
        </w:rPr>
        <w:t>о</w:t>
      </w:r>
      <w:r w:rsidRPr="008C1CA3">
        <w:rPr>
          <w:sz w:val="26"/>
          <w:szCs w:val="26"/>
        </w:rPr>
        <w:t xml:space="preserve">рой </w:t>
      </w:r>
      <w:r w:rsidRPr="008C1CA3" w:rsidR="001B14FF">
        <w:rPr>
          <w:sz w:val="26"/>
          <w:szCs w:val="26"/>
        </w:rPr>
        <w:t xml:space="preserve">рассмотрение обращения </w:t>
      </w:r>
      <w:r w:rsidR="001C2525">
        <w:rPr>
          <w:color w:val="000000"/>
          <w:sz w:val="28"/>
          <w:szCs w:val="28"/>
        </w:rPr>
        <w:t>/ДАННЫЕ ИЗЪЯТЫ/</w:t>
      </w:r>
      <w:r w:rsidRPr="00391063">
        <w:rPr>
          <w:sz w:val="26"/>
          <w:szCs w:val="26"/>
        </w:rPr>
        <w:t xml:space="preserve"> в интересах </w:t>
      </w:r>
      <w:r w:rsidR="001C2525">
        <w:rPr>
          <w:color w:val="000000"/>
          <w:sz w:val="28"/>
          <w:szCs w:val="28"/>
        </w:rPr>
        <w:t xml:space="preserve">/ДАННЫЕ </w:t>
      </w:r>
      <w:r w:rsidR="001C2525">
        <w:rPr>
          <w:color w:val="000000"/>
          <w:sz w:val="28"/>
          <w:szCs w:val="28"/>
        </w:rPr>
        <w:t>ИЗЪЯТЫ</w:t>
      </w:r>
      <w:r w:rsidR="001C2525">
        <w:rPr>
          <w:color w:val="000000"/>
          <w:sz w:val="28"/>
          <w:szCs w:val="28"/>
        </w:rPr>
        <w:t>/</w:t>
      </w:r>
      <w:r w:rsidRPr="00391063" w:rsidR="001B14FF">
        <w:rPr>
          <w:sz w:val="26"/>
          <w:szCs w:val="26"/>
        </w:rPr>
        <w:t xml:space="preserve"> поручено </w:t>
      </w:r>
      <w:r w:rsidR="001C2525">
        <w:rPr>
          <w:color w:val="000000"/>
          <w:sz w:val="28"/>
          <w:szCs w:val="28"/>
        </w:rPr>
        <w:t>/ДАННЫЕ ИЗЪЯТЫ/</w:t>
      </w:r>
      <w:r w:rsidRPr="00391063" w:rsidR="001B14FF">
        <w:rPr>
          <w:sz w:val="26"/>
          <w:szCs w:val="26"/>
        </w:rPr>
        <w:t xml:space="preserve"> Цегельник Е.Ф., срок рассмотрения кот</w:t>
      </w:r>
      <w:r w:rsidR="006C6B56">
        <w:rPr>
          <w:sz w:val="26"/>
          <w:szCs w:val="26"/>
        </w:rPr>
        <w:t>о</w:t>
      </w:r>
      <w:r w:rsidRPr="00391063" w:rsidR="001B14FF">
        <w:rPr>
          <w:sz w:val="26"/>
          <w:szCs w:val="26"/>
        </w:rPr>
        <w:t>рого 07.06.2024 года;</w:t>
      </w:r>
    </w:p>
    <w:p w:rsidR="001B14FF" w:rsidRPr="00391063" w:rsidP="00A76268">
      <w:pPr>
        <w:pStyle w:val="NoSpacing"/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 xml:space="preserve">-копией ответа ОСФР по Республике Крым на обращение </w:t>
      </w:r>
      <w:r w:rsidR="001C2525">
        <w:rPr>
          <w:color w:val="000000"/>
          <w:sz w:val="28"/>
          <w:szCs w:val="28"/>
        </w:rPr>
        <w:t xml:space="preserve">/ДАННЫЕ </w:t>
      </w:r>
      <w:r w:rsidR="001C2525">
        <w:rPr>
          <w:color w:val="000000"/>
          <w:sz w:val="28"/>
          <w:szCs w:val="28"/>
        </w:rPr>
        <w:t>ИЗЪЯТЫ/</w:t>
      </w:r>
      <w:r w:rsidRPr="00391063">
        <w:rPr>
          <w:sz w:val="26"/>
          <w:szCs w:val="26"/>
        </w:rPr>
        <w:t xml:space="preserve"> в интересах </w:t>
      </w:r>
      <w:r w:rsidR="001C2525">
        <w:rPr>
          <w:color w:val="000000"/>
          <w:sz w:val="28"/>
          <w:szCs w:val="28"/>
        </w:rPr>
        <w:t>/ДАННЫЕ ИЗЪЯТЫ</w:t>
      </w:r>
      <w:r w:rsidR="001C2525">
        <w:rPr>
          <w:color w:val="000000"/>
          <w:sz w:val="28"/>
          <w:szCs w:val="28"/>
        </w:rPr>
        <w:t>/</w:t>
      </w:r>
      <w:r w:rsidRPr="00391063">
        <w:rPr>
          <w:sz w:val="26"/>
          <w:szCs w:val="26"/>
        </w:rPr>
        <w:t xml:space="preserve"> от 14.06.2024 года исх. </w:t>
      </w:r>
      <w:r w:rsidR="001C2525">
        <w:rPr>
          <w:color w:val="000000"/>
          <w:sz w:val="28"/>
          <w:szCs w:val="28"/>
        </w:rPr>
        <w:t>/ДАННЫЕ ИЗЪЯТЫ/</w:t>
      </w:r>
      <w:r w:rsidRPr="00391063">
        <w:rPr>
          <w:sz w:val="26"/>
          <w:szCs w:val="26"/>
        </w:rPr>
        <w:t xml:space="preserve">, направленного </w:t>
      </w:r>
      <w:r w:rsidRPr="00391063">
        <w:rPr>
          <w:sz w:val="26"/>
          <w:szCs w:val="26"/>
        </w:rPr>
        <w:t>Маляровой</w:t>
      </w:r>
      <w:r w:rsidRPr="00391063">
        <w:rPr>
          <w:sz w:val="26"/>
          <w:szCs w:val="26"/>
        </w:rPr>
        <w:t xml:space="preserve"> Т.Н.;</w:t>
      </w:r>
    </w:p>
    <w:p w:rsidR="001B14FF" w:rsidRPr="00391063" w:rsidP="001B14FF">
      <w:pPr>
        <w:pStyle w:val="NoSpacing"/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>- копией ответа ОСФР по Республик</w:t>
      </w:r>
      <w:r w:rsidRPr="00391063">
        <w:rPr>
          <w:sz w:val="26"/>
          <w:szCs w:val="26"/>
        </w:rPr>
        <w:t xml:space="preserve">е Крым на обращение </w:t>
      </w:r>
      <w:r w:rsidR="00855A54">
        <w:rPr>
          <w:color w:val="000000"/>
          <w:sz w:val="28"/>
          <w:szCs w:val="28"/>
        </w:rPr>
        <w:t xml:space="preserve">/ДАННЫЕ </w:t>
      </w:r>
      <w:r w:rsidR="00855A54">
        <w:rPr>
          <w:color w:val="000000"/>
          <w:sz w:val="28"/>
          <w:szCs w:val="28"/>
        </w:rPr>
        <w:t>ИЗЪЯТЫ/</w:t>
      </w:r>
      <w:r w:rsidRPr="00391063">
        <w:rPr>
          <w:sz w:val="26"/>
          <w:szCs w:val="26"/>
        </w:rPr>
        <w:t xml:space="preserve"> в интересах </w:t>
      </w:r>
      <w:r w:rsidR="00855A54">
        <w:rPr>
          <w:color w:val="000000"/>
          <w:sz w:val="28"/>
          <w:szCs w:val="28"/>
        </w:rPr>
        <w:t>/ДАННЫЕ ИЗЪЯТЫ</w:t>
      </w:r>
      <w:r w:rsidR="00855A54">
        <w:rPr>
          <w:color w:val="000000"/>
          <w:sz w:val="28"/>
          <w:szCs w:val="28"/>
        </w:rPr>
        <w:t>/</w:t>
      </w:r>
      <w:r w:rsidRPr="00391063">
        <w:rPr>
          <w:sz w:val="26"/>
          <w:szCs w:val="26"/>
        </w:rPr>
        <w:t xml:space="preserve"> от 14.06.2024 года исх. </w:t>
      </w:r>
      <w:r w:rsidR="00855A54">
        <w:rPr>
          <w:color w:val="000000"/>
          <w:sz w:val="28"/>
          <w:szCs w:val="28"/>
        </w:rPr>
        <w:t>/ДАННЫЕ ИЗЪЯТЫ/</w:t>
      </w:r>
      <w:r w:rsidRPr="00391063">
        <w:rPr>
          <w:sz w:val="26"/>
          <w:szCs w:val="26"/>
        </w:rPr>
        <w:t xml:space="preserve">, направленного </w:t>
      </w:r>
      <w:r w:rsidR="00855A54">
        <w:rPr>
          <w:color w:val="000000"/>
          <w:sz w:val="28"/>
          <w:szCs w:val="28"/>
        </w:rPr>
        <w:t>/ДАННЫЕ ИЗЪЯТЫ/</w:t>
      </w:r>
      <w:r w:rsidRPr="00391063">
        <w:rPr>
          <w:sz w:val="26"/>
          <w:szCs w:val="26"/>
        </w:rPr>
        <w:t>;</w:t>
      </w:r>
    </w:p>
    <w:p w:rsidR="001B14FF" w:rsidRPr="00391063" w:rsidP="001B14FF">
      <w:pPr>
        <w:pStyle w:val="NoSpacing"/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 xml:space="preserve">-копией заявления </w:t>
      </w:r>
      <w:r w:rsidR="00855A54">
        <w:rPr>
          <w:color w:val="000000"/>
          <w:sz w:val="28"/>
          <w:szCs w:val="28"/>
        </w:rPr>
        <w:t>/ДАННЫЕ ИЗЪЯТЫ/</w:t>
      </w:r>
      <w:r w:rsidR="007109E8">
        <w:rPr>
          <w:sz w:val="26"/>
          <w:szCs w:val="26"/>
        </w:rPr>
        <w:t xml:space="preserve">, поданного </w:t>
      </w:r>
      <w:r w:rsidRPr="00391063">
        <w:rPr>
          <w:sz w:val="26"/>
          <w:szCs w:val="26"/>
        </w:rPr>
        <w:t xml:space="preserve">в интересах </w:t>
      </w:r>
      <w:r w:rsidR="00855A54">
        <w:rPr>
          <w:color w:val="000000"/>
          <w:sz w:val="28"/>
          <w:szCs w:val="28"/>
        </w:rPr>
        <w:t>/ДАННЫЕ ИЗЪЯТЫ/</w:t>
      </w:r>
      <w:r w:rsidRPr="00391063">
        <w:rPr>
          <w:sz w:val="26"/>
          <w:szCs w:val="26"/>
        </w:rPr>
        <w:t xml:space="preserve">, направленного в ОСФР по </w:t>
      </w:r>
      <w:r w:rsidR="007109E8">
        <w:rPr>
          <w:sz w:val="26"/>
          <w:szCs w:val="26"/>
        </w:rPr>
        <w:t>Р</w:t>
      </w:r>
      <w:r w:rsidRPr="00391063">
        <w:rPr>
          <w:sz w:val="26"/>
          <w:szCs w:val="26"/>
        </w:rPr>
        <w:t>еспублике Крым, согласно отмет</w:t>
      </w:r>
      <w:r w:rsidRPr="00391063">
        <w:rPr>
          <w:sz w:val="26"/>
          <w:szCs w:val="26"/>
        </w:rPr>
        <w:t>к</w:t>
      </w:r>
      <w:r w:rsidR="007109E8">
        <w:rPr>
          <w:sz w:val="26"/>
          <w:szCs w:val="26"/>
        </w:rPr>
        <w:t>е</w:t>
      </w:r>
      <w:r w:rsidRPr="00391063">
        <w:rPr>
          <w:sz w:val="26"/>
          <w:szCs w:val="26"/>
        </w:rPr>
        <w:t xml:space="preserve"> Фонда пенсионного и социального страхования Российской Федерации ОСФР по Республике Крым, указанное</w:t>
      </w:r>
      <w:r w:rsidR="006C6B56">
        <w:rPr>
          <w:sz w:val="26"/>
          <w:szCs w:val="26"/>
        </w:rPr>
        <w:t xml:space="preserve"> обращ</w:t>
      </w:r>
      <w:r w:rsidRPr="00391063">
        <w:rPr>
          <w:sz w:val="26"/>
          <w:szCs w:val="26"/>
        </w:rPr>
        <w:t>ение зарегистрировано 08.05.2024 года, вх.</w:t>
      </w:r>
      <w:r w:rsidRPr="00391063">
        <w:rPr>
          <w:sz w:val="26"/>
          <w:szCs w:val="26"/>
        </w:rPr>
        <w:t xml:space="preserve"> №</w:t>
      </w:r>
      <w:r w:rsidR="00855A54">
        <w:rPr>
          <w:color w:val="000000"/>
          <w:sz w:val="28"/>
          <w:szCs w:val="28"/>
        </w:rPr>
        <w:t>/ДАННЫЕ ИЗЪЯТЫ/</w:t>
      </w:r>
      <w:r w:rsidRPr="00391063">
        <w:rPr>
          <w:sz w:val="26"/>
          <w:szCs w:val="26"/>
        </w:rPr>
        <w:t>;</w:t>
      </w:r>
    </w:p>
    <w:p w:rsidR="001B14FF" w:rsidRPr="00391063" w:rsidP="001B14FF">
      <w:pPr>
        <w:pStyle w:val="NoSpacing"/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 xml:space="preserve">-копией почтового конверта об отправке в ОСФР по Республике Крым обращения </w:t>
      </w:r>
      <w:r w:rsidR="00855A54">
        <w:rPr>
          <w:color w:val="000000"/>
          <w:sz w:val="28"/>
          <w:szCs w:val="28"/>
        </w:rPr>
        <w:t xml:space="preserve">/ДАННЫЕ </w:t>
      </w:r>
      <w:r w:rsidR="00855A54">
        <w:rPr>
          <w:color w:val="000000"/>
          <w:sz w:val="28"/>
          <w:szCs w:val="28"/>
        </w:rPr>
        <w:t>ИЗЪЯТЫ/</w:t>
      </w:r>
      <w:r w:rsidRPr="00391063">
        <w:rPr>
          <w:sz w:val="26"/>
          <w:szCs w:val="26"/>
        </w:rPr>
        <w:t xml:space="preserve"> в и</w:t>
      </w:r>
      <w:r w:rsidRPr="00391063">
        <w:rPr>
          <w:sz w:val="26"/>
          <w:szCs w:val="26"/>
        </w:rPr>
        <w:t xml:space="preserve">нтересах </w:t>
      </w:r>
      <w:r w:rsidR="00855A54">
        <w:rPr>
          <w:color w:val="000000"/>
          <w:sz w:val="28"/>
          <w:szCs w:val="28"/>
        </w:rPr>
        <w:t>/ДАННЫЕ ИЗЪЯТЫ</w:t>
      </w:r>
      <w:r w:rsidR="00855A54">
        <w:rPr>
          <w:color w:val="000000"/>
          <w:sz w:val="28"/>
          <w:szCs w:val="28"/>
        </w:rPr>
        <w:t>/</w:t>
      </w:r>
      <w:r w:rsidRPr="00391063">
        <w:rPr>
          <w:sz w:val="26"/>
          <w:szCs w:val="26"/>
        </w:rPr>
        <w:t>;</w:t>
      </w:r>
    </w:p>
    <w:p w:rsidR="001B14FF" w:rsidRPr="00391063" w:rsidP="001B14FF">
      <w:pPr>
        <w:pStyle w:val="NoSpacing"/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 xml:space="preserve">-копией </w:t>
      </w:r>
      <w:r w:rsidRPr="00391063" w:rsidR="00844068">
        <w:rPr>
          <w:sz w:val="26"/>
          <w:szCs w:val="26"/>
        </w:rPr>
        <w:t>должностной</w:t>
      </w:r>
      <w:r w:rsidRPr="00391063">
        <w:rPr>
          <w:sz w:val="26"/>
          <w:szCs w:val="26"/>
        </w:rPr>
        <w:t xml:space="preserve"> инструкции </w:t>
      </w:r>
      <w:r w:rsidR="00B0010B">
        <w:rPr>
          <w:color w:val="000000"/>
          <w:sz w:val="28"/>
          <w:szCs w:val="28"/>
        </w:rPr>
        <w:t>/ДАННЫЕ ИЗЪЯТЫ/</w:t>
      </w:r>
      <w:r w:rsidRPr="00391063" w:rsidR="00844068">
        <w:rPr>
          <w:sz w:val="26"/>
          <w:szCs w:val="26"/>
        </w:rPr>
        <w:t xml:space="preserve">, утвержденной </w:t>
      </w:r>
      <w:r w:rsidRPr="00391063" w:rsidR="00BA221C">
        <w:rPr>
          <w:sz w:val="26"/>
          <w:szCs w:val="26"/>
        </w:rPr>
        <w:t>Управляющим</w:t>
      </w:r>
      <w:r w:rsidRPr="00391063" w:rsidR="00844068">
        <w:rPr>
          <w:sz w:val="26"/>
          <w:szCs w:val="26"/>
        </w:rPr>
        <w:t xml:space="preserve"> Отделением фонда пенсионного и социального страхования Российской Федерации по Республике Крым от 04 июня 2024 года;</w:t>
      </w:r>
    </w:p>
    <w:p w:rsidR="00844068" w:rsidRPr="00391063" w:rsidP="001B14FF">
      <w:pPr>
        <w:pStyle w:val="NoSpacing"/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>-копией выписки из  приказа</w:t>
      </w:r>
      <w:r w:rsidR="006C6B56">
        <w:rPr>
          <w:sz w:val="26"/>
          <w:szCs w:val="26"/>
        </w:rPr>
        <w:t xml:space="preserve"> Отделения пенсионного фонд</w:t>
      </w:r>
      <w:r w:rsidRPr="00391063">
        <w:rPr>
          <w:sz w:val="26"/>
          <w:szCs w:val="26"/>
        </w:rPr>
        <w:t>а Российской Федерации по Республике Крым от 24.09.2021 гола №</w:t>
      </w:r>
      <w:r w:rsidR="00B0010B">
        <w:rPr>
          <w:color w:val="000000"/>
          <w:sz w:val="28"/>
          <w:szCs w:val="28"/>
        </w:rPr>
        <w:t>/ДАННЫЕ ИЗЪЯТЫ/</w:t>
      </w:r>
      <w:r w:rsidRPr="00391063">
        <w:rPr>
          <w:sz w:val="26"/>
          <w:szCs w:val="26"/>
        </w:rPr>
        <w:t>, соглас</w:t>
      </w:r>
      <w:r w:rsidRPr="00391063">
        <w:rPr>
          <w:sz w:val="26"/>
          <w:szCs w:val="26"/>
        </w:rPr>
        <w:t>но кот</w:t>
      </w:r>
      <w:r w:rsidR="006C6B56">
        <w:rPr>
          <w:sz w:val="26"/>
          <w:szCs w:val="26"/>
        </w:rPr>
        <w:t>о</w:t>
      </w:r>
      <w:r w:rsidRPr="00391063">
        <w:rPr>
          <w:sz w:val="26"/>
          <w:szCs w:val="26"/>
        </w:rPr>
        <w:t xml:space="preserve">рому </w:t>
      </w:r>
      <w:r w:rsidR="00B0010B">
        <w:rPr>
          <w:color w:val="000000"/>
          <w:sz w:val="28"/>
          <w:szCs w:val="28"/>
        </w:rPr>
        <w:t xml:space="preserve">/ДАННЫЕ </w:t>
      </w:r>
      <w:r w:rsidR="00B0010B">
        <w:rPr>
          <w:color w:val="000000"/>
          <w:sz w:val="28"/>
          <w:szCs w:val="28"/>
        </w:rPr>
        <w:t>ИЗЪЯТЫ/</w:t>
      </w:r>
      <w:r w:rsidRPr="00391063">
        <w:rPr>
          <w:sz w:val="26"/>
          <w:szCs w:val="26"/>
        </w:rPr>
        <w:t xml:space="preserve"> Цегельник Е.Ф.</w:t>
      </w:r>
      <w:r w:rsidR="006C6B56">
        <w:rPr>
          <w:sz w:val="26"/>
          <w:szCs w:val="26"/>
        </w:rPr>
        <w:t xml:space="preserve"> </w:t>
      </w:r>
      <w:r w:rsidRPr="00391063">
        <w:rPr>
          <w:sz w:val="26"/>
          <w:szCs w:val="26"/>
        </w:rPr>
        <w:t>переведена</w:t>
      </w:r>
      <w:r w:rsidRPr="00391063">
        <w:rPr>
          <w:sz w:val="26"/>
          <w:szCs w:val="26"/>
        </w:rPr>
        <w:t xml:space="preserve"> на должность </w:t>
      </w:r>
      <w:r w:rsidR="00B0010B">
        <w:rPr>
          <w:color w:val="000000"/>
          <w:sz w:val="28"/>
          <w:szCs w:val="28"/>
        </w:rPr>
        <w:t>/ДАННЫЕ ИЗЪЯТЫ/</w:t>
      </w:r>
      <w:r w:rsidRPr="00391063">
        <w:rPr>
          <w:sz w:val="26"/>
          <w:szCs w:val="26"/>
        </w:rPr>
        <w:t xml:space="preserve"> с 01 октября 2021 года;</w:t>
      </w:r>
    </w:p>
    <w:p w:rsidR="00844068" w:rsidP="001B14FF">
      <w:pPr>
        <w:pStyle w:val="NoSpacing"/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>-</w:t>
      </w:r>
      <w:r w:rsidRPr="00391063" w:rsidR="006C6B56">
        <w:rPr>
          <w:sz w:val="26"/>
          <w:szCs w:val="26"/>
        </w:rPr>
        <w:t>объяснениями</w:t>
      </w:r>
      <w:r w:rsidRPr="00391063">
        <w:rPr>
          <w:sz w:val="26"/>
          <w:szCs w:val="26"/>
        </w:rPr>
        <w:t xml:space="preserve"> </w:t>
      </w:r>
      <w:r w:rsidR="00336B8A">
        <w:rPr>
          <w:color w:val="000000"/>
          <w:sz w:val="28"/>
          <w:szCs w:val="28"/>
        </w:rPr>
        <w:t>/ДАННЫЕ ИЗЪЯТЫ/</w:t>
      </w:r>
      <w:r w:rsidRPr="00391063">
        <w:rPr>
          <w:sz w:val="26"/>
          <w:szCs w:val="26"/>
        </w:rPr>
        <w:t xml:space="preserve"> Цегельник Е.Ф. от 03.09.2024 года</w:t>
      </w:r>
      <w:r w:rsidR="007109E8">
        <w:rPr>
          <w:sz w:val="26"/>
          <w:szCs w:val="26"/>
        </w:rPr>
        <w:t>.</w:t>
      </w:r>
    </w:p>
    <w:p w:rsidR="00AB3FCB" w:rsidP="006E3523">
      <w:pPr>
        <w:pStyle w:val="NoSpacing"/>
        <w:tabs>
          <w:tab w:val="left" w:pos="2172"/>
        </w:tabs>
        <w:ind w:right="-450" w:firstLine="709"/>
        <w:jc w:val="both"/>
        <w:rPr>
          <w:sz w:val="26"/>
          <w:szCs w:val="26"/>
        </w:rPr>
      </w:pPr>
      <w:r w:rsidRPr="006810A8">
        <w:rPr>
          <w:bCs/>
          <w:sz w:val="26"/>
          <w:szCs w:val="26"/>
          <w:lang w:bidi="ru-RU"/>
        </w:rPr>
        <w:t xml:space="preserve">Доказательства получены в установленном </w:t>
      </w:r>
      <w:hyperlink r:id="rId8" w:history="1">
        <w:r w:rsidRPr="006810A8">
          <w:rPr>
            <w:rStyle w:val="Hyperlink"/>
            <w:bCs/>
            <w:color w:val="auto"/>
            <w:sz w:val="26"/>
            <w:szCs w:val="26"/>
            <w:u w:val="none"/>
            <w:lang w:bidi="ru-RU"/>
          </w:rPr>
          <w:t>КоАП</w:t>
        </w:r>
      </w:hyperlink>
      <w:r w:rsidRPr="006810A8">
        <w:rPr>
          <w:bCs/>
          <w:sz w:val="26"/>
          <w:szCs w:val="26"/>
          <w:lang w:bidi="ru-RU"/>
        </w:rPr>
        <w:t xml:space="preserve"> РФ порядке, соответствуют требованиям относимости, допустимости, достоверности, каких-либо нарушений </w:t>
      </w:r>
      <w:hyperlink r:id="rId8" w:history="1">
        <w:r w:rsidRPr="006810A8">
          <w:rPr>
            <w:rStyle w:val="Hyperlink"/>
            <w:bCs/>
            <w:color w:val="auto"/>
            <w:sz w:val="26"/>
            <w:szCs w:val="26"/>
            <w:u w:val="none"/>
            <w:lang w:bidi="ru-RU"/>
          </w:rPr>
          <w:t>КоАП</w:t>
        </w:r>
      </w:hyperlink>
      <w:r w:rsidRPr="006810A8">
        <w:rPr>
          <w:bCs/>
          <w:sz w:val="26"/>
          <w:szCs w:val="26"/>
          <w:lang w:bidi="ru-RU"/>
        </w:rPr>
        <w:t xml:space="preserve"> РФ </w:t>
      </w:r>
      <w:r w:rsidRPr="00AB3FCB">
        <w:rPr>
          <w:bCs/>
          <w:sz w:val="26"/>
          <w:szCs w:val="26"/>
          <w:lang w:bidi="ru-RU"/>
        </w:rPr>
        <w:t xml:space="preserve">при </w:t>
      </w:r>
      <w:r>
        <w:rPr>
          <w:bCs/>
          <w:sz w:val="26"/>
          <w:szCs w:val="26"/>
          <w:lang w:bidi="ru-RU"/>
        </w:rPr>
        <w:t xml:space="preserve">возбуждении прокурором дела об административном правонарушении, составлении </w:t>
      </w:r>
      <w:r w:rsidRPr="00AB3FCB">
        <w:rPr>
          <w:bCs/>
          <w:sz w:val="26"/>
          <w:szCs w:val="26"/>
          <w:lang w:bidi="ru-RU"/>
        </w:rPr>
        <w:t xml:space="preserve"> иных процессуальных документов по делу, </w:t>
      </w:r>
      <w:r>
        <w:rPr>
          <w:bCs/>
          <w:sz w:val="26"/>
          <w:szCs w:val="26"/>
          <w:lang w:bidi="ru-RU"/>
        </w:rPr>
        <w:t xml:space="preserve">мировым судьей </w:t>
      </w:r>
      <w:r w:rsidRPr="00AB3FCB">
        <w:rPr>
          <w:bCs/>
          <w:sz w:val="26"/>
          <w:szCs w:val="26"/>
          <w:lang w:bidi="ru-RU"/>
        </w:rPr>
        <w:t>не установлены.</w:t>
      </w:r>
    </w:p>
    <w:p w:rsidR="00067CEC" w:rsidP="00AB3FCB">
      <w:pPr>
        <w:pStyle w:val="NoSpacing"/>
        <w:ind w:right="-450" w:firstLine="709"/>
        <w:jc w:val="both"/>
        <w:rPr>
          <w:b/>
          <w:sz w:val="26"/>
          <w:szCs w:val="26"/>
        </w:rPr>
      </w:pPr>
      <w:r w:rsidRPr="00391063">
        <w:rPr>
          <w:sz w:val="26"/>
          <w:szCs w:val="26"/>
        </w:rPr>
        <w:t>При назначении административного наказания следует учесть характер совершенного Цегельник Е.Ф. административ</w:t>
      </w:r>
      <w:r w:rsidRPr="00391063">
        <w:rPr>
          <w:sz w:val="26"/>
          <w:szCs w:val="26"/>
        </w:rPr>
        <w:t>ного правонарушения, обстоятельства его совершения,</w:t>
      </w:r>
      <w:r w:rsidRPr="00391063" w:rsidR="002A2086">
        <w:rPr>
          <w:sz w:val="26"/>
          <w:szCs w:val="26"/>
        </w:rPr>
        <w:t xml:space="preserve"> </w:t>
      </w:r>
      <w:r w:rsidRPr="00391063">
        <w:rPr>
          <w:sz w:val="26"/>
          <w:szCs w:val="26"/>
        </w:rPr>
        <w:t xml:space="preserve">ее личность, </w:t>
      </w:r>
      <w:r w:rsidR="006E3523">
        <w:rPr>
          <w:sz w:val="26"/>
          <w:szCs w:val="26"/>
        </w:rPr>
        <w:t xml:space="preserve">то, что ранее к административной ответственности Цегельник Е.Ф. не привлекалась, </w:t>
      </w:r>
      <w:r w:rsidRPr="00391063">
        <w:rPr>
          <w:sz w:val="26"/>
          <w:szCs w:val="26"/>
        </w:rPr>
        <w:t>отсутствие  обстоятельств, смягчающих и отягчающих  административную ответственность.</w:t>
      </w:r>
    </w:p>
    <w:p w:rsidR="006E3523" w:rsidP="008C30E9">
      <w:pPr>
        <w:pStyle w:val="Heading1"/>
        <w:spacing w:before="0" w:after="0"/>
        <w:ind w:right="-450"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91063">
        <w:rPr>
          <w:rFonts w:ascii="Times New Roman" w:hAnsi="Times New Roman" w:cs="Times New Roman"/>
          <w:b w:val="0"/>
          <w:color w:val="auto"/>
          <w:sz w:val="26"/>
          <w:szCs w:val="26"/>
        </w:rPr>
        <w:t>На основании изложенного</w:t>
      </w:r>
      <w:r w:rsidRPr="00391063" w:rsidR="00B448DD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r w:rsidRPr="0039106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391063" w:rsidR="008E54C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мировой судья приходит </w:t>
      </w:r>
      <w:r w:rsidRPr="0039106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 выводу о целесообразности назначения </w:t>
      </w:r>
      <w:r w:rsidRPr="00391063" w:rsidR="00067CE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Цегельник Е.Ф. </w:t>
      </w:r>
      <w:r w:rsidRPr="00391063">
        <w:rPr>
          <w:rFonts w:ascii="Times New Roman" w:hAnsi="Times New Roman" w:cs="Times New Roman"/>
          <w:b w:val="0"/>
          <w:color w:val="auto"/>
          <w:sz w:val="26"/>
          <w:szCs w:val="26"/>
        </w:rPr>
        <w:t>штрафа, в минимальном размере,</w:t>
      </w:r>
      <w:r w:rsidRPr="00391063" w:rsidR="002A208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39106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предусмотренном санкцией </w:t>
      </w:r>
      <w:r w:rsidRPr="00391063" w:rsidR="002A208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391063">
        <w:rPr>
          <w:rFonts w:ascii="Times New Roman" w:hAnsi="Times New Roman" w:cs="Times New Roman"/>
          <w:b w:val="0"/>
          <w:color w:val="auto"/>
          <w:sz w:val="26"/>
          <w:szCs w:val="26"/>
        </w:rPr>
        <w:t>ст. 5.59 КоАП РФ.</w:t>
      </w:r>
      <w:r w:rsidRPr="00391063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03513A" w:rsidRPr="00C47209" w:rsidP="0003513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D71B9">
        <w:rPr>
          <w:sz w:val="28"/>
          <w:szCs w:val="28"/>
          <w:lang w:eastAsia="en-US"/>
        </w:rPr>
        <w:tab/>
      </w:r>
      <w:r w:rsidRPr="00C47209" w:rsidR="00C47209">
        <w:rPr>
          <w:sz w:val="26"/>
          <w:szCs w:val="26"/>
          <w:lang w:eastAsia="en-US"/>
        </w:rPr>
        <w:t xml:space="preserve">В </w:t>
      </w:r>
      <w:r w:rsidRPr="00C47209">
        <w:rPr>
          <w:sz w:val="26"/>
          <w:szCs w:val="26"/>
          <w:lang w:eastAsia="en-US"/>
        </w:rPr>
        <w:t xml:space="preserve"> соответствии с ч.1 ст. 32.2 КоАП РФ </w:t>
      </w:r>
      <w:r w:rsidRPr="00C47209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C47209">
        <w:rPr>
          <w:sz w:val="26"/>
          <w:szCs w:val="26"/>
        </w:rPr>
        <w:t xml:space="preserve">едусмотренных </w:t>
      </w:r>
      <w:hyperlink r:id="rId9" w:history="1">
        <w:r w:rsidRPr="00C47209">
          <w:rPr>
            <w:rStyle w:val="Hyperlink"/>
            <w:color w:val="auto"/>
            <w:sz w:val="26"/>
            <w:szCs w:val="26"/>
          </w:rPr>
          <w:t>частями 1.1</w:t>
        </w:r>
      </w:hyperlink>
      <w:r w:rsidRPr="00C47209">
        <w:rPr>
          <w:sz w:val="26"/>
          <w:szCs w:val="26"/>
        </w:rPr>
        <w:t xml:space="preserve">, </w:t>
      </w:r>
      <w:hyperlink r:id="rId10" w:history="1">
        <w:r w:rsidRPr="00C47209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C47209">
        <w:rPr>
          <w:sz w:val="26"/>
          <w:szCs w:val="26"/>
        </w:rPr>
        <w:t xml:space="preserve"> - </w:t>
      </w:r>
      <w:hyperlink r:id="rId11" w:history="1">
        <w:r w:rsidRPr="00C47209">
          <w:rPr>
            <w:rStyle w:val="Hyperlink"/>
            <w:color w:val="auto"/>
            <w:sz w:val="26"/>
            <w:szCs w:val="26"/>
            <w:u w:val="none"/>
          </w:rPr>
          <w:t>1.3-3</w:t>
        </w:r>
      </w:hyperlink>
      <w:r w:rsidRPr="00C47209">
        <w:rPr>
          <w:sz w:val="26"/>
          <w:szCs w:val="26"/>
        </w:rPr>
        <w:t xml:space="preserve"> и </w:t>
      </w:r>
      <w:hyperlink r:id="rId12" w:history="1">
        <w:r w:rsidRPr="00C47209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C47209">
        <w:rPr>
          <w:sz w:val="26"/>
          <w:szCs w:val="26"/>
        </w:rPr>
        <w:t xml:space="preserve"> настоящей статьи, либо со дня</w:t>
      </w:r>
      <w:r w:rsidRPr="00C47209">
        <w:rPr>
          <w:sz w:val="26"/>
          <w:szCs w:val="26"/>
        </w:rPr>
        <w:t xml:space="preserve"> истечения срока отсрочки или срока рассрочки, предусмотренных </w:t>
      </w:r>
      <w:hyperlink r:id="rId13" w:history="1">
        <w:r w:rsidRPr="00C47209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C47209">
        <w:rPr>
          <w:sz w:val="26"/>
          <w:szCs w:val="26"/>
        </w:rPr>
        <w:t xml:space="preserve"> настоящего Кодекса.</w:t>
      </w:r>
    </w:p>
    <w:p w:rsidR="0003513A" w:rsidP="0003513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3513A">
        <w:rPr>
          <w:sz w:val="26"/>
          <w:szCs w:val="26"/>
        </w:rPr>
        <w:t xml:space="preserve">В ч. 1.3-3 ст. 32.2 КоАП РФ предусмотрено, что </w:t>
      </w:r>
      <w:r w:rsidRPr="0003513A">
        <w:rPr>
          <w:sz w:val="26"/>
          <w:szCs w:val="26"/>
        </w:rPr>
        <w:t>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</w:t>
      </w:r>
      <w:r w:rsidRPr="0003513A">
        <w:rPr>
          <w:sz w:val="26"/>
          <w:szCs w:val="26"/>
        </w:rPr>
        <w:t>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</w:t>
      </w:r>
      <w:r w:rsidRPr="0003513A">
        <w:rPr>
          <w:sz w:val="26"/>
          <w:szCs w:val="26"/>
        </w:rPr>
        <w:t xml:space="preserve">рафа, за исключением административных правонарушений, предусмотренных </w:t>
      </w:r>
      <w:hyperlink r:id="rId14" w:history="1">
        <w:r w:rsidRPr="0003513A">
          <w:rPr>
            <w:rStyle w:val="Hyperlink"/>
            <w:color w:val="auto"/>
            <w:sz w:val="26"/>
            <w:szCs w:val="26"/>
            <w:u w:val="none"/>
          </w:rPr>
          <w:t>статьями 13.15</w:t>
        </w:r>
      </w:hyperlink>
      <w:r w:rsidRPr="0003513A">
        <w:rPr>
          <w:sz w:val="26"/>
          <w:szCs w:val="26"/>
        </w:rPr>
        <w:t xml:space="preserve">, </w:t>
      </w:r>
      <w:hyperlink r:id="rId15" w:history="1">
        <w:r w:rsidRPr="0003513A">
          <w:rPr>
            <w:rStyle w:val="Hyperlink"/>
            <w:color w:val="auto"/>
            <w:sz w:val="26"/>
            <w:szCs w:val="26"/>
            <w:u w:val="none"/>
          </w:rPr>
          <w:t>13.37</w:t>
        </w:r>
      </w:hyperlink>
      <w:r w:rsidRPr="0003513A">
        <w:rPr>
          <w:sz w:val="26"/>
          <w:szCs w:val="26"/>
        </w:rPr>
        <w:t xml:space="preserve">, </w:t>
      </w:r>
      <w:hyperlink r:id="rId16" w:history="1">
        <w:r w:rsidRPr="0003513A">
          <w:rPr>
            <w:rStyle w:val="Hyperlink"/>
            <w:color w:val="auto"/>
            <w:sz w:val="26"/>
            <w:szCs w:val="26"/>
            <w:u w:val="none"/>
          </w:rPr>
          <w:t>14.31</w:t>
        </w:r>
      </w:hyperlink>
      <w:r w:rsidRPr="0003513A">
        <w:rPr>
          <w:sz w:val="26"/>
          <w:szCs w:val="26"/>
        </w:rPr>
        <w:t xml:space="preserve">, </w:t>
      </w:r>
      <w:hyperlink r:id="rId17" w:history="1">
        <w:r w:rsidRPr="0003513A">
          <w:rPr>
            <w:rStyle w:val="Hyperlink"/>
            <w:color w:val="auto"/>
            <w:sz w:val="26"/>
            <w:szCs w:val="26"/>
            <w:u w:val="none"/>
          </w:rPr>
          <w:t>14.31.2</w:t>
        </w:r>
      </w:hyperlink>
      <w:r w:rsidRPr="0003513A">
        <w:rPr>
          <w:sz w:val="26"/>
          <w:szCs w:val="26"/>
        </w:rPr>
        <w:t xml:space="preserve">, </w:t>
      </w:r>
      <w:hyperlink r:id="rId18" w:history="1">
        <w:r w:rsidRPr="0003513A">
          <w:rPr>
            <w:rStyle w:val="Hyperlink"/>
            <w:color w:val="auto"/>
            <w:sz w:val="26"/>
            <w:szCs w:val="26"/>
            <w:u w:val="none"/>
          </w:rPr>
          <w:t>частями 5</w:t>
        </w:r>
      </w:hyperlink>
      <w:r w:rsidRPr="0003513A">
        <w:rPr>
          <w:sz w:val="26"/>
          <w:szCs w:val="26"/>
        </w:rPr>
        <w:t xml:space="preserve"> - </w:t>
      </w:r>
      <w:hyperlink r:id="rId19" w:history="1">
        <w:r w:rsidRPr="0003513A">
          <w:rPr>
            <w:rStyle w:val="Hyperlink"/>
            <w:color w:val="auto"/>
            <w:sz w:val="26"/>
            <w:szCs w:val="26"/>
            <w:u w:val="none"/>
          </w:rPr>
          <w:t>7 статьи 14.32</w:t>
        </w:r>
      </w:hyperlink>
      <w:r w:rsidRPr="0003513A">
        <w:rPr>
          <w:sz w:val="26"/>
          <w:szCs w:val="26"/>
        </w:rPr>
        <w:t xml:space="preserve">, </w:t>
      </w:r>
      <w:hyperlink r:id="rId20" w:history="1">
        <w:r w:rsidRPr="0003513A">
          <w:rPr>
            <w:rStyle w:val="Hyperlink"/>
            <w:color w:val="auto"/>
            <w:sz w:val="26"/>
            <w:szCs w:val="26"/>
            <w:u w:val="none"/>
          </w:rPr>
          <w:t>статьями 14.33</w:t>
        </w:r>
      </w:hyperlink>
      <w:r w:rsidRPr="0003513A">
        <w:rPr>
          <w:sz w:val="26"/>
          <w:szCs w:val="26"/>
        </w:rPr>
        <w:t xml:space="preserve">, </w:t>
      </w:r>
      <w:hyperlink r:id="rId21" w:history="1">
        <w:r w:rsidRPr="0003513A">
          <w:rPr>
            <w:rStyle w:val="Hyperlink"/>
            <w:color w:val="auto"/>
            <w:sz w:val="26"/>
            <w:szCs w:val="26"/>
            <w:u w:val="none"/>
          </w:rPr>
          <w:t>14.56</w:t>
        </w:r>
      </w:hyperlink>
      <w:r w:rsidRPr="0003513A">
        <w:rPr>
          <w:sz w:val="26"/>
          <w:szCs w:val="26"/>
        </w:rPr>
        <w:t xml:space="preserve">, </w:t>
      </w:r>
      <w:hyperlink r:id="rId22" w:history="1">
        <w:r w:rsidRPr="0003513A">
          <w:rPr>
            <w:rStyle w:val="Hyperlink"/>
            <w:color w:val="auto"/>
            <w:sz w:val="26"/>
            <w:szCs w:val="26"/>
            <w:u w:val="none"/>
          </w:rPr>
          <w:t>15.21</w:t>
        </w:r>
      </w:hyperlink>
      <w:r w:rsidRPr="0003513A">
        <w:rPr>
          <w:sz w:val="26"/>
          <w:szCs w:val="26"/>
        </w:rPr>
        <w:t xml:space="preserve">, </w:t>
      </w:r>
      <w:hyperlink r:id="rId23" w:history="1">
        <w:r w:rsidRPr="0003513A">
          <w:rPr>
            <w:rStyle w:val="Hyperlink"/>
            <w:color w:val="auto"/>
            <w:sz w:val="26"/>
            <w:szCs w:val="26"/>
            <w:u w:val="none"/>
          </w:rPr>
          <w:t>15.30</w:t>
        </w:r>
      </w:hyperlink>
      <w:r w:rsidRPr="0003513A">
        <w:rPr>
          <w:sz w:val="26"/>
          <w:szCs w:val="26"/>
        </w:rPr>
        <w:t xml:space="preserve">, </w:t>
      </w:r>
      <w:hyperlink r:id="rId24" w:history="1">
        <w:r w:rsidRPr="0003513A">
          <w:rPr>
            <w:rStyle w:val="Hyperlink"/>
            <w:color w:val="auto"/>
            <w:sz w:val="26"/>
            <w:szCs w:val="26"/>
            <w:u w:val="none"/>
          </w:rPr>
          <w:t>19.3</w:t>
        </w:r>
      </w:hyperlink>
      <w:r w:rsidRPr="0003513A">
        <w:rPr>
          <w:sz w:val="26"/>
          <w:szCs w:val="26"/>
        </w:rPr>
        <w:t xml:space="preserve">, </w:t>
      </w:r>
      <w:hyperlink r:id="rId25" w:history="1">
        <w:r w:rsidRPr="0003513A">
          <w:rPr>
            <w:rStyle w:val="Hyperlink"/>
            <w:color w:val="auto"/>
            <w:sz w:val="26"/>
            <w:szCs w:val="26"/>
            <w:u w:val="none"/>
          </w:rPr>
          <w:t>частями 1</w:t>
        </w:r>
      </w:hyperlink>
      <w:r w:rsidRPr="0003513A">
        <w:rPr>
          <w:sz w:val="26"/>
          <w:szCs w:val="26"/>
        </w:rPr>
        <w:t xml:space="preserve"> - </w:t>
      </w:r>
      <w:hyperlink r:id="rId26" w:history="1">
        <w:r w:rsidRPr="0003513A">
          <w:rPr>
            <w:rStyle w:val="Hyperlink"/>
            <w:color w:val="auto"/>
            <w:sz w:val="26"/>
            <w:szCs w:val="26"/>
            <w:u w:val="none"/>
          </w:rPr>
          <w:t>8.1</w:t>
        </w:r>
      </w:hyperlink>
      <w:r w:rsidRPr="0003513A">
        <w:rPr>
          <w:sz w:val="26"/>
          <w:szCs w:val="26"/>
        </w:rPr>
        <w:t xml:space="preserve">, </w:t>
      </w:r>
      <w:hyperlink r:id="rId27" w:history="1">
        <w:r w:rsidRPr="0003513A">
          <w:rPr>
            <w:rStyle w:val="Hyperlink"/>
            <w:color w:val="auto"/>
            <w:sz w:val="26"/>
            <w:szCs w:val="26"/>
            <w:u w:val="none"/>
          </w:rPr>
          <w:t>9.1</w:t>
        </w:r>
      </w:hyperlink>
      <w:r w:rsidRPr="0003513A">
        <w:rPr>
          <w:sz w:val="26"/>
          <w:szCs w:val="26"/>
        </w:rPr>
        <w:t xml:space="preserve"> - </w:t>
      </w:r>
      <w:hyperlink r:id="rId28" w:history="1">
        <w:r w:rsidRPr="0003513A">
          <w:rPr>
            <w:rStyle w:val="Hyperlink"/>
            <w:color w:val="auto"/>
            <w:sz w:val="26"/>
            <w:szCs w:val="26"/>
            <w:u w:val="none"/>
          </w:rPr>
          <w:t>39 статьи 19.5</w:t>
        </w:r>
      </w:hyperlink>
      <w:r w:rsidRPr="0003513A">
        <w:rPr>
          <w:sz w:val="26"/>
          <w:szCs w:val="26"/>
        </w:rPr>
        <w:t xml:space="preserve">, </w:t>
      </w:r>
      <w:hyperlink r:id="rId29" w:history="1">
        <w:r w:rsidRPr="0003513A">
          <w:rPr>
            <w:rStyle w:val="Hyperlink"/>
            <w:color w:val="auto"/>
            <w:sz w:val="26"/>
            <w:szCs w:val="26"/>
            <w:u w:val="none"/>
          </w:rPr>
          <w:t>статьями 19.5.1</w:t>
        </w:r>
      </w:hyperlink>
      <w:r w:rsidRPr="0003513A">
        <w:rPr>
          <w:sz w:val="26"/>
          <w:szCs w:val="26"/>
        </w:rPr>
        <w:t xml:space="preserve">, </w:t>
      </w:r>
      <w:hyperlink r:id="rId30" w:history="1">
        <w:r w:rsidRPr="0003513A">
          <w:rPr>
            <w:rStyle w:val="Hyperlink"/>
            <w:color w:val="auto"/>
            <w:sz w:val="26"/>
            <w:szCs w:val="26"/>
            <w:u w:val="none"/>
          </w:rPr>
          <w:t>19.6</w:t>
        </w:r>
      </w:hyperlink>
      <w:r w:rsidRPr="0003513A">
        <w:rPr>
          <w:sz w:val="26"/>
          <w:szCs w:val="26"/>
        </w:rPr>
        <w:t xml:space="preserve">, </w:t>
      </w:r>
      <w:hyperlink r:id="rId31" w:history="1">
        <w:r w:rsidRPr="0003513A">
          <w:rPr>
            <w:rStyle w:val="Hyperlink"/>
            <w:color w:val="auto"/>
            <w:sz w:val="26"/>
            <w:szCs w:val="26"/>
            <w:u w:val="none"/>
          </w:rPr>
          <w:t>19.8</w:t>
        </w:r>
      </w:hyperlink>
      <w:r w:rsidRPr="0003513A">
        <w:rPr>
          <w:sz w:val="26"/>
          <w:szCs w:val="26"/>
        </w:rPr>
        <w:t xml:space="preserve"> - </w:t>
      </w:r>
      <w:hyperlink r:id="rId32" w:history="1">
        <w:r w:rsidRPr="0003513A">
          <w:rPr>
            <w:rStyle w:val="Hyperlink"/>
            <w:color w:val="auto"/>
            <w:sz w:val="26"/>
            <w:szCs w:val="26"/>
            <w:u w:val="none"/>
          </w:rPr>
          <w:t>19.8.2</w:t>
        </w:r>
      </w:hyperlink>
      <w:r w:rsidRPr="0003513A">
        <w:rPr>
          <w:sz w:val="26"/>
          <w:szCs w:val="26"/>
        </w:rPr>
        <w:t xml:space="preserve">, </w:t>
      </w:r>
      <w:hyperlink r:id="rId33" w:history="1">
        <w:r w:rsidRPr="0003513A">
          <w:rPr>
            <w:rStyle w:val="Hyperlink"/>
            <w:color w:val="auto"/>
            <w:sz w:val="26"/>
            <w:szCs w:val="26"/>
            <w:u w:val="none"/>
          </w:rPr>
          <w:t>19.23</w:t>
        </w:r>
      </w:hyperlink>
      <w:r w:rsidRPr="0003513A">
        <w:rPr>
          <w:sz w:val="26"/>
          <w:szCs w:val="26"/>
        </w:rPr>
        <w:t xml:space="preserve">, </w:t>
      </w:r>
      <w:hyperlink r:id="rId34" w:history="1">
        <w:r w:rsidRPr="0003513A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03513A">
        <w:rPr>
          <w:sz w:val="26"/>
          <w:szCs w:val="26"/>
        </w:rPr>
        <w:t xml:space="preserve"> и </w:t>
      </w:r>
      <w:hyperlink r:id="rId35" w:history="1">
        <w:r w:rsidRPr="0003513A">
          <w:rPr>
            <w:rStyle w:val="Hyperlink"/>
            <w:color w:val="auto"/>
            <w:sz w:val="26"/>
            <w:szCs w:val="26"/>
            <w:u w:val="none"/>
          </w:rPr>
          <w:t>3 статьи 19.27</w:t>
        </w:r>
      </w:hyperlink>
      <w:r w:rsidRPr="0003513A">
        <w:rPr>
          <w:sz w:val="26"/>
          <w:szCs w:val="26"/>
        </w:rPr>
        <w:t xml:space="preserve">, </w:t>
      </w:r>
      <w:hyperlink r:id="rId36" w:history="1">
        <w:r w:rsidRPr="0003513A">
          <w:rPr>
            <w:rStyle w:val="Hyperlink"/>
            <w:color w:val="auto"/>
            <w:sz w:val="26"/>
            <w:szCs w:val="26"/>
            <w:u w:val="none"/>
          </w:rPr>
          <w:t>статьями 19.28</w:t>
        </w:r>
      </w:hyperlink>
      <w:r w:rsidRPr="0003513A">
        <w:rPr>
          <w:sz w:val="26"/>
          <w:szCs w:val="26"/>
        </w:rPr>
        <w:t xml:space="preserve">, </w:t>
      </w:r>
      <w:hyperlink r:id="rId37" w:history="1">
        <w:r w:rsidRPr="0003513A">
          <w:rPr>
            <w:rStyle w:val="Hyperlink"/>
            <w:color w:val="auto"/>
            <w:sz w:val="26"/>
            <w:szCs w:val="26"/>
            <w:u w:val="none"/>
          </w:rPr>
          <w:t>19.29</w:t>
        </w:r>
      </w:hyperlink>
      <w:r w:rsidRPr="0003513A">
        <w:rPr>
          <w:sz w:val="26"/>
          <w:szCs w:val="26"/>
        </w:rPr>
        <w:t xml:space="preserve">, </w:t>
      </w:r>
      <w:hyperlink r:id="rId38" w:history="1">
        <w:r w:rsidRPr="0003513A">
          <w:rPr>
            <w:rStyle w:val="Hyperlink"/>
            <w:color w:val="auto"/>
            <w:sz w:val="26"/>
            <w:szCs w:val="26"/>
            <w:u w:val="none"/>
          </w:rPr>
          <w:t>19.30</w:t>
        </w:r>
      </w:hyperlink>
      <w:r w:rsidRPr="0003513A">
        <w:rPr>
          <w:sz w:val="26"/>
          <w:szCs w:val="26"/>
        </w:rPr>
        <w:t xml:space="preserve">, </w:t>
      </w:r>
      <w:hyperlink r:id="rId39" w:history="1">
        <w:r w:rsidRPr="0003513A">
          <w:rPr>
            <w:rStyle w:val="Hyperlink"/>
            <w:color w:val="auto"/>
            <w:sz w:val="26"/>
            <w:szCs w:val="26"/>
            <w:u w:val="none"/>
          </w:rPr>
          <w:t>19.33</w:t>
        </w:r>
      </w:hyperlink>
      <w:r w:rsidRPr="0003513A">
        <w:rPr>
          <w:sz w:val="26"/>
          <w:szCs w:val="26"/>
        </w:rPr>
        <w:t xml:space="preserve">, </w:t>
      </w:r>
      <w:hyperlink r:id="rId40" w:history="1">
        <w:r w:rsidRPr="0003513A">
          <w:rPr>
            <w:rStyle w:val="Hyperlink"/>
            <w:color w:val="auto"/>
            <w:sz w:val="26"/>
            <w:szCs w:val="26"/>
            <w:u w:val="none"/>
          </w:rPr>
          <w:t>19.34</w:t>
        </w:r>
      </w:hyperlink>
      <w:r w:rsidRPr="0003513A">
        <w:rPr>
          <w:sz w:val="26"/>
          <w:szCs w:val="26"/>
        </w:rPr>
        <w:t xml:space="preserve">, </w:t>
      </w:r>
      <w:hyperlink r:id="rId41" w:history="1">
        <w:r w:rsidRPr="0003513A">
          <w:rPr>
            <w:rStyle w:val="Hyperlink"/>
            <w:color w:val="auto"/>
            <w:sz w:val="26"/>
            <w:szCs w:val="26"/>
            <w:u w:val="none"/>
          </w:rPr>
          <w:t>20.3</w:t>
        </w:r>
      </w:hyperlink>
      <w:r w:rsidRPr="0003513A">
        <w:rPr>
          <w:sz w:val="26"/>
          <w:szCs w:val="26"/>
        </w:rPr>
        <w:t xml:space="preserve">, </w:t>
      </w:r>
      <w:hyperlink r:id="rId42" w:history="1">
        <w:r w:rsidRPr="0003513A">
          <w:rPr>
            <w:rStyle w:val="Hyperlink"/>
            <w:color w:val="auto"/>
            <w:sz w:val="26"/>
            <w:szCs w:val="26"/>
            <w:u w:val="none"/>
          </w:rPr>
          <w:t>частью 2 статьи 20.28</w:t>
        </w:r>
      </w:hyperlink>
      <w:r w:rsidRPr="0003513A">
        <w:rPr>
          <w:sz w:val="26"/>
          <w:szCs w:val="26"/>
        </w:rPr>
        <w:t xml:space="preserve"> настоящего Кодекса</w:t>
      </w:r>
      <w:r>
        <w:rPr>
          <w:sz w:val="26"/>
          <w:szCs w:val="26"/>
        </w:rPr>
        <w:t>.</w:t>
      </w:r>
    </w:p>
    <w:p w:rsidR="0003513A" w:rsidP="0003513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условиями  применения части 1.3-3 статьи 32.2 являются выявление правонарушения в ходе государственного контроля и отсутствие правонарушения в числе исключений, при которых уплата штрафа в </w:t>
      </w:r>
      <w:r>
        <w:rPr>
          <w:sz w:val="26"/>
          <w:szCs w:val="26"/>
        </w:rPr>
        <w:t>уменьшенном размере невозможна.</w:t>
      </w:r>
    </w:p>
    <w:p w:rsidR="006D7AE9" w:rsidP="0003513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Статья 5.59 КоАП РФ не входит в перечень исключений, не предусматривающих возможность уплаты штрафа в размере половины суммы наложенного административного штрафа.</w:t>
      </w:r>
    </w:p>
    <w:p w:rsidR="006D7AE9" w:rsidRPr="00C47209" w:rsidP="006D7AE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47209">
        <w:rPr>
          <w:sz w:val="26"/>
          <w:szCs w:val="26"/>
        </w:rPr>
        <w:t xml:space="preserve">Постановлением Конституционного Суда Российской Федерации от </w:t>
      </w:r>
      <w:r w:rsidRPr="00C47209">
        <w:rPr>
          <w:sz w:val="26"/>
          <w:szCs w:val="26"/>
        </w:rPr>
        <w:t>18 июля 2024 года №39-П «По делу о проверке конституционности положения части 1.3-3 статьи 32.2 Кодекса Российской Федерации об административных правонарушениях в связи с жалобой общества с ограниченной ответственностью «НТСИ Телеком»</w:t>
      </w:r>
      <w:r w:rsidRPr="00C47209">
        <w:rPr>
          <w:rFonts w:ascii="Segoe UI" w:hAnsi="Segoe UI" w:cs="Segoe UI"/>
          <w:color w:val="000000"/>
          <w:spacing w:val="-4"/>
          <w:sz w:val="26"/>
          <w:szCs w:val="26"/>
          <w:shd w:val="clear" w:color="auto" w:fill="E8E8E8"/>
        </w:rPr>
        <w:t xml:space="preserve"> </w:t>
      </w:r>
      <w:r w:rsidR="00C47209">
        <w:rPr>
          <w:rFonts w:ascii="Segoe UI" w:hAnsi="Segoe UI" w:cs="Segoe UI"/>
          <w:color w:val="000000"/>
          <w:spacing w:val="-4"/>
          <w:sz w:val="26"/>
          <w:szCs w:val="26"/>
          <w:shd w:val="clear" w:color="auto" w:fill="E8E8E8"/>
        </w:rPr>
        <w:t xml:space="preserve"> </w:t>
      </w:r>
      <w:r w:rsidRPr="00C47209">
        <w:rPr>
          <w:sz w:val="26"/>
          <w:szCs w:val="26"/>
        </w:rPr>
        <w:t xml:space="preserve">положение </w:t>
      </w:r>
      <w:hyperlink r:id="rId43" w:history="1">
        <w:r w:rsidRPr="00C47209">
          <w:rPr>
            <w:rStyle w:val="Hyperlink"/>
            <w:color w:val="auto"/>
            <w:sz w:val="26"/>
            <w:szCs w:val="26"/>
            <w:u w:val="none"/>
          </w:rPr>
          <w:t>части 1.3-3 статьи 32.2</w:t>
        </w:r>
      </w:hyperlink>
      <w:r w:rsidRPr="00C47209">
        <w:rPr>
          <w:sz w:val="26"/>
          <w:szCs w:val="26"/>
        </w:rPr>
        <w:t xml:space="preserve"> КоАП Российской Федерации признано не соответствующим </w:t>
      </w:r>
      <w:hyperlink r:id="rId44" w:history="1">
        <w:r w:rsidRPr="00C47209">
          <w:rPr>
            <w:rStyle w:val="Hyperlink"/>
            <w:color w:val="auto"/>
            <w:sz w:val="26"/>
            <w:szCs w:val="26"/>
            <w:u w:val="none"/>
          </w:rPr>
          <w:t>Конституции</w:t>
        </w:r>
      </w:hyperlink>
      <w:r w:rsidRPr="00C47209">
        <w:rPr>
          <w:sz w:val="26"/>
          <w:szCs w:val="26"/>
        </w:rPr>
        <w:t xml:space="preserve"> Российской Федерации, ее </w:t>
      </w:r>
      <w:hyperlink r:id="rId45" w:history="1">
        <w:r w:rsidRPr="00C47209">
          <w:rPr>
            <w:rStyle w:val="Hyperlink"/>
            <w:color w:val="auto"/>
            <w:sz w:val="26"/>
            <w:szCs w:val="26"/>
            <w:u w:val="none"/>
          </w:rPr>
          <w:t>статьям 19 (части 1</w:t>
        </w:r>
      </w:hyperlink>
      <w:r w:rsidRPr="00C47209">
        <w:rPr>
          <w:sz w:val="26"/>
          <w:szCs w:val="26"/>
        </w:rPr>
        <w:t xml:space="preserve"> и </w:t>
      </w:r>
      <w:hyperlink r:id="rId46" w:history="1">
        <w:r w:rsidRPr="00C47209">
          <w:rPr>
            <w:rStyle w:val="Hyperlink"/>
            <w:color w:val="auto"/>
            <w:sz w:val="26"/>
            <w:szCs w:val="26"/>
            <w:u w:val="none"/>
          </w:rPr>
          <w:t>2</w:t>
        </w:r>
      </w:hyperlink>
      <w:r w:rsidRPr="00C47209">
        <w:rPr>
          <w:sz w:val="26"/>
          <w:szCs w:val="26"/>
        </w:rPr>
        <w:t xml:space="preserve">), </w:t>
      </w:r>
      <w:hyperlink r:id="rId47" w:history="1">
        <w:r w:rsidRPr="00C47209">
          <w:rPr>
            <w:rStyle w:val="Hyperlink"/>
            <w:color w:val="auto"/>
            <w:sz w:val="26"/>
            <w:szCs w:val="26"/>
            <w:u w:val="none"/>
          </w:rPr>
          <w:t>34 (часть 1)</w:t>
        </w:r>
      </w:hyperlink>
      <w:r w:rsidRPr="00C47209">
        <w:rPr>
          <w:sz w:val="26"/>
          <w:szCs w:val="26"/>
        </w:rPr>
        <w:t xml:space="preserve">, </w:t>
      </w:r>
      <w:hyperlink r:id="rId48" w:history="1">
        <w:r w:rsidRPr="00C47209">
          <w:rPr>
            <w:rStyle w:val="Hyperlink"/>
            <w:color w:val="auto"/>
            <w:sz w:val="26"/>
            <w:szCs w:val="26"/>
            <w:u w:val="none"/>
          </w:rPr>
          <w:t>35 (части 1</w:t>
        </w:r>
      </w:hyperlink>
      <w:r w:rsidRPr="00C47209">
        <w:rPr>
          <w:sz w:val="26"/>
          <w:szCs w:val="26"/>
        </w:rPr>
        <w:t xml:space="preserve">, </w:t>
      </w:r>
      <w:hyperlink r:id="rId49" w:history="1">
        <w:r w:rsidRPr="00C47209">
          <w:rPr>
            <w:rStyle w:val="Hyperlink"/>
            <w:color w:val="auto"/>
            <w:sz w:val="26"/>
            <w:szCs w:val="26"/>
            <w:u w:val="none"/>
          </w:rPr>
          <w:t>2</w:t>
        </w:r>
      </w:hyperlink>
      <w:r w:rsidRPr="00C47209">
        <w:rPr>
          <w:sz w:val="26"/>
          <w:szCs w:val="26"/>
        </w:rPr>
        <w:t xml:space="preserve"> и </w:t>
      </w:r>
      <w:hyperlink r:id="rId50" w:history="1">
        <w:r w:rsidRPr="00C47209">
          <w:rPr>
            <w:rStyle w:val="Hyperlink"/>
            <w:color w:val="auto"/>
            <w:sz w:val="26"/>
            <w:szCs w:val="26"/>
            <w:u w:val="none"/>
          </w:rPr>
          <w:t>3</w:t>
        </w:r>
      </w:hyperlink>
      <w:r w:rsidRPr="00C47209">
        <w:rPr>
          <w:sz w:val="26"/>
          <w:szCs w:val="26"/>
        </w:rPr>
        <w:t>)</w:t>
      </w:r>
      <w:r w:rsidRPr="00C47209">
        <w:rPr>
          <w:sz w:val="26"/>
          <w:szCs w:val="26"/>
        </w:rPr>
        <w:t xml:space="preserve">, </w:t>
      </w:r>
      <w:hyperlink r:id="rId51" w:history="1">
        <w:r w:rsidRPr="00C47209">
          <w:rPr>
            <w:rStyle w:val="Hyperlink"/>
            <w:color w:val="auto"/>
            <w:sz w:val="26"/>
            <w:szCs w:val="26"/>
            <w:u w:val="none"/>
          </w:rPr>
          <w:t>55 (часть 3)</w:t>
        </w:r>
      </w:hyperlink>
      <w:r w:rsidRPr="00C47209">
        <w:rPr>
          <w:sz w:val="26"/>
          <w:szCs w:val="26"/>
        </w:rPr>
        <w:t xml:space="preserve"> и </w:t>
      </w:r>
      <w:hyperlink r:id="rId52" w:history="1">
        <w:r w:rsidRPr="00C47209">
          <w:rPr>
            <w:rStyle w:val="Hyperlink"/>
            <w:color w:val="auto"/>
            <w:sz w:val="26"/>
            <w:szCs w:val="26"/>
            <w:u w:val="none"/>
          </w:rPr>
          <w:t>75.1</w:t>
        </w:r>
      </w:hyperlink>
      <w:r w:rsidRPr="00C47209">
        <w:rPr>
          <w:sz w:val="26"/>
          <w:szCs w:val="26"/>
        </w:rPr>
        <w:t>, в той мере, в какой</w:t>
      </w:r>
      <w:r w:rsidRPr="00C47209">
        <w:rPr>
          <w:sz w:val="26"/>
          <w:szCs w:val="26"/>
        </w:rPr>
        <w:t xml:space="preserve"> оно в системе действующего правового регулирования и по смыслу, придаваемому ему судебным толкованием, не предоставляет возможности льготной (в половинном размере) уплаты административного штрафа в случае выявления административного правонарушения в ходе </w:t>
      </w:r>
      <w:r w:rsidRPr="00C47209">
        <w:rPr>
          <w:sz w:val="26"/>
          <w:szCs w:val="26"/>
        </w:rPr>
        <w:t>проверки, проведенной органами прокуратуры.</w:t>
      </w:r>
    </w:p>
    <w:p w:rsidR="00C47209" w:rsidP="00C4720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47209">
        <w:rPr>
          <w:sz w:val="26"/>
          <w:szCs w:val="26"/>
        </w:rPr>
        <w:t xml:space="preserve">Вышеуказанным Постановлением Конституционного Суда Российской Федерации от 18 июля 2024 года №39-П </w:t>
      </w:r>
      <w:r>
        <w:rPr>
          <w:sz w:val="26"/>
          <w:szCs w:val="26"/>
        </w:rPr>
        <w:t>ф</w:t>
      </w:r>
      <w:r w:rsidRPr="00C47209">
        <w:rPr>
          <w:sz w:val="26"/>
          <w:szCs w:val="26"/>
        </w:rPr>
        <w:t xml:space="preserve">едеральному законодателю надлежит - исходя из требований </w:t>
      </w:r>
      <w:hyperlink r:id="rId44" w:history="1">
        <w:r w:rsidRPr="00C47209">
          <w:rPr>
            <w:rStyle w:val="Hyperlink"/>
            <w:color w:val="auto"/>
            <w:sz w:val="26"/>
            <w:szCs w:val="26"/>
            <w:u w:val="none"/>
          </w:rPr>
          <w:t>Конституции</w:t>
        </w:r>
      </w:hyperlink>
      <w:r w:rsidRPr="00C47209">
        <w:rPr>
          <w:sz w:val="26"/>
          <w:szCs w:val="26"/>
        </w:rPr>
        <w:t xml:space="preserve"> Российской Федерации и с учетом правовых позиций Конституционного Суда Российской Федерации, выраженных в настоящем Постановлении, - внести в правовое регулирование необходимые изменения.</w:t>
      </w:r>
      <w:r>
        <w:rPr>
          <w:sz w:val="26"/>
          <w:szCs w:val="26"/>
        </w:rPr>
        <w:t xml:space="preserve"> </w:t>
      </w:r>
      <w:r w:rsidRPr="00C47209">
        <w:rPr>
          <w:sz w:val="26"/>
          <w:szCs w:val="26"/>
        </w:rPr>
        <w:t xml:space="preserve">Впредь до внесения </w:t>
      </w:r>
      <w:r w:rsidRPr="00C47209">
        <w:rPr>
          <w:sz w:val="26"/>
          <w:szCs w:val="26"/>
        </w:rPr>
        <w:t xml:space="preserve">изменений в правовое регулирование в соответствии с настоящим Постановлением в случае выявления административного правонарушения в ходе проверки, проведенной органами прокуратуры, должна предоставляться предусмотренная положением </w:t>
      </w:r>
      <w:hyperlink r:id="rId43" w:history="1">
        <w:r w:rsidRPr="00C47209">
          <w:rPr>
            <w:rStyle w:val="Hyperlink"/>
            <w:color w:val="auto"/>
            <w:sz w:val="26"/>
            <w:szCs w:val="26"/>
            <w:u w:val="none"/>
          </w:rPr>
          <w:t>части 1.3-3 статьи 32.2</w:t>
        </w:r>
      </w:hyperlink>
      <w:r w:rsidRPr="00C47209">
        <w:rPr>
          <w:sz w:val="26"/>
          <w:szCs w:val="26"/>
        </w:rPr>
        <w:t xml:space="preserve"> КоАП Российской Федерации возможность льготной (в половинном размере) уплаты административного штрафа.</w:t>
      </w:r>
    </w:p>
    <w:p w:rsidR="00C47209" w:rsidP="00C4720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изложенного, применяя Постановление </w:t>
      </w:r>
      <w:r w:rsidRPr="00C47209">
        <w:rPr>
          <w:sz w:val="26"/>
          <w:szCs w:val="26"/>
        </w:rPr>
        <w:t>Конституционного Суда Российской Федерации от 18 июля 2024 года №39-П</w:t>
      </w:r>
      <w:r>
        <w:rPr>
          <w:sz w:val="26"/>
          <w:szCs w:val="26"/>
        </w:rPr>
        <w:t>, мировой судья полагает необходимым разъяснить Цегельник Е.Ф. в резолютивной части настоящего постановления, что</w:t>
      </w:r>
      <w:r w:rsidR="00C94BE9">
        <w:rPr>
          <w:sz w:val="26"/>
          <w:szCs w:val="26"/>
        </w:rPr>
        <w:t xml:space="preserve">, </w:t>
      </w:r>
      <w:r>
        <w:rPr>
          <w:sz w:val="26"/>
          <w:szCs w:val="26"/>
        </w:rPr>
        <w:t>в соответствии с ч. 1</w:t>
      </w:r>
      <w:r w:rsidRPr="00C47209">
        <w:rPr>
          <w:sz w:val="26"/>
          <w:szCs w:val="26"/>
        </w:rPr>
        <w:t>.3-3 статьи 32.2 Ко</w:t>
      </w:r>
      <w:r>
        <w:rPr>
          <w:sz w:val="26"/>
          <w:szCs w:val="26"/>
        </w:rPr>
        <w:t>АП РФ, что при уплате администра</w:t>
      </w:r>
      <w:r>
        <w:rPr>
          <w:sz w:val="26"/>
          <w:szCs w:val="26"/>
        </w:rPr>
        <w:t>тивного штрафа за административного правонарушения, выявленного в ходе проверки</w:t>
      </w:r>
      <w:r w:rsidR="00C94BE9">
        <w:rPr>
          <w:sz w:val="26"/>
          <w:szCs w:val="26"/>
        </w:rPr>
        <w:t xml:space="preserve">, проведенной </w:t>
      </w:r>
      <w:r w:rsidRPr="00C94BE9" w:rsidR="00C94BE9">
        <w:rPr>
          <w:sz w:val="26"/>
          <w:szCs w:val="26"/>
        </w:rPr>
        <w:t>органами прокуратуры, лицом</w:t>
      </w:r>
      <w:r w:rsidR="00C94BE9">
        <w:rPr>
          <w:sz w:val="26"/>
          <w:szCs w:val="26"/>
        </w:rPr>
        <w:t xml:space="preserve">, </w:t>
      </w:r>
      <w:r w:rsidRPr="00C94BE9" w:rsidR="00C94BE9">
        <w:rPr>
          <w:sz w:val="26"/>
          <w:szCs w:val="26"/>
        </w:rPr>
        <w:t xml:space="preserve"> привлечённым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должен быть уплачен в размере половины суммы наложенного административного штрафа.</w:t>
      </w:r>
    </w:p>
    <w:p w:rsidR="006E3523" w:rsidP="006E3523">
      <w:pPr>
        <w:pStyle w:val="Heading1"/>
        <w:ind w:right="-450" w:firstLine="709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>
        <w:rPr>
          <w:rFonts w:ascii="Times New Roman" w:hAnsi="Times New Roman" w:cs="Times New Roman"/>
          <w:b w:val="0"/>
          <w:sz w:val="26"/>
          <w:szCs w:val="26"/>
          <w:lang w:bidi="ru-RU"/>
        </w:rPr>
        <w:t>П</w:t>
      </w:r>
      <w:r w:rsidRPr="006E3523">
        <w:rPr>
          <w:rFonts w:ascii="Times New Roman" w:hAnsi="Times New Roman" w:cs="Times New Roman"/>
          <w:b w:val="0"/>
          <w:sz w:val="26"/>
          <w:szCs w:val="26"/>
          <w:lang w:bidi="ru-RU"/>
        </w:rPr>
        <w:t>орядок и сроки привлечения к административ</w:t>
      </w:r>
      <w:r w:rsidRPr="006E3523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ной ответственности соответствуют требованиям </w:t>
      </w:r>
      <w:hyperlink r:id="rId8" w:history="1">
        <w:r w:rsidRPr="006810A8">
          <w:rPr>
            <w:rStyle w:val="Hyperlink"/>
            <w:rFonts w:ascii="Times New Roman" w:hAnsi="Times New Roman" w:cs="Times New Roman"/>
            <w:b w:val="0"/>
            <w:color w:val="auto"/>
            <w:sz w:val="26"/>
            <w:szCs w:val="26"/>
            <w:u w:val="none"/>
            <w:lang w:bidi="ru-RU"/>
          </w:rPr>
          <w:t>КоАП</w:t>
        </w:r>
      </w:hyperlink>
      <w:r w:rsidRPr="006810A8">
        <w:rPr>
          <w:rFonts w:ascii="Times New Roman" w:hAnsi="Times New Roman" w:cs="Times New Roman"/>
          <w:b w:val="0"/>
          <w:color w:val="auto"/>
          <w:sz w:val="26"/>
          <w:szCs w:val="26"/>
          <w:lang w:bidi="ru-RU"/>
        </w:rPr>
        <w:t xml:space="preserve"> </w:t>
      </w:r>
      <w:r w:rsidRPr="006E3523">
        <w:rPr>
          <w:rFonts w:ascii="Times New Roman" w:hAnsi="Times New Roman" w:cs="Times New Roman"/>
          <w:b w:val="0"/>
          <w:sz w:val="26"/>
          <w:szCs w:val="26"/>
          <w:lang w:bidi="ru-RU"/>
        </w:rPr>
        <w:t>РФ. Обстоятельств, исключающих производства по административному делу, не установлено</w:t>
      </w:r>
      <w:r w:rsidR="005E4FB3">
        <w:rPr>
          <w:rFonts w:ascii="Times New Roman" w:hAnsi="Times New Roman" w:cs="Times New Roman"/>
          <w:b w:val="0"/>
          <w:sz w:val="26"/>
          <w:szCs w:val="26"/>
          <w:lang w:bidi="ru-RU"/>
        </w:rPr>
        <w:t>.</w:t>
      </w:r>
    </w:p>
    <w:p w:rsidR="005E4FB3" w:rsidRPr="005E4FB3" w:rsidP="005E4FB3">
      <w:pPr>
        <w:rPr>
          <w:lang w:eastAsia="en-US" w:bidi="ru-RU"/>
        </w:rPr>
      </w:pPr>
    </w:p>
    <w:p w:rsidR="00FC3C28" w:rsidRPr="00391063" w:rsidP="008C30E9">
      <w:pPr>
        <w:pStyle w:val="Heading1"/>
        <w:spacing w:before="0" w:after="0"/>
        <w:ind w:right="-450"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9106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Руководствуясь ст. ст. 29.9-29.11 </w:t>
      </w:r>
      <w:r w:rsidRPr="00391063" w:rsidR="009F571B">
        <w:rPr>
          <w:rFonts w:ascii="Times New Roman" w:hAnsi="Times New Roman" w:cs="Times New Roman"/>
          <w:b w:val="0"/>
          <w:color w:val="auto"/>
          <w:sz w:val="26"/>
          <w:szCs w:val="26"/>
        </w:rPr>
        <w:t>КоАП РФ</w:t>
      </w:r>
      <w:r w:rsidRPr="00391063">
        <w:rPr>
          <w:rFonts w:ascii="Times New Roman" w:hAnsi="Times New Roman" w:cs="Times New Roman"/>
          <w:b w:val="0"/>
          <w:color w:val="auto"/>
          <w:sz w:val="26"/>
          <w:szCs w:val="26"/>
        </w:rPr>
        <w:t>, -</w:t>
      </w:r>
    </w:p>
    <w:p w:rsidR="008E54C3" w:rsidRPr="00391063" w:rsidP="008E54C3">
      <w:pPr>
        <w:rPr>
          <w:sz w:val="26"/>
          <w:szCs w:val="26"/>
          <w:lang w:eastAsia="en-US"/>
        </w:rPr>
      </w:pPr>
    </w:p>
    <w:p w:rsidR="00FC3C28" w:rsidRPr="00391063" w:rsidP="0010393C">
      <w:pPr>
        <w:ind w:right="-450" w:firstLine="709"/>
        <w:jc w:val="center"/>
        <w:rPr>
          <w:b/>
          <w:bCs/>
          <w:sz w:val="26"/>
          <w:szCs w:val="26"/>
        </w:rPr>
      </w:pPr>
      <w:r w:rsidRPr="00391063">
        <w:rPr>
          <w:b/>
          <w:bCs/>
          <w:sz w:val="26"/>
          <w:szCs w:val="26"/>
        </w:rPr>
        <w:t>ПОСТАНОВИЛ:</w:t>
      </w:r>
    </w:p>
    <w:p w:rsidR="008E54C3" w:rsidRPr="00391063" w:rsidP="0010393C">
      <w:pPr>
        <w:ind w:right="-450" w:firstLine="709"/>
        <w:jc w:val="center"/>
        <w:rPr>
          <w:b/>
          <w:bCs/>
          <w:sz w:val="26"/>
          <w:szCs w:val="26"/>
        </w:rPr>
      </w:pPr>
    </w:p>
    <w:p w:rsidR="00FC3C28" w:rsidP="00594D73">
      <w:pPr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 xml:space="preserve">Признать </w:t>
      </w:r>
      <w:r w:rsidR="00BA221C">
        <w:rPr>
          <w:sz w:val="26"/>
          <w:szCs w:val="26"/>
        </w:rPr>
        <w:t>Цегельник Елен</w:t>
      </w:r>
      <w:r w:rsidR="006D7586">
        <w:rPr>
          <w:sz w:val="26"/>
          <w:szCs w:val="26"/>
        </w:rPr>
        <w:t>у</w:t>
      </w:r>
      <w:r w:rsidR="00BA221C">
        <w:rPr>
          <w:sz w:val="26"/>
          <w:szCs w:val="26"/>
        </w:rPr>
        <w:t xml:space="preserve"> Федоровн</w:t>
      </w:r>
      <w:r w:rsidR="006D7586">
        <w:rPr>
          <w:sz w:val="26"/>
          <w:szCs w:val="26"/>
        </w:rPr>
        <w:t>у</w:t>
      </w:r>
      <w:r w:rsidRPr="00391063" w:rsidR="00067CEC">
        <w:rPr>
          <w:sz w:val="26"/>
          <w:szCs w:val="26"/>
        </w:rPr>
        <w:t xml:space="preserve">, </w:t>
      </w:r>
      <w:r w:rsidR="00336B8A">
        <w:rPr>
          <w:color w:val="000000"/>
          <w:sz w:val="28"/>
          <w:szCs w:val="28"/>
        </w:rPr>
        <w:t>/ДАННЫЕ ИЗЪЯТЫ/</w:t>
      </w:r>
      <w:r w:rsidRPr="00391063" w:rsidR="00067CEC">
        <w:rPr>
          <w:sz w:val="26"/>
          <w:szCs w:val="26"/>
        </w:rPr>
        <w:t xml:space="preserve"> </w:t>
      </w:r>
      <w:r w:rsidRPr="00391063">
        <w:rPr>
          <w:sz w:val="26"/>
          <w:szCs w:val="26"/>
        </w:rPr>
        <w:t>виновн</w:t>
      </w:r>
      <w:r w:rsidRPr="00391063" w:rsidR="00067CEC">
        <w:rPr>
          <w:sz w:val="26"/>
          <w:szCs w:val="26"/>
        </w:rPr>
        <w:t>ой</w:t>
      </w:r>
      <w:r w:rsidRPr="00391063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391063">
        <w:rPr>
          <w:bCs/>
          <w:sz w:val="26"/>
          <w:szCs w:val="26"/>
        </w:rPr>
        <w:t>ст</w:t>
      </w:r>
      <w:r w:rsidRPr="00391063">
        <w:rPr>
          <w:sz w:val="26"/>
          <w:szCs w:val="26"/>
        </w:rPr>
        <w:t xml:space="preserve">.5.59 </w:t>
      </w:r>
      <w:r w:rsidRPr="00391063" w:rsidR="00594D73">
        <w:rPr>
          <w:sz w:val="26"/>
          <w:szCs w:val="26"/>
        </w:rPr>
        <w:t>КоАП РФ</w:t>
      </w:r>
      <w:r w:rsidRPr="00391063">
        <w:rPr>
          <w:sz w:val="26"/>
          <w:szCs w:val="26"/>
        </w:rPr>
        <w:t>, и назначить е</w:t>
      </w:r>
      <w:r w:rsidRPr="00391063" w:rsidR="00067CEC">
        <w:rPr>
          <w:sz w:val="26"/>
          <w:szCs w:val="26"/>
        </w:rPr>
        <w:t>й</w:t>
      </w:r>
      <w:r w:rsidRPr="00391063">
        <w:rPr>
          <w:sz w:val="26"/>
          <w:szCs w:val="26"/>
        </w:rPr>
        <w:t xml:space="preserve"> наказание в виде административного штрафа в размере 5 000 (пять тысяч) рублей.</w:t>
      </w:r>
    </w:p>
    <w:p w:rsidR="00594D73" w:rsidP="005E4FB3">
      <w:pPr>
        <w:ind w:right="-45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</w:t>
      </w:r>
      <w:r w:rsidRPr="00391063" w:rsidR="00584581">
        <w:rPr>
          <w:sz w:val="26"/>
          <w:szCs w:val="26"/>
        </w:rPr>
        <w:t xml:space="preserve"> соответствии со ст.</w:t>
      </w:r>
      <w:r w:rsidRPr="00391063">
        <w:rPr>
          <w:sz w:val="26"/>
          <w:szCs w:val="26"/>
        </w:rPr>
        <w:t xml:space="preserve">32.2 </w:t>
      </w:r>
      <w:r w:rsidRPr="00391063">
        <w:rPr>
          <w:sz w:val="26"/>
          <w:szCs w:val="26"/>
        </w:rPr>
        <w:t>КоАП РФ</w:t>
      </w:r>
      <w:r w:rsidRPr="00391063" w:rsidR="00584581">
        <w:rPr>
          <w:sz w:val="26"/>
          <w:szCs w:val="26"/>
        </w:rPr>
        <w:t>,</w:t>
      </w:r>
      <w:r w:rsidRPr="00391063">
        <w:rPr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получатель:</w:t>
      </w:r>
      <w:r w:rsidR="00E342C8">
        <w:rPr>
          <w:sz w:val="26"/>
          <w:szCs w:val="26"/>
        </w:rPr>
        <w:t xml:space="preserve"> </w:t>
      </w:r>
      <w:r w:rsidRPr="00391063">
        <w:rPr>
          <w:sz w:val="26"/>
          <w:szCs w:val="26"/>
        </w:rPr>
        <w:t>УФК по Р</w:t>
      </w:r>
      <w:r w:rsidRPr="00391063">
        <w:rPr>
          <w:sz w:val="26"/>
          <w:szCs w:val="26"/>
        </w:rPr>
        <w:t>еспублике Крым (Министерство юстиции Республики Крым), юридический адрес:295000, Республика Крым,  г. Симферополь, ул. Набережная им.60-летия СССР, д.28, почтовый адрес: 295000, Республика Крым,  г. Симферополь, ул. Набережная им.60-летия СССР, д.28, наиме</w:t>
      </w:r>
      <w:r w:rsidRPr="00391063">
        <w:rPr>
          <w:sz w:val="26"/>
          <w:szCs w:val="26"/>
        </w:rPr>
        <w:t>нование банка: Отделение Республика Крым Банка России// УФК по  Республике Крым, ИНН 9102013284, КПП 910201001, БИК 013510002, единый казначейский счет 40102810645370000035, казначейский счет 03100643000000017500, лицевой счет 04752203230 в УФК по Республи</w:t>
      </w:r>
      <w:r w:rsidRPr="00391063">
        <w:rPr>
          <w:sz w:val="26"/>
          <w:szCs w:val="26"/>
        </w:rPr>
        <w:t xml:space="preserve">ке Крым, код сводного реестра 35220323, ОКТМО 35701000, </w:t>
      </w:r>
      <w:r w:rsidRPr="00391063" w:rsidR="00577433">
        <w:rPr>
          <w:sz w:val="26"/>
          <w:szCs w:val="26"/>
        </w:rPr>
        <w:t>КБК: 828 1 16 01053 01 0059 140, УИ</w:t>
      </w:r>
      <w:r w:rsidRPr="00391063" w:rsidR="000845A9">
        <w:rPr>
          <w:sz w:val="26"/>
          <w:szCs w:val="26"/>
        </w:rPr>
        <w:t>Н:</w:t>
      </w:r>
      <w:r w:rsidRPr="00391063" w:rsidR="00577433">
        <w:rPr>
          <w:sz w:val="26"/>
          <w:szCs w:val="26"/>
        </w:rPr>
        <w:t>.</w:t>
      </w:r>
      <w:r w:rsidRPr="00391063" w:rsidR="00EF316D">
        <w:rPr>
          <w:sz w:val="26"/>
          <w:szCs w:val="26"/>
        </w:rPr>
        <w:t xml:space="preserve"> </w:t>
      </w:r>
      <w:r w:rsidRPr="00FD71B9" w:rsidR="00FD71B9">
        <w:rPr>
          <w:color w:val="FF0000"/>
          <w:sz w:val="26"/>
          <w:szCs w:val="26"/>
        </w:rPr>
        <w:t>0410760300185002302405100</w:t>
      </w:r>
      <w:r w:rsidRPr="00391063" w:rsidR="00391063">
        <w:rPr>
          <w:color w:val="FF0000"/>
          <w:sz w:val="26"/>
          <w:szCs w:val="26"/>
        </w:rPr>
        <w:t>.</w:t>
      </w:r>
    </w:p>
    <w:p w:rsidR="005E4FB3" w:rsidRPr="0003513A" w:rsidP="005E4FB3">
      <w:pPr>
        <w:ind w:right="-450" w:firstLine="709"/>
        <w:jc w:val="both"/>
        <w:rPr>
          <w:sz w:val="26"/>
          <w:szCs w:val="26"/>
        </w:rPr>
      </w:pPr>
      <w:r w:rsidRPr="00C47209">
        <w:rPr>
          <w:sz w:val="26"/>
          <w:szCs w:val="26"/>
        </w:rPr>
        <w:t xml:space="preserve">Разъяснить, что в  </w:t>
      </w:r>
      <w:r w:rsidRPr="0003513A">
        <w:rPr>
          <w:sz w:val="26"/>
          <w:szCs w:val="26"/>
        </w:rPr>
        <w:t>соответствии с ч.1.3-3 ст. 32.2 КоАП РФ,</w:t>
      </w:r>
      <w:r>
        <w:rPr>
          <w:sz w:val="26"/>
          <w:szCs w:val="26"/>
        </w:rPr>
        <w:t xml:space="preserve"> </w:t>
      </w:r>
      <w:r w:rsidRPr="0003513A">
        <w:rPr>
          <w:sz w:val="26"/>
          <w:szCs w:val="26"/>
        </w:rPr>
        <w:t>что при уп</w:t>
      </w:r>
      <w:r>
        <w:rPr>
          <w:sz w:val="26"/>
          <w:szCs w:val="26"/>
        </w:rPr>
        <w:t>лате</w:t>
      </w:r>
      <w:r w:rsidRPr="0003513A" w:rsidR="0003513A">
        <w:rPr>
          <w:sz w:val="26"/>
          <w:szCs w:val="26"/>
        </w:rPr>
        <w:t xml:space="preserve"> административного штрафа  за </w:t>
      </w:r>
      <w:r w:rsidRPr="0003513A">
        <w:rPr>
          <w:sz w:val="26"/>
          <w:szCs w:val="26"/>
        </w:rPr>
        <w:t>административное правонар</w:t>
      </w:r>
      <w:r w:rsidRPr="0003513A" w:rsidR="0003513A">
        <w:rPr>
          <w:sz w:val="26"/>
          <w:szCs w:val="26"/>
        </w:rPr>
        <w:t>у</w:t>
      </w:r>
      <w:r w:rsidRPr="0003513A">
        <w:rPr>
          <w:sz w:val="26"/>
          <w:szCs w:val="26"/>
        </w:rPr>
        <w:t xml:space="preserve">шение, выявленное в ходе проверки, проведенной органами прокуратуры, лицом </w:t>
      </w:r>
      <w:r w:rsidRPr="0003513A" w:rsidR="0003513A">
        <w:rPr>
          <w:sz w:val="26"/>
          <w:szCs w:val="26"/>
        </w:rPr>
        <w:t>привлечённым</w:t>
      </w:r>
      <w:r w:rsidRPr="0003513A">
        <w:rPr>
          <w:sz w:val="26"/>
          <w:szCs w:val="26"/>
        </w:rPr>
        <w:t xml:space="preserve"> к </w:t>
      </w:r>
      <w:r w:rsidRPr="0003513A" w:rsidR="0003513A">
        <w:rPr>
          <w:sz w:val="26"/>
          <w:szCs w:val="26"/>
        </w:rPr>
        <w:t>административной</w:t>
      </w:r>
      <w:r w:rsidRPr="0003513A">
        <w:rPr>
          <w:sz w:val="26"/>
          <w:szCs w:val="26"/>
        </w:rPr>
        <w:t xml:space="preserve"> ответственности за совершение данного административного правонарушения, либо иным физическим или юридическим лицом</w:t>
      </w:r>
      <w:r w:rsidRPr="0003513A" w:rsidR="0003513A">
        <w:rPr>
          <w:sz w:val="26"/>
          <w:szCs w:val="26"/>
        </w:rPr>
        <w:t xml:space="preserve"> не </w:t>
      </w:r>
      <w:r w:rsidRPr="0003513A">
        <w:rPr>
          <w:sz w:val="26"/>
          <w:szCs w:val="26"/>
        </w:rPr>
        <w:t>позднее</w:t>
      </w:r>
      <w:r w:rsidRPr="0003513A" w:rsidR="0003513A">
        <w:rPr>
          <w:sz w:val="26"/>
          <w:szCs w:val="26"/>
        </w:rPr>
        <w:t xml:space="preserve"> двадцати дней со дня вынесения постановления о наложении административного штрафа административный штраф должен быть уплачен в размере половины суммы наложенного административного штрафа.</w:t>
      </w:r>
    </w:p>
    <w:p w:rsidR="00594D73" w:rsidRPr="00391063" w:rsidP="00594D73">
      <w:pPr>
        <w:tabs>
          <w:tab w:val="left" w:pos="2408"/>
        </w:tabs>
        <w:ind w:right="-450" w:firstLine="709"/>
        <w:jc w:val="both"/>
        <w:rPr>
          <w:sz w:val="26"/>
          <w:szCs w:val="26"/>
          <w:shd w:val="clear" w:color="auto" w:fill="FFFFFF"/>
        </w:rPr>
      </w:pPr>
      <w:r w:rsidRPr="00391063">
        <w:rPr>
          <w:sz w:val="26"/>
          <w:szCs w:val="26"/>
          <w:shd w:val="clear" w:color="auto" w:fill="FFFFFF"/>
        </w:rPr>
        <w:t>Оригинал документа, свидетельствующего об уплате административного штрафа (оригинал квитанц</w:t>
      </w:r>
      <w:r w:rsidRPr="00391063">
        <w:rPr>
          <w:sz w:val="26"/>
          <w:szCs w:val="26"/>
          <w:shd w:val="clear" w:color="auto" w:fill="FFFFFF"/>
        </w:rPr>
        <w:t>ии или платежного поручения), необходимо представить в судебный участок №</w:t>
      </w:r>
      <w:r w:rsidRPr="00391063" w:rsidR="00250EAE">
        <w:rPr>
          <w:sz w:val="26"/>
          <w:szCs w:val="26"/>
          <w:shd w:val="clear" w:color="auto" w:fill="FFFFFF"/>
        </w:rPr>
        <w:t xml:space="preserve">18 Центрального </w:t>
      </w:r>
      <w:r w:rsidRPr="00391063">
        <w:rPr>
          <w:sz w:val="26"/>
          <w:szCs w:val="26"/>
          <w:shd w:val="clear" w:color="auto" w:fill="FFFFFF"/>
        </w:rPr>
        <w:t>судебного района г. Симферополь.</w:t>
      </w:r>
    </w:p>
    <w:p w:rsidR="00594D73" w:rsidRPr="00391063" w:rsidP="00594D73">
      <w:pPr>
        <w:ind w:right="-450" w:firstLine="709"/>
        <w:jc w:val="both"/>
        <w:rPr>
          <w:sz w:val="26"/>
          <w:szCs w:val="26"/>
        </w:rPr>
      </w:pPr>
      <w:r w:rsidRPr="00391063">
        <w:rPr>
          <w:sz w:val="26"/>
          <w:szCs w:val="26"/>
        </w:rPr>
        <w:t>Отсутствие оригинала документа, свидетельствующего об уплате штрафа, по истечении вышеуказанного срока является основанием для направл</w:t>
      </w:r>
      <w:r w:rsidRPr="00391063">
        <w:rPr>
          <w:sz w:val="26"/>
          <w:szCs w:val="26"/>
        </w:rPr>
        <w:t>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594D73" w:rsidRPr="00391063" w:rsidP="00594D73">
      <w:pPr>
        <w:ind w:right="-450" w:firstLine="709"/>
        <w:jc w:val="both"/>
        <w:rPr>
          <w:sz w:val="26"/>
          <w:szCs w:val="26"/>
        </w:rPr>
      </w:pPr>
      <w:r w:rsidRPr="00391063">
        <w:rPr>
          <w:color w:val="000000"/>
          <w:sz w:val="26"/>
          <w:szCs w:val="26"/>
          <w:shd w:val="clear" w:color="auto" w:fill="FFFFFF"/>
        </w:rPr>
        <w:t>По</w:t>
      </w:r>
      <w:r w:rsidRPr="00391063">
        <w:rPr>
          <w:color w:val="000000"/>
          <w:sz w:val="26"/>
          <w:szCs w:val="26"/>
          <w:shd w:val="clear" w:color="auto" w:fill="FFFFFF"/>
        </w:rPr>
        <w:t xml:space="preserve">становление может быть обжаловано в </w:t>
      </w:r>
      <w:r w:rsidRPr="00391063" w:rsidR="00250EAE">
        <w:rPr>
          <w:color w:val="000000"/>
          <w:sz w:val="26"/>
          <w:szCs w:val="26"/>
          <w:shd w:val="clear" w:color="auto" w:fill="FFFFFF"/>
        </w:rPr>
        <w:t xml:space="preserve">Центральный </w:t>
      </w:r>
      <w:r w:rsidRPr="00391063">
        <w:rPr>
          <w:color w:val="000000"/>
          <w:sz w:val="26"/>
          <w:szCs w:val="26"/>
          <w:shd w:val="clear" w:color="auto" w:fill="FFFFFF"/>
        </w:rPr>
        <w:t>районный суд города Симферополя в течение десяти суток со дня вручения  или получения копии постановления через мирового судью судебного участка №</w:t>
      </w:r>
      <w:r w:rsidRPr="00391063" w:rsidR="00250EAE">
        <w:rPr>
          <w:color w:val="000000"/>
          <w:sz w:val="26"/>
          <w:szCs w:val="26"/>
          <w:shd w:val="clear" w:color="auto" w:fill="FFFFFF"/>
        </w:rPr>
        <w:t xml:space="preserve">18 Центрального </w:t>
      </w:r>
      <w:r w:rsidRPr="00391063">
        <w:rPr>
          <w:color w:val="000000"/>
          <w:sz w:val="26"/>
          <w:szCs w:val="26"/>
          <w:shd w:val="clear" w:color="auto" w:fill="FFFFFF"/>
        </w:rPr>
        <w:t>судебного района города Симферополь.</w:t>
      </w:r>
    </w:p>
    <w:p w:rsidR="00594D73" w:rsidRPr="00391063" w:rsidP="00594D73">
      <w:pPr>
        <w:ind w:right="-450" w:firstLine="709"/>
        <w:jc w:val="both"/>
        <w:rPr>
          <w:sz w:val="26"/>
          <w:szCs w:val="26"/>
        </w:rPr>
      </w:pPr>
    </w:p>
    <w:p w:rsidR="0048439E" w:rsidRPr="00391063" w:rsidP="00BD043F">
      <w:pPr>
        <w:ind w:right="-450"/>
        <w:jc w:val="both"/>
        <w:rPr>
          <w:sz w:val="26"/>
          <w:szCs w:val="26"/>
        </w:rPr>
      </w:pPr>
      <w:r w:rsidRPr="00391063">
        <w:rPr>
          <w:sz w:val="26"/>
          <w:szCs w:val="26"/>
        </w:rPr>
        <w:t xml:space="preserve">        </w:t>
      </w:r>
      <w:r w:rsidRPr="00391063">
        <w:rPr>
          <w:sz w:val="26"/>
          <w:szCs w:val="26"/>
        </w:rPr>
        <w:t xml:space="preserve">    </w:t>
      </w:r>
      <w:r w:rsidRPr="00391063">
        <w:rPr>
          <w:color w:val="000000"/>
          <w:sz w:val="26"/>
          <w:szCs w:val="26"/>
        </w:rPr>
        <w:t>Мировой  судья</w:t>
      </w:r>
      <w:r w:rsidRPr="00391063">
        <w:rPr>
          <w:color w:val="000000"/>
          <w:sz w:val="26"/>
          <w:szCs w:val="26"/>
        </w:rPr>
        <w:tab/>
      </w:r>
      <w:r w:rsidRPr="00391063">
        <w:rPr>
          <w:color w:val="000000"/>
          <w:sz w:val="26"/>
          <w:szCs w:val="26"/>
        </w:rPr>
        <w:tab/>
      </w:r>
      <w:r w:rsidRPr="00391063">
        <w:rPr>
          <w:color w:val="000000"/>
          <w:sz w:val="26"/>
          <w:szCs w:val="26"/>
        </w:rPr>
        <w:tab/>
      </w:r>
      <w:r w:rsidRPr="00391063">
        <w:rPr>
          <w:color w:val="000000"/>
          <w:sz w:val="26"/>
          <w:szCs w:val="26"/>
        </w:rPr>
        <w:tab/>
      </w:r>
      <w:r w:rsidRPr="00391063">
        <w:rPr>
          <w:color w:val="000000"/>
          <w:sz w:val="26"/>
          <w:szCs w:val="26"/>
        </w:rPr>
        <w:tab/>
        <w:t xml:space="preserve">      </w:t>
      </w:r>
      <w:r w:rsidR="00BA221C">
        <w:rPr>
          <w:color w:val="000000"/>
          <w:sz w:val="26"/>
          <w:szCs w:val="26"/>
        </w:rPr>
        <w:t xml:space="preserve">          </w:t>
      </w:r>
      <w:r w:rsidRPr="00391063" w:rsidR="00250EAE">
        <w:rPr>
          <w:color w:val="000000"/>
          <w:sz w:val="26"/>
          <w:szCs w:val="26"/>
        </w:rPr>
        <w:t>В.В. Прянишникова</w:t>
      </w:r>
    </w:p>
    <w:sectPr w:rsidSect="009E5038">
      <w:headerReference w:type="default" r:id="rId53"/>
      <w:pgSz w:w="11906" w:h="16838" w:code="9"/>
      <w:pgMar w:top="284" w:right="170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0F" w:rsidP="00573E2A">
    <w:pPr>
      <w:pStyle w:val="Header"/>
    </w:pPr>
  </w:p>
  <w:p w:rsidR="006D1A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83AD8"/>
    <w:rsid w:val="000241B6"/>
    <w:rsid w:val="0003513A"/>
    <w:rsid w:val="00067CEC"/>
    <w:rsid w:val="000845A9"/>
    <w:rsid w:val="000C0C22"/>
    <w:rsid w:val="000C2539"/>
    <w:rsid w:val="000C65B9"/>
    <w:rsid w:val="000C71E9"/>
    <w:rsid w:val="000D6429"/>
    <w:rsid w:val="0010393C"/>
    <w:rsid w:val="00104859"/>
    <w:rsid w:val="001115C1"/>
    <w:rsid w:val="001169F6"/>
    <w:rsid w:val="00142167"/>
    <w:rsid w:val="001828DA"/>
    <w:rsid w:val="001B14FF"/>
    <w:rsid w:val="001C2525"/>
    <w:rsid w:val="00222F1C"/>
    <w:rsid w:val="0022596A"/>
    <w:rsid w:val="002356D7"/>
    <w:rsid w:val="00250EAE"/>
    <w:rsid w:val="00253039"/>
    <w:rsid w:val="002910D8"/>
    <w:rsid w:val="002A2086"/>
    <w:rsid w:val="002A3600"/>
    <w:rsid w:val="002B51A9"/>
    <w:rsid w:val="002D5C7A"/>
    <w:rsid w:val="002D7563"/>
    <w:rsid w:val="002E0B0E"/>
    <w:rsid w:val="002E7645"/>
    <w:rsid w:val="002F27DF"/>
    <w:rsid w:val="00304F27"/>
    <w:rsid w:val="00316110"/>
    <w:rsid w:val="003273AA"/>
    <w:rsid w:val="00327A37"/>
    <w:rsid w:val="00336B8A"/>
    <w:rsid w:val="00356306"/>
    <w:rsid w:val="00391063"/>
    <w:rsid w:val="003B6C4F"/>
    <w:rsid w:val="003E69C8"/>
    <w:rsid w:val="003F1AD0"/>
    <w:rsid w:val="00404C90"/>
    <w:rsid w:val="004177AA"/>
    <w:rsid w:val="00417EF4"/>
    <w:rsid w:val="00442801"/>
    <w:rsid w:val="004622D5"/>
    <w:rsid w:val="0046485A"/>
    <w:rsid w:val="00473653"/>
    <w:rsid w:val="0048310E"/>
    <w:rsid w:val="0048415C"/>
    <w:rsid w:val="0048439E"/>
    <w:rsid w:val="004870D8"/>
    <w:rsid w:val="004B00C4"/>
    <w:rsid w:val="004B3E85"/>
    <w:rsid w:val="004F2093"/>
    <w:rsid w:val="00514B9A"/>
    <w:rsid w:val="00533C30"/>
    <w:rsid w:val="00557A9B"/>
    <w:rsid w:val="005632A2"/>
    <w:rsid w:val="005702CC"/>
    <w:rsid w:val="00573E2A"/>
    <w:rsid w:val="00574DE6"/>
    <w:rsid w:val="00577433"/>
    <w:rsid w:val="005804C8"/>
    <w:rsid w:val="00584581"/>
    <w:rsid w:val="005915DC"/>
    <w:rsid w:val="00594D73"/>
    <w:rsid w:val="005B0C86"/>
    <w:rsid w:val="005E4FB3"/>
    <w:rsid w:val="005E782E"/>
    <w:rsid w:val="00607582"/>
    <w:rsid w:val="00615C70"/>
    <w:rsid w:val="00620E6F"/>
    <w:rsid w:val="0062519A"/>
    <w:rsid w:val="006810A8"/>
    <w:rsid w:val="006A4C78"/>
    <w:rsid w:val="006C6B56"/>
    <w:rsid w:val="006D1A0F"/>
    <w:rsid w:val="006D5650"/>
    <w:rsid w:val="006D7586"/>
    <w:rsid w:val="006D7AE9"/>
    <w:rsid w:val="006E3523"/>
    <w:rsid w:val="006E569C"/>
    <w:rsid w:val="006E5D52"/>
    <w:rsid w:val="007109E8"/>
    <w:rsid w:val="00714CEC"/>
    <w:rsid w:val="007413A8"/>
    <w:rsid w:val="00760509"/>
    <w:rsid w:val="00783FCF"/>
    <w:rsid w:val="00786069"/>
    <w:rsid w:val="007934D0"/>
    <w:rsid w:val="007A4445"/>
    <w:rsid w:val="00803781"/>
    <w:rsid w:val="00844068"/>
    <w:rsid w:val="00855A54"/>
    <w:rsid w:val="00861546"/>
    <w:rsid w:val="00867AA2"/>
    <w:rsid w:val="00883AD8"/>
    <w:rsid w:val="00884AF0"/>
    <w:rsid w:val="00896DFD"/>
    <w:rsid w:val="008A58A7"/>
    <w:rsid w:val="008C1CA3"/>
    <w:rsid w:val="008C30E9"/>
    <w:rsid w:val="008E3350"/>
    <w:rsid w:val="008E54C3"/>
    <w:rsid w:val="008F2416"/>
    <w:rsid w:val="008F6403"/>
    <w:rsid w:val="008F798A"/>
    <w:rsid w:val="00904A08"/>
    <w:rsid w:val="00904E21"/>
    <w:rsid w:val="00913B88"/>
    <w:rsid w:val="00951A87"/>
    <w:rsid w:val="00953A58"/>
    <w:rsid w:val="00954046"/>
    <w:rsid w:val="009543B8"/>
    <w:rsid w:val="009633AD"/>
    <w:rsid w:val="00977A37"/>
    <w:rsid w:val="009C5D69"/>
    <w:rsid w:val="009D0C15"/>
    <w:rsid w:val="009E5038"/>
    <w:rsid w:val="009E67D0"/>
    <w:rsid w:val="009F571B"/>
    <w:rsid w:val="009F6A1B"/>
    <w:rsid w:val="00A065F7"/>
    <w:rsid w:val="00A151A5"/>
    <w:rsid w:val="00A309BD"/>
    <w:rsid w:val="00A53293"/>
    <w:rsid w:val="00A5613E"/>
    <w:rsid w:val="00A7061D"/>
    <w:rsid w:val="00A76268"/>
    <w:rsid w:val="00A776C7"/>
    <w:rsid w:val="00A84EBB"/>
    <w:rsid w:val="00AA394C"/>
    <w:rsid w:val="00AB00C1"/>
    <w:rsid w:val="00AB3FCB"/>
    <w:rsid w:val="00AD0C93"/>
    <w:rsid w:val="00AD5355"/>
    <w:rsid w:val="00AE2393"/>
    <w:rsid w:val="00AF26C9"/>
    <w:rsid w:val="00B0010B"/>
    <w:rsid w:val="00B00C80"/>
    <w:rsid w:val="00B23014"/>
    <w:rsid w:val="00B27F78"/>
    <w:rsid w:val="00B33322"/>
    <w:rsid w:val="00B41E2F"/>
    <w:rsid w:val="00B448DD"/>
    <w:rsid w:val="00B45859"/>
    <w:rsid w:val="00B74DCC"/>
    <w:rsid w:val="00B80248"/>
    <w:rsid w:val="00B803B1"/>
    <w:rsid w:val="00BA221C"/>
    <w:rsid w:val="00BA6640"/>
    <w:rsid w:val="00BB47BD"/>
    <w:rsid w:val="00BC64EE"/>
    <w:rsid w:val="00BD043F"/>
    <w:rsid w:val="00BD551E"/>
    <w:rsid w:val="00BE1836"/>
    <w:rsid w:val="00BE67BF"/>
    <w:rsid w:val="00BE6D38"/>
    <w:rsid w:val="00BE754B"/>
    <w:rsid w:val="00BF5632"/>
    <w:rsid w:val="00C04EA6"/>
    <w:rsid w:val="00C44A6D"/>
    <w:rsid w:val="00C47209"/>
    <w:rsid w:val="00C552B9"/>
    <w:rsid w:val="00C6404B"/>
    <w:rsid w:val="00C64F89"/>
    <w:rsid w:val="00C749D1"/>
    <w:rsid w:val="00C87E36"/>
    <w:rsid w:val="00C94BE9"/>
    <w:rsid w:val="00CA5C8F"/>
    <w:rsid w:val="00CB1AE4"/>
    <w:rsid w:val="00CB3860"/>
    <w:rsid w:val="00D02DE2"/>
    <w:rsid w:val="00D04913"/>
    <w:rsid w:val="00D11010"/>
    <w:rsid w:val="00D261B0"/>
    <w:rsid w:val="00D27093"/>
    <w:rsid w:val="00D338F9"/>
    <w:rsid w:val="00D35E63"/>
    <w:rsid w:val="00D665B3"/>
    <w:rsid w:val="00D758D3"/>
    <w:rsid w:val="00DA3BA6"/>
    <w:rsid w:val="00DB14BF"/>
    <w:rsid w:val="00DB6C3D"/>
    <w:rsid w:val="00DC6978"/>
    <w:rsid w:val="00DD1D71"/>
    <w:rsid w:val="00DD356E"/>
    <w:rsid w:val="00DD3C5C"/>
    <w:rsid w:val="00DE4DBE"/>
    <w:rsid w:val="00DF1CCB"/>
    <w:rsid w:val="00E01760"/>
    <w:rsid w:val="00E01D91"/>
    <w:rsid w:val="00E01F18"/>
    <w:rsid w:val="00E342C8"/>
    <w:rsid w:val="00E36A1E"/>
    <w:rsid w:val="00E4732C"/>
    <w:rsid w:val="00EC5D17"/>
    <w:rsid w:val="00EC69C2"/>
    <w:rsid w:val="00ED25FF"/>
    <w:rsid w:val="00EE1A36"/>
    <w:rsid w:val="00EF2158"/>
    <w:rsid w:val="00EF316D"/>
    <w:rsid w:val="00EF7B15"/>
    <w:rsid w:val="00F15A03"/>
    <w:rsid w:val="00F21355"/>
    <w:rsid w:val="00F32952"/>
    <w:rsid w:val="00F3435A"/>
    <w:rsid w:val="00F86B39"/>
    <w:rsid w:val="00FA2CD1"/>
    <w:rsid w:val="00FC346D"/>
    <w:rsid w:val="00FC3C28"/>
    <w:rsid w:val="00FD4EDD"/>
    <w:rsid w:val="00FD7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C3C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C3C28"/>
    <w:rPr>
      <w:rFonts w:ascii="Arial" w:hAnsi="Arial" w:cs="Arial"/>
      <w:b/>
      <w:bCs/>
      <w:color w:val="26282F"/>
      <w:sz w:val="24"/>
      <w:szCs w:val="24"/>
    </w:rPr>
  </w:style>
  <w:style w:type="paragraph" w:styleId="Title">
    <w:name w:val="Title"/>
    <w:basedOn w:val="Normal"/>
    <w:link w:val="a"/>
    <w:qFormat/>
    <w:rsid w:val="00FC3C2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C3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C3C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C3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C3C2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C3C2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3C28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10393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0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327A37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327A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4870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83024&amp;dst=10010&amp;field=134&amp;date=08.09.2024" TargetMode="External" /><Relationship Id="rId11" Type="http://schemas.openxmlformats.org/officeDocument/2006/relationships/hyperlink" Target="https://login.consultant.ru/link/?req=doc&amp;base=LAW&amp;n=483024&amp;dst=10012&amp;field=134&amp;date=08.09.2024" TargetMode="External" /><Relationship Id="rId12" Type="http://schemas.openxmlformats.org/officeDocument/2006/relationships/hyperlink" Target="https://login.consultant.ru/link/?req=doc&amp;base=LAW&amp;n=483024&amp;dst=9845&amp;field=134&amp;date=08.09.2024" TargetMode="External" /><Relationship Id="rId13" Type="http://schemas.openxmlformats.org/officeDocument/2006/relationships/hyperlink" Target="https://login.consultant.ru/link/?req=doc&amp;base=LAW&amp;n=483024&amp;dst=102904&amp;field=134&amp;date=08.09.2024" TargetMode="External" /><Relationship Id="rId14" Type="http://schemas.openxmlformats.org/officeDocument/2006/relationships/hyperlink" Target="https://login.consultant.ru/link/?req=doc&amp;base=LAW&amp;n=483024&amp;dst=1659&amp;field=134&amp;date=08.09.2024" TargetMode="External" /><Relationship Id="rId15" Type="http://schemas.openxmlformats.org/officeDocument/2006/relationships/hyperlink" Target="https://login.consultant.ru/link/?req=doc&amp;base=LAW&amp;n=483024&amp;dst=7776&amp;field=134&amp;date=08.09.2024" TargetMode="External" /><Relationship Id="rId16" Type="http://schemas.openxmlformats.org/officeDocument/2006/relationships/hyperlink" Target="https://login.consultant.ru/link/?req=doc&amp;base=LAW&amp;n=483024&amp;dst=3382&amp;field=134&amp;date=08.09.2024" TargetMode="External" /><Relationship Id="rId17" Type="http://schemas.openxmlformats.org/officeDocument/2006/relationships/hyperlink" Target="https://login.consultant.ru/link/?req=doc&amp;base=LAW&amp;n=483024&amp;dst=3395&amp;field=134&amp;date=08.09.2024" TargetMode="External" /><Relationship Id="rId18" Type="http://schemas.openxmlformats.org/officeDocument/2006/relationships/hyperlink" Target="https://login.consultant.ru/link/?req=doc&amp;base=LAW&amp;n=483024&amp;dst=7695&amp;field=134&amp;date=08.09.2024" TargetMode="External" /><Relationship Id="rId19" Type="http://schemas.openxmlformats.org/officeDocument/2006/relationships/hyperlink" Target="https://login.consultant.ru/link/?req=doc&amp;base=LAW&amp;n=483024&amp;dst=7699&amp;field=134&amp;date=08.09.202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83024&amp;dst=975&amp;field=134&amp;date=08.09.2024" TargetMode="External" /><Relationship Id="rId21" Type="http://schemas.openxmlformats.org/officeDocument/2006/relationships/hyperlink" Target="https://login.consultant.ru/link/?req=doc&amp;base=LAW&amp;n=483024&amp;dst=9521&amp;field=134&amp;date=08.09.2024" TargetMode="External" /><Relationship Id="rId22" Type="http://schemas.openxmlformats.org/officeDocument/2006/relationships/hyperlink" Target="https://login.consultant.ru/link/?req=doc&amp;base=LAW&amp;n=483024&amp;dst=2512&amp;field=134&amp;date=08.09.2024" TargetMode="External" /><Relationship Id="rId23" Type="http://schemas.openxmlformats.org/officeDocument/2006/relationships/hyperlink" Target="https://login.consultant.ru/link/?req=doc&amp;base=LAW&amp;n=483024&amp;dst=2516&amp;field=134&amp;date=08.09.2024" TargetMode="External" /><Relationship Id="rId24" Type="http://schemas.openxmlformats.org/officeDocument/2006/relationships/hyperlink" Target="https://login.consultant.ru/link/?req=doc&amp;base=LAW&amp;n=483024&amp;dst=7383&amp;field=134&amp;date=08.09.2024" TargetMode="External" /><Relationship Id="rId25" Type="http://schemas.openxmlformats.org/officeDocument/2006/relationships/hyperlink" Target="https://login.consultant.ru/link/?req=doc&amp;base=LAW&amp;n=483024&amp;dst=5267&amp;field=134&amp;date=08.09.2024" TargetMode="External" /><Relationship Id="rId26" Type="http://schemas.openxmlformats.org/officeDocument/2006/relationships/hyperlink" Target="https://login.consultant.ru/link/?req=doc&amp;base=LAW&amp;n=483024&amp;dst=4162&amp;field=134&amp;date=08.09.2024" TargetMode="External" /><Relationship Id="rId27" Type="http://schemas.openxmlformats.org/officeDocument/2006/relationships/hyperlink" Target="https://login.consultant.ru/link/?req=doc&amp;base=LAW&amp;n=483024&amp;dst=9462&amp;field=134&amp;date=08.09.2024" TargetMode="External" /><Relationship Id="rId28" Type="http://schemas.openxmlformats.org/officeDocument/2006/relationships/hyperlink" Target="https://login.consultant.ru/link/?req=doc&amp;base=LAW&amp;n=483024&amp;dst=9681&amp;field=134&amp;date=08.09.2024" TargetMode="External" /><Relationship Id="rId29" Type="http://schemas.openxmlformats.org/officeDocument/2006/relationships/hyperlink" Target="https://login.consultant.ru/link/?req=doc&amp;base=LAW&amp;n=483024&amp;dst=5214&amp;field=134&amp;date=08.09.202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83024&amp;dst=101621&amp;field=134&amp;date=08.09.2024" TargetMode="External" /><Relationship Id="rId31" Type="http://schemas.openxmlformats.org/officeDocument/2006/relationships/hyperlink" Target="https://login.consultant.ru/link/?req=doc&amp;base=LAW&amp;n=483024&amp;dst=103123&amp;field=134&amp;date=08.09.2024" TargetMode="External" /><Relationship Id="rId32" Type="http://schemas.openxmlformats.org/officeDocument/2006/relationships/hyperlink" Target="https://login.consultant.ru/link/?req=doc&amp;base=LAW&amp;n=483024&amp;dst=3411&amp;field=134&amp;date=08.09.2024" TargetMode="External" /><Relationship Id="rId33" Type="http://schemas.openxmlformats.org/officeDocument/2006/relationships/hyperlink" Target="https://login.consultant.ru/link/?req=doc&amp;base=LAW&amp;n=483024&amp;dst=8791&amp;field=134&amp;date=08.09.2024" TargetMode="External" /><Relationship Id="rId34" Type="http://schemas.openxmlformats.org/officeDocument/2006/relationships/hyperlink" Target="https://login.consultant.ru/link/?req=doc&amp;base=LAW&amp;n=483024&amp;dst=4921&amp;field=134&amp;date=08.09.2024" TargetMode="External" /><Relationship Id="rId35" Type="http://schemas.openxmlformats.org/officeDocument/2006/relationships/hyperlink" Target="https://login.consultant.ru/link/?req=doc&amp;base=LAW&amp;n=483024&amp;dst=4216&amp;field=134&amp;date=08.09.2024" TargetMode="External" /><Relationship Id="rId36" Type="http://schemas.openxmlformats.org/officeDocument/2006/relationships/hyperlink" Target="https://login.consultant.ru/link/?req=doc&amp;base=LAW&amp;n=483024&amp;dst=2620&amp;field=134&amp;date=08.09.2024" TargetMode="External" /><Relationship Id="rId37" Type="http://schemas.openxmlformats.org/officeDocument/2006/relationships/hyperlink" Target="https://login.consultant.ru/link/?req=doc&amp;base=LAW&amp;n=483024&amp;dst=3080&amp;field=134&amp;date=08.09.2024" TargetMode="External" /><Relationship Id="rId38" Type="http://schemas.openxmlformats.org/officeDocument/2006/relationships/hyperlink" Target="https://login.consultant.ru/link/?req=doc&amp;base=LAW&amp;n=483024&amp;dst=1440&amp;field=134&amp;date=08.09.2024" TargetMode="External" /><Relationship Id="rId39" Type="http://schemas.openxmlformats.org/officeDocument/2006/relationships/hyperlink" Target="https://login.consultant.ru/link/?req=doc&amp;base=LAW&amp;n=483024&amp;dst=2972&amp;field=134&amp;date=08.09.2024" TargetMode="External" /><Relationship Id="rId4" Type="http://schemas.openxmlformats.org/officeDocument/2006/relationships/hyperlink" Target="http://sudact.ru/law/koap/razdel-ii/glava-5/statia-5.59/?marker=fdoctlaw" TargetMode="External" /><Relationship Id="rId40" Type="http://schemas.openxmlformats.org/officeDocument/2006/relationships/hyperlink" Target="https://login.consultant.ru/link/?req=doc&amp;base=LAW&amp;n=483024&amp;dst=3804&amp;field=134&amp;date=08.09.2024" TargetMode="External" /><Relationship Id="rId41" Type="http://schemas.openxmlformats.org/officeDocument/2006/relationships/hyperlink" Target="https://login.consultant.ru/link/?req=doc&amp;base=LAW&amp;n=483024&amp;dst=6119&amp;field=134&amp;date=08.09.2024" TargetMode="External" /><Relationship Id="rId42" Type="http://schemas.openxmlformats.org/officeDocument/2006/relationships/hyperlink" Target="https://login.consultant.ru/link/?req=doc&amp;base=LAW&amp;n=483024&amp;dst=3810&amp;field=134&amp;date=08.09.2024" TargetMode="External" /><Relationship Id="rId43" Type="http://schemas.openxmlformats.org/officeDocument/2006/relationships/hyperlink" Target="https://login.consultant.ru/link/?req=doc&amp;base=LAW&amp;n=466891&amp;dst=10187&amp;field=134&amp;date=08.09.2024" TargetMode="External" /><Relationship Id="rId44" Type="http://schemas.openxmlformats.org/officeDocument/2006/relationships/hyperlink" Target="https://login.consultant.ru/link/?req=doc&amp;base=LAW&amp;n=2875&amp;date=08.09.2024" TargetMode="External" /><Relationship Id="rId45" Type="http://schemas.openxmlformats.org/officeDocument/2006/relationships/hyperlink" Target="https://login.consultant.ru/link/?req=doc&amp;base=LAW&amp;n=2875&amp;dst=100082&amp;field=134&amp;date=08.09.2024" TargetMode="External" /><Relationship Id="rId46" Type="http://schemas.openxmlformats.org/officeDocument/2006/relationships/hyperlink" Target="https://login.consultant.ru/link/?req=doc&amp;base=LAW&amp;n=2875&amp;dst=100083&amp;field=134&amp;date=08.09.2024" TargetMode="External" /><Relationship Id="rId47" Type="http://schemas.openxmlformats.org/officeDocument/2006/relationships/hyperlink" Target="https://login.consultant.ru/link/?req=doc&amp;base=LAW&amp;n=2875&amp;dst=100130&amp;field=134&amp;date=08.09.2024" TargetMode="External" /><Relationship Id="rId48" Type="http://schemas.openxmlformats.org/officeDocument/2006/relationships/hyperlink" Target="https://login.consultant.ru/link/?req=doc&amp;base=LAW&amp;n=2875&amp;dst=100133&amp;field=134&amp;date=08.09.2024" TargetMode="External" /><Relationship Id="rId49" Type="http://schemas.openxmlformats.org/officeDocument/2006/relationships/hyperlink" Target="https://login.consultant.ru/link/?req=doc&amp;base=LAW&amp;n=2875&amp;dst=100134&amp;field=134&amp;date=08.09.2024" TargetMode="External" /><Relationship Id="rId5" Type="http://schemas.openxmlformats.org/officeDocument/2006/relationships/hyperlink" Target="consultantplus://offline/ref=A888137EAA60721A39600AEB0938F8E14B95F385159185FA3E4183C0C2xAJDS" TargetMode="External" /><Relationship Id="rId50" Type="http://schemas.openxmlformats.org/officeDocument/2006/relationships/hyperlink" Target="https://login.consultant.ru/link/?req=doc&amp;base=LAW&amp;n=2875&amp;dst=100135&amp;field=134&amp;date=08.09.2024" TargetMode="External" /><Relationship Id="rId51" Type="http://schemas.openxmlformats.org/officeDocument/2006/relationships/hyperlink" Target="https://login.consultant.ru/link/?req=doc&amp;base=LAW&amp;n=2875&amp;dst=100209&amp;field=134&amp;date=08.09.2024" TargetMode="External" /><Relationship Id="rId52" Type="http://schemas.openxmlformats.org/officeDocument/2006/relationships/hyperlink" Target="https://login.consultant.ru/link/?req=doc&amp;base=LAW&amp;n=2875&amp;dst=38&amp;field=134&amp;date=08.09.2024" TargetMode="External" /><Relationship Id="rId53" Type="http://schemas.openxmlformats.org/officeDocument/2006/relationships/header" Target="header1.xml" /><Relationship Id="rId54" Type="http://schemas.openxmlformats.org/officeDocument/2006/relationships/theme" Target="theme/theme1.xml" /><Relationship Id="rId55" Type="http://schemas.openxmlformats.org/officeDocument/2006/relationships/styles" Target="styles.xml" /><Relationship Id="rId6" Type="http://schemas.openxmlformats.org/officeDocument/2006/relationships/hyperlink" Target="consultantplus://offline/ref=A888137EAA60721A39600AEB0938F8E14B95F782169E85FA3E4183C0C2AD3BD376DB8209C9F6x9J8S" TargetMode="External" /><Relationship Id="rId7" Type="http://schemas.openxmlformats.org/officeDocument/2006/relationships/hyperlink" Target="consultantplus://offline/ref=A888137EAA60721A39600AEB0938F8E14B95F782169E85FA3E4183C0C2AD3BD376DB8208CAF1x9J8S" TargetMode="External" /><Relationship Id="rId8" Type="http://schemas.openxmlformats.org/officeDocument/2006/relationships/hyperlink" Target="https://login.consultant.ru/link/?req=doc&amp;base=LAW&amp;n=219113&amp;date=18.08.2024" TargetMode="External" /><Relationship Id="rId9" Type="http://schemas.openxmlformats.org/officeDocument/2006/relationships/hyperlink" Target="https://login.consultant.ru/link/?req=doc&amp;base=LAW&amp;n=483024&amp;dst=5081&amp;field=134&amp;date=08.09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