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17C7" w:rsidP="00F958FD">
      <w:pPr>
        <w:ind w:right="-2" w:firstLine="709"/>
        <w:jc w:val="right"/>
        <w:outlineLvl w:val="0"/>
        <w:rPr>
          <w:b/>
          <w:color w:val="000000"/>
          <w:sz w:val="28"/>
          <w:szCs w:val="28"/>
          <w:lang w:val="ru-RU"/>
        </w:rPr>
      </w:pPr>
      <w:r w:rsidRPr="0035169E">
        <w:rPr>
          <w:b/>
          <w:color w:val="000000"/>
          <w:sz w:val="28"/>
          <w:szCs w:val="28"/>
          <w:lang w:val="ru-RU"/>
        </w:rPr>
        <w:t>Дело №  05-0</w:t>
      </w:r>
      <w:r w:rsidR="00FD4655">
        <w:rPr>
          <w:b/>
          <w:color w:val="000000"/>
          <w:sz w:val="28"/>
          <w:szCs w:val="28"/>
          <w:lang w:val="ru-RU"/>
        </w:rPr>
        <w:t>2</w:t>
      </w:r>
      <w:r w:rsidR="00F958FD">
        <w:rPr>
          <w:b/>
          <w:color w:val="000000"/>
          <w:sz w:val="28"/>
          <w:szCs w:val="28"/>
          <w:lang w:val="ru-RU"/>
        </w:rPr>
        <w:t>3</w:t>
      </w:r>
      <w:r w:rsidR="00FD4655">
        <w:rPr>
          <w:b/>
          <w:color w:val="000000"/>
          <w:sz w:val="28"/>
          <w:szCs w:val="28"/>
          <w:lang w:val="ru-RU"/>
        </w:rPr>
        <w:t>9/</w:t>
      </w:r>
      <w:r w:rsidRPr="0035169E">
        <w:rPr>
          <w:b/>
          <w:color w:val="000000"/>
          <w:sz w:val="28"/>
          <w:szCs w:val="28"/>
          <w:lang w:val="ru-RU"/>
        </w:rPr>
        <w:t>18/20</w:t>
      </w:r>
      <w:r w:rsidR="00FD4655">
        <w:rPr>
          <w:b/>
          <w:color w:val="000000"/>
          <w:sz w:val="28"/>
          <w:szCs w:val="28"/>
          <w:lang w:val="ru-RU"/>
        </w:rPr>
        <w:t>2</w:t>
      </w:r>
      <w:r w:rsidR="00F958FD">
        <w:rPr>
          <w:b/>
          <w:color w:val="000000"/>
          <w:sz w:val="28"/>
          <w:szCs w:val="28"/>
          <w:lang w:val="ru-RU"/>
        </w:rPr>
        <w:t>1</w:t>
      </w:r>
    </w:p>
    <w:p w:rsidR="00F217C7" w:rsidRPr="0035169E" w:rsidP="00F958FD">
      <w:pPr>
        <w:ind w:right="-2" w:firstLine="709"/>
        <w:jc w:val="right"/>
        <w:outlineLvl w:val="0"/>
        <w:rPr>
          <w:b/>
          <w:color w:val="000000"/>
          <w:sz w:val="28"/>
          <w:szCs w:val="28"/>
          <w:lang w:val="ru-RU"/>
        </w:rPr>
      </w:pPr>
    </w:p>
    <w:p w:rsidR="00F217C7" w:rsidRPr="0035169E" w:rsidP="00F958FD">
      <w:pPr>
        <w:ind w:right="-2" w:firstLine="709"/>
        <w:jc w:val="right"/>
        <w:outlineLvl w:val="0"/>
        <w:rPr>
          <w:b/>
          <w:color w:val="000000"/>
          <w:sz w:val="28"/>
          <w:szCs w:val="28"/>
          <w:lang w:val="ru-RU"/>
        </w:rPr>
      </w:pPr>
    </w:p>
    <w:p w:rsidR="00F217C7" w:rsidP="00F958FD">
      <w:pPr>
        <w:ind w:right="-2" w:firstLine="709"/>
        <w:jc w:val="center"/>
        <w:outlineLvl w:val="0"/>
        <w:rPr>
          <w:b/>
          <w:color w:val="000000"/>
          <w:sz w:val="28"/>
          <w:szCs w:val="28"/>
          <w:lang w:val="ru-RU"/>
        </w:rPr>
      </w:pPr>
      <w:r w:rsidRPr="0035169E">
        <w:rPr>
          <w:b/>
          <w:color w:val="000000"/>
          <w:sz w:val="28"/>
          <w:szCs w:val="28"/>
          <w:lang w:val="ru-RU"/>
        </w:rPr>
        <w:t xml:space="preserve"> </w:t>
      </w:r>
      <w:r w:rsidRPr="0035169E">
        <w:rPr>
          <w:b/>
          <w:color w:val="000000"/>
          <w:sz w:val="28"/>
          <w:szCs w:val="28"/>
          <w:lang w:val="ru-RU"/>
        </w:rPr>
        <w:t>П</w:t>
      </w:r>
      <w:r w:rsidRPr="0035169E">
        <w:rPr>
          <w:b/>
          <w:color w:val="000000"/>
          <w:sz w:val="28"/>
          <w:szCs w:val="28"/>
          <w:lang w:val="ru-RU"/>
        </w:rPr>
        <w:t xml:space="preserve"> О С Т А Н О В Л Е Н И Е</w:t>
      </w:r>
    </w:p>
    <w:p w:rsidR="001B1C35" w:rsidP="00F958FD">
      <w:pPr>
        <w:ind w:right="-2" w:firstLine="709"/>
        <w:jc w:val="center"/>
        <w:outlineLvl w:val="0"/>
        <w:rPr>
          <w:b/>
          <w:color w:val="000000"/>
          <w:sz w:val="28"/>
          <w:szCs w:val="28"/>
          <w:lang w:val="ru-RU"/>
        </w:rPr>
      </w:pPr>
    </w:p>
    <w:p w:rsidR="006D63D6" w:rsidP="00F958FD">
      <w:pPr>
        <w:ind w:right="-2" w:firstLine="709"/>
        <w:jc w:val="center"/>
        <w:outlineLvl w:val="0"/>
        <w:rPr>
          <w:color w:val="000000"/>
          <w:sz w:val="28"/>
          <w:szCs w:val="28"/>
          <w:lang w:val="ru-RU"/>
        </w:rPr>
      </w:pPr>
    </w:p>
    <w:p w:rsidR="00F217C7" w:rsidP="00F958FD">
      <w:pPr>
        <w:ind w:right="-2" w:firstLine="709"/>
        <w:jc w:val="both"/>
        <w:outlineLvl w:val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</w:t>
      </w:r>
      <w:r w:rsidR="00F958FD">
        <w:rPr>
          <w:color w:val="000000"/>
          <w:sz w:val="28"/>
          <w:szCs w:val="28"/>
          <w:lang w:val="ru-RU"/>
        </w:rPr>
        <w:t>5</w:t>
      </w:r>
      <w:r>
        <w:rPr>
          <w:color w:val="000000"/>
          <w:sz w:val="28"/>
          <w:szCs w:val="28"/>
          <w:lang w:val="ru-RU"/>
        </w:rPr>
        <w:t xml:space="preserve"> сентября </w:t>
      </w:r>
      <w:r w:rsidRPr="0035169E">
        <w:rPr>
          <w:color w:val="000000"/>
          <w:sz w:val="28"/>
          <w:szCs w:val="28"/>
          <w:lang w:val="ru-RU"/>
        </w:rPr>
        <w:t>20</w:t>
      </w:r>
      <w:r>
        <w:rPr>
          <w:color w:val="000000"/>
          <w:sz w:val="28"/>
          <w:szCs w:val="28"/>
          <w:lang w:val="ru-RU"/>
        </w:rPr>
        <w:t>2</w:t>
      </w:r>
      <w:r w:rsidR="00F958FD">
        <w:rPr>
          <w:color w:val="000000"/>
          <w:sz w:val="28"/>
          <w:szCs w:val="28"/>
          <w:lang w:val="ru-RU"/>
        </w:rPr>
        <w:t>1</w:t>
      </w:r>
      <w:r>
        <w:rPr>
          <w:color w:val="000000"/>
          <w:sz w:val="28"/>
          <w:szCs w:val="28"/>
          <w:lang w:val="ru-RU"/>
        </w:rPr>
        <w:t xml:space="preserve"> </w:t>
      </w:r>
      <w:r w:rsidRPr="0035169E">
        <w:rPr>
          <w:color w:val="000000"/>
          <w:sz w:val="28"/>
          <w:szCs w:val="28"/>
          <w:lang w:val="ru-RU"/>
        </w:rPr>
        <w:t xml:space="preserve">года     </w:t>
      </w:r>
      <w:r>
        <w:rPr>
          <w:color w:val="000000"/>
          <w:sz w:val="28"/>
          <w:szCs w:val="28"/>
          <w:lang w:val="ru-RU"/>
        </w:rPr>
        <w:t xml:space="preserve">   </w:t>
      </w:r>
      <w:r w:rsidRPr="0035169E">
        <w:rPr>
          <w:color w:val="000000"/>
          <w:sz w:val="28"/>
          <w:szCs w:val="28"/>
          <w:lang w:val="ru-RU"/>
        </w:rPr>
        <w:t xml:space="preserve">  </w:t>
      </w:r>
      <w:r w:rsidR="00F958FD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 </w:t>
      </w:r>
      <w:r w:rsidRPr="0035169E">
        <w:rPr>
          <w:color w:val="000000"/>
          <w:sz w:val="28"/>
          <w:szCs w:val="28"/>
          <w:lang w:val="ru-RU"/>
        </w:rPr>
        <w:t xml:space="preserve">                            </w:t>
      </w:r>
      <w:r>
        <w:rPr>
          <w:color w:val="000000"/>
          <w:sz w:val="28"/>
          <w:szCs w:val="28"/>
          <w:lang w:val="ru-RU"/>
        </w:rPr>
        <w:t xml:space="preserve"> </w:t>
      </w:r>
      <w:r w:rsidRPr="0035169E">
        <w:rPr>
          <w:color w:val="000000"/>
          <w:sz w:val="28"/>
          <w:szCs w:val="28"/>
          <w:lang w:val="ru-RU"/>
        </w:rPr>
        <w:t xml:space="preserve">     </w:t>
      </w:r>
      <w:r w:rsidR="00F958FD">
        <w:rPr>
          <w:color w:val="000000"/>
          <w:sz w:val="28"/>
          <w:szCs w:val="28"/>
          <w:lang w:val="ru-RU"/>
        </w:rPr>
        <w:t xml:space="preserve"> </w:t>
      </w:r>
      <w:r w:rsidRPr="0035169E">
        <w:rPr>
          <w:color w:val="000000"/>
          <w:sz w:val="28"/>
          <w:szCs w:val="28"/>
          <w:lang w:val="ru-RU"/>
        </w:rPr>
        <w:t xml:space="preserve">     гор. Симферополь</w:t>
      </w:r>
    </w:p>
    <w:p w:rsidR="00F958FD" w:rsidRPr="00D71709" w:rsidP="00F958FD">
      <w:pPr>
        <w:ind w:right="-2" w:firstLine="709"/>
        <w:jc w:val="both"/>
        <w:outlineLvl w:val="0"/>
        <w:rPr>
          <w:color w:val="000000"/>
          <w:sz w:val="28"/>
          <w:szCs w:val="28"/>
          <w:lang w:val="ru-RU"/>
        </w:rPr>
      </w:pPr>
      <w:r w:rsidRPr="00D71709">
        <w:rPr>
          <w:color w:val="000000"/>
          <w:sz w:val="28"/>
          <w:szCs w:val="28"/>
          <w:lang w:val="ru-RU"/>
        </w:rPr>
        <w:t xml:space="preserve">Мировой судья судебного участка №18 Центрального судебного района г. Симферополь (Центральный район городского округа Симферополя) Республики Крым – Ляхович А.Н.,  </w:t>
      </w:r>
      <w:r>
        <w:rPr>
          <w:color w:val="000000"/>
          <w:sz w:val="28"/>
          <w:szCs w:val="28"/>
          <w:lang w:val="ru-RU"/>
        </w:rPr>
        <w:t xml:space="preserve">с участием защитника – Обухова В.В., </w:t>
      </w:r>
    </w:p>
    <w:p w:rsidR="00F958FD" w:rsidP="00F958FD">
      <w:pPr>
        <w:ind w:right="-2" w:firstLine="709"/>
        <w:jc w:val="both"/>
        <w:outlineLvl w:val="0"/>
        <w:rPr>
          <w:color w:val="000000"/>
          <w:sz w:val="28"/>
          <w:szCs w:val="28"/>
          <w:lang w:val="ru-RU"/>
        </w:rPr>
      </w:pPr>
      <w:r w:rsidRPr="00D71709">
        <w:rPr>
          <w:color w:val="000000"/>
          <w:sz w:val="28"/>
          <w:szCs w:val="28"/>
          <w:lang w:val="ru-RU"/>
        </w:rPr>
        <w:t>рассмотрев в помещении судебного участка, расположенного по адресу: Республика Крым, г. Симферополь, ул. Крымских Партизан №3-а, дело об административном правонарушении в отношении:</w:t>
      </w:r>
    </w:p>
    <w:p w:rsidR="00F958FD" w:rsidRPr="002C3D7D" w:rsidP="00F958FD">
      <w:pPr>
        <w:ind w:right="-2" w:firstLine="709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Петреневой</w:t>
      </w:r>
      <w:r>
        <w:rPr>
          <w:sz w:val="28"/>
          <w:szCs w:val="28"/>
          <w:lang w:val="ru-RU"/>
        </w:rPr>
        <w:t xml:space="preserve"> Ирины Сергеевны, </w:t>
      </w:r>
      <w:r w:rsidRPr="006E06C5" w:rsidR="006E06C5">
        <w:rPr>
          <w:bCs/>
          <w:sz w:val="28"/>
          <w:szCs w:val="28"/>
        </w:rPr>
        <w:t>/</w:t>
      </w:r>
      <w:r w:rsidRPr="006E06C5" w:rsidR="006E06C5">
        <w:rPr>
          <w:bCs/>
          <w:sz w:val="28"/>
          <w:szCs w:val="28"/>
        </w:rPr>
        <w:t>данные</w:t>
      </w:r>
      <w:r w:rsidRPr="006E06C5" w:rsidR="006E06C5">
        <w:rPr>
          <w:bCs/>
          <w:sz w:val="28"/>
          <w:szCs w:val="28"/>
        </w:rPr>
        <w:t xml:space="preserve"> </w:t>
      </w:r>
      <w:r w:rsidRPr="006E06C5" w:rsidR="006E06C5">
        <w:rPr>
          <w:bCs/>
          <w:sz w:val="28"/>
          <w:szCs w:val="28"/>
        </w:rPr>
        <w:t>изъяты</w:t>
      </w:r>
      <w:r w:rsidRPr="006E06C5" w:rsidR="006E06C5">
        <w:rPr>
          <w:bCs/>
          <w:sz w:val="28"/>
          <w:szCs w:val="28"/>
        </w:rPr>
        <w:t>/</w:t>
      </w:r>
      <w:r>
        <w:rPr>
          <w:sz w:val="28"/>
          <w:szCs w:val="28"/>
          <w:lang w:val="ru-RU"/>
        </w:rPr>
        <w:t>,</w:t>
      </w:r>
      <w:r w:rsidRPr="002C3D7D">
        <w:rPr>
          <w:sz w:val="28"/>
          <w:szCs w:val="28"/>
          <w:lang w:val="ru-RU"/>
        </w:rPr>
        <w:t xml:space="preserve"> </w:t>
      </w:r>
    </w:p>
    <w:p w:rsidR="00F958FD" w:rsidRPr="00D71709" w:rsidP="00F958FD">
      <w:pPr>
        <w:ind w:right="-2" w:firstLine="709"/>
        <w:jc w:val="both"/>
        <w:outlineLvl w:val="0"/>
        <w:rPr>
          <w:b/>
          <w:color w:val="000000"/>
          <w:sz w:val="28"/>
          <w:szCs w:val="28"/>
          <w:lang w:val="ru-RU"/>
        </w:rPr>
      </w:pPr>
      <w:r w:rsidRPr="00D71709">
        <w:rPr>
          <w:color w:val="000000"/>
          <w:sz w:val="28"/>
          <w:szCs w:val="28"/>
          <w:lang w:val="ru-RU"/>
        </w:rPr>
        <w:t>по ч.25 ст. 19.5 Кодекса Российской Федерации об административных правонарушениях,</w:t>
      </w:r>
    </w:p>
    <w:p w:rsidR="001302E8" w:rsidRPr="00FD4655" w:rsidP="00F958FD">
      <w:pPr>
        <w:ind w:right="-2" w:firstLine="709"/>
        <w:jc w:val="both"/>
        <w:outlineLvl w:val="0"/>
        <w:rPr>
          <w:color w:val="FF0000"/>
          <w:sz w:val="28"/>
          <w:szCs w:val="28"/>
          <w:lang w:val="ru-RU"/>
        </w:rPr>
      </w:pPr>
    </w:p>
    <w:p w:rsidR="001302E8" w:rsidRPr="002642E6" w:rsidP="00F958FD">
      <w:pPr>
        <w:ind w:right="-2" w:firstLine="709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  <w:r w:rsidRPr="002642E6">
        <w:rPr>
          <w:b/>
          <w:color w:val="000000" w:themeColor="text1"/>
          <w:sz w:val="28"/>
          <w:szCs w:val="28"/>
          <w:lang w:val="ru-RU"/>
        </w:rPr>
        <w:t>У с т а н о в и л</w:t>
      </w:r>
      <w:r w:rsidRPr="002642E6" w:rsidR="00FF5AAB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2642E6">
        <w:rPr>
          <w:b/>
          <w:color w:val="000000" w:themeColor="text1"/>
          <w:sz w:val="28"/>
          <w:szCs w:val="28"/>
          <w:lang w:val="ru-RU"/>
        </w:rPr>
        <w:t>:</w:t>
      </w:r>
    </w:p>
    <w:p w:rsidR="00FF5AAB" w:rsidRPr="002642E6" w:rsidP="00F958FD">
      <w:pPr>
        <w:ind w:right="-2" w:firstLine="709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1302E8" w:rsidRPr="002642E6" w:rsidP="006423C8">
      <w:pPr>
        <w:ind w:left="-284" w:right="-2" w:firstLine="567"/>
        <w:jc w:val="both"/>
        <w:outlineLvl w:val="0"/>
        <w:rPr>
          <w:color w:val="000000"/>
          <w:sz w:val="28"/>
          <w:szCs w:val="28"/>
          <w:lang w:val="ru-RU"/>
        </w:rPr>
      </w:pPr>
      <w:r w:rsidRPr="006E06C5">
        <w:rPr>
          <w:bCs/>
          <w:color w:val="000000" w:themeColor="text1"/>
          <w:sz w:val="28"/>
          <w:szCs w:val="28"/>
        </w:rPr>
        <w:t>/</w:t>
      </w:r>
      <w:r w:rsidRPr="006E06C5">
        <w:rPr>
          <w:bCs/>
          <w:color w:val="000000" w:themeColor="text1"/>
          <w:sz w:val="28"/>
          <w:szCs w:val="28"/>
        </w:rPr>
        <w:t>данные</w:t>
      </w:r>
      <w:r w:rsidRPr="006E06C5">
        <w:rPr>
          <w:bCs/>
          <w:color w:val="000000" w:themeColor="text1"/>
          <w:sz w:val="28"/>
          <w:szCs w:val="28"/>
        </w:rPr>
        <w:t xml:space="preserve"> </w:t>
      </w:r>
      <w:r w:rsidRPr="006E06C5">
        <w:rPr>
          <w:bCs/>
          <w:color w:val="000000" w:themeColor="text1"/>
          <w:sz w:val="28"/>
          <w:szCs w:val="28"/>
        </w:rPr>
        <w:t>изъяты</w:t>
      </w:r>
      <w:r w:rsidRPr="006E06C5">
        <w:rPr>
          <w:bCs/>
          <w:color w:val="000000" w:themeColor="text1"/>
          <w:sz w:val="28"/>
          <w:szCs w:val="28"/>
        </w:rPr>
        <w:t>/</w:t>
      </w:r>
      <w:r w:rsidR="005C3878">
        <w:rPr>
          <w:color w:val="000000" w:themeColor="text1"/>
          <w:sz w:val="28"/>
          <w:szCs w:val="28"/>
          <w:lang w:val="ru-RU"/>
        </w:rPr>
        <w:t xml:space="preserve"> </w:t>
      </w:r>
      <w:r w:rsidRPr="002642E6" w:rsidR="00EA74AF">
        <w:rPr>
          <w:color w:val="000000" w:themeColor="text1"/>
          <w:sz w:val="28"/>
          <w:szCs w:val="28"/>
          <w:lang w:val="ru-RU"/>
        </w:rPr>
        <w:t xml:space="preserve">года </w:t>
      </w:r>
      <w:r w:rsidRPr="002642E6" w:rsidR="006E766A">
        <w:rPr>
          <w:color w:val="000000" w:themeColor="text1"/>
          <w:sz w:val="28"/>
          <w:szCs w:val="28"/>
          <w:lang w:val="ru-RU"/>
        </w:rPr>
        <w:t xml:space="preserve">в отношении </w:t>
      </w:r>
      <w:r w:rsidR="005C3878">
        <w:rPr>
          <w:color w:val="000000" w:themeColor="text1"/>
          <w:sz w:val="28"/>
          <w:szCs w:val="28"/>
          <w:lang w:val="ru-RU"/>
        </w:rPr>
        <w:t>Петреневой</w:t>
      </w:r>
      <w:r w:rsidR="005C3878">
        <w:rPr>
          <w:color w:val="000000" w:themeColor="text1"/>
          <w:sz w:val="28"/>
          <w:szCs w:val="28"/>
          <w:lang w:val="ru-RU"/>
        </w:rPr>
        <w:t xml:space="preserve"> И.С. главным </w:t>
      </w:r>
      <w:r w:rsidRPr="002642E6" w:rsidR="00674D37">
        <w:rPr>
          <w:color w:val="000000" w:themeColor="text1"/>
          <w:sz w:val="28"/>
          <w:szCs w:val="28"/>
          <w:lang w:val="ru-RU"/>
        </w:rPr>
        <w:t>специалистом</w:t>
      </w:r>
      <w:r w:rsidRPr="002642E6" w:rsidR="00EA74AF">
        <w:rPr>
          <w:color w:val="000000" w:themeColor="text1"/>
          <w:sz w:val="28"/>
          <w:szCs w:val="28"/>
          <w:lang w:val="ru-RU"/>
        </w:rPr>
        <w:t xml:space="preserve"> </w:t>
      </w:r>
      <w:r w:rsidRPr="002642E6" w:rsidR="00EA74AF">
        <w:rPr>
          <w:color w:val="000000"/>
          <w:sz w:val="28"/>
          <w:szCs w:val="28"/>
          <w:lang w:val="ru-RU"/>
        </w:rPr>
        <w:t>отдела</w:t>
      </w:r>
      <w:r w:rsidRPr="00F72595" w:rsidR="00F72595">
        <w:rPr>
          <w:color w:val="000000"/>
          <w:sz w:val="28"/>
          <w:szCs w:val="28"/>
          <w:lang w:val="ru-RU"/>
        </w:rPr>
        <w:t xml:space="preserve"> </w:t>
      </w:r>
      <w:r w:rsidRPr="002642E6" w:rsidR="00F72595">
        <w:rPr>
          <w:color w:val="000000"/>
          <w:sz w:val="28"/>
          <w:szCs w:val="28"/>
          <w:lang w:val="ru-RU"/>
        </w:rPr>
        <w:t>государственного земельного</w:t>
      </w:r>
      <w:r w:rsidR="009F3AAE">
        <w:rPr>
          <w:color w:val="000000"/>
          <w:sz w:val="28"/>
          <w:szCs w:val="28"/>
          <w:lang w:val="ru-RU"/>
        </w:rPr>
        <w:t xml:space="preserve"> надзора </w:t>
      </w:r>
      <w:r w:rsidRPr="002642E6" w:rsidR="00674D37">
        <w:rPr>
          <w:color w:val="000000"/>
          <w:sz w:val="28"/>
          <w:szCs w:val="28"/>
          <w:lang w:val="ru-RU"/>
        </w:rPr>
        <w:t xml:space="preserve">управления </w:t>
      </w:r>
      <w:r w:rsidRPr="002642E6" w:rsidR="00EA74AF">
        <w:rPr>
          <w:color w:val="000000"/>
          <w:sz w:val="28"/>
          <w:szCs w:val="28"/>
          <w:lang w:val="ru-RU"/>
        </w:rPr>
        <w:t>государственного земельного надзора Государственного комитета по государственной регистрации и кадастру Республики Крым</w:t>
      </w:r>
      <w:r w:rsidRPr="002642E6" w:rsidR="00E535D8">
        <w:rPr>
          <w:color w:val="000000"/>
          <w:sz w:val="28"/>
          <w:szCs w:val="28"/>
          <w:lang w:val="ru-RU"/>
        </w:rPr>
        <w:t xml:space="preserve"> – </w:t>
      </w:r>
      <w:r w:rsidRPr="006E06C5">
        <w:rPr>
          <w:bCs/>
          <w:color w:val="000000"/>
          <w:sz w:val="28"/>
          <w:szCs w:val="28"/>
        </w:rPr>
        <w:t>/</w:t>
      </w:r>
      <w:r w:rsidRPr="006E06C5">
        <w:rPr>
          <w:bCs/>
          <w:color w:val="000000"/>
          <w:sz w:val="28"/>
          <w:szCs w:val="28"/>
        </w:rPr>
        <w:t>данные</w:t>
      </w:r>
      <w:r w:rsidRPr="006E06C5">
        <w:rPr>
          <w:bCs/>
          <w:color w:val="000000"/>
          <w:sz w:val="28"/>
          <w:szCs w:val="28"/>
        </w:rPr>
        <w:t xml:space="preserve"> </w:t>
      </w:r>
      <w:r w:rsidRPr="006E06C5">
        <w:rPr>
          <w:bCs/>
          <w:color w:val="000000"/>
          <w:sz w:val="28"/>
          <w:szCs w:val="28"/>
        </w:rPr>
        <w:t>изъяты</w:t>
      </w:r>
      <w:r w:rsidRPr="006E06C5">
        <w:rPr>
          <w:bCs/>
          <w:color w:val="000000"/>
          <w:sz w:val="28"/>
          <w:szCs w:val="28"/>
        </w:rPr>
        <w:t>/</w:t>
      </w:r>
      <w:r w:rsidR="00FD4655">
        <w:rPr>
          <w:color w:val="000000"/>
          <w:sz w:val="28"/>
          <w:szCs w:val="28"/>
          <w:lang w:val="ru-RU"/>
        </w:rPr>
        <w:t xml:space="preserve"> </w:t>
      </w:r>
      <w:r w:rsidRPr="002642E6" w:rsidR="00674D37">
        <w:rPr>
          <w:color w:val="000000"/>
          <w:sz w:val="28"/>
          <w:szCs w:val="28"/>
          <w:lang w:val="ru-RU"/>
        </w:rPr>
        <w:t>с</w:t>
      </w:r>
      <w:r w:rsidRPr="002642E6" w:rsidR="00EA74AF">
        <w:rPr>
          <w:color w:val="000000"/>
          <w:sz w:val="28"/>
          <w:szCs w:val="28"/>
          <w:lang w:val="ru-RU"/>
        </w:rPr>
        <w:t>оставлен протокол об административном правонарушении, предусмотренном ч.2</w:t>
      </w:r>
      <w:r w:rsidR="00260453">
        <w:rPr>
          <w:color w:val="000000"/>
          <w:sz w:val="28"/>
          <w:szCs w:val="28"/>
          <w:lang w:val="ru-RU"/>
        </w:rPr>
        <w:t>5</w:t>
      </w:r>
      <w:r w:rsidRPr="002642E6" w:rsidR="00EA74AF">
        <w:rPr>
          <w:color w:val="000000"/>
          <w:sz w:val="28"/>
          <w:szCs w:val="28"/>
          <w:lang w:val="ru-RU"/>
        </w:rPr>
        <w:t xml:space="preserve"> ст. </w:t>
      </w:r>
      <w:r w:rsidRPr="002642E6" w:rsidR="00EA74AF">
        <w:rPr>
          <w:color w:val="000000"/>
          <w:sz w:val="28"/>
          <w:szCs w:val="28"/>
          <w:lang w:val="ru-RU"/>
        </w:rPr>
        <w:t>19.5 Кодекса Российской Федерации об административных правонарушениях.</w:t>
      </w:r>
    </w:p>
    <w:p w:rsidR="005A26DC" w:rsidP="005A26DC">
      <w:pPr>
        <w:ind w:left="-284" w:right="-2" w:firstLine="567"/>
        <w:jc w:val="both"/>
        <w:outlineLvl w:val="0"/>
        <w:rPr>
          <w:sz w:val="28"/>
          <w:szCs w:val="28"/>
          <w:lang w:val="ru-RU"/>
        </w:rPr>
      </w:pPr>
      <w:r w:rsidRPr="002642E6">
        <w:rPr>
          <w:color w:val="000000" w:themeColor="text1"/>
          <w:sz w:val="28"/>
          <w:szCs w:val="28"/>
          <w:lang w:val="ru-RU"/>
        </w:rPr>
        <w:t xml:space="preserve">Согласно вышеуказанного протокола, </w:t>
      </w:r>
      <w:r w:rsidR="00F72595">
        <w:rPr>
          <w:color w:val="000000" w:themeColor="text1"/>
          <w:sz w:val="28"/>
          <w:szCs w:val="28"/>
          <w:lang w:val="ru-RU"/>
        </w:rPr>
        <w:t>Петренева</w:t>
      </w:r>
      <w:r w:rsidR="00F72595">
        <w:rPr>
          <w:color w:val="000000" w:themeColor="text1"/>
          <w:sz w:val="28"/>
          <w:szCs w:val="28"/>
          <w:lang w:val="ru-RU"/>
        </w:rPr>
        <w:t xml:space="preserve"> И.С. </w:t>
      </w:r>
      <w:r w:rsidRPr="002642E6" w:rsidR="00601713">
        <w:rPr>
          <w:sz w:val="28"/>
          <w:szCs w:val="28"/>
          <w:lang w:val="ru-RU"/>
        </w:rPr>
        <w:t>не выполнил</w:t>
      </w:r>
      <w:r w:rsidR="00F72595">
        <w:rPr>
          <w:sz w:val="28"/>
          <w:szCs w:val="28"/>
          <w:lang w:val="ru-RU"/>
        </w:rPr>
        <w:t>а</w:t>
      </w:r>
      <w:r w:rsidRPr="002642E6" w:rsidR="00601713">
        <w:rPr>
          <w:sz w:val="28"/>
          <w:szCs w:val="28"/>
          <w:lang w:val="ru-RU"/>
        </w:rPr>
        <w:t xml:space="preserve"> предписание государственного земельного надзора </w:t>
      </w:r>
      <w:r w:rsidRPr="002642E6" w:rsidR="00601713">
        <w:rPr>
          <w:sz w:val="28"/>
          <w:szCs w:val="28"/>
          <w:lang w:val="ru-RU" w:eastAsia="ru-RU"/>
        </w:rPr>
        <w:t xml:space="preserve">Государственного комитета по государственной регистрации и кадастру Республики Крым от </w:t>
      </w:r>
      <w:r w:rsidRPr="006E06C5" w:rsidR="006E06C5">
        <w:rPr>
          <w:bCs/>
          <w:sz w:val="28"/>
          <w:szCs w:val="28"/>
          <w:lang w:eastAsia="ru-RU"/>
        </w:rPr>
        <w:t>/</w:t>
      </w:r>
      <w:r w:rsidRPr="006E06C5" w:rsidR="006E06C5">
        <w:rPr>
          <w:bCs/>
          <w:sz w:val="28"/>
          <w:szCs w:val="28"/>
          <w:lang w:eastAsia="ru-RU"/>
        </w:rPr>
        <w:t>данные</w:t>
      </w:r>
      <w:r w:rsidRPr="006E06C5" w:rsidR="006E06C5">
        <w:rPr>
          <w:bCs/>
          <w:sz w:val="28"/>
          <w:szCs w:val="28"/>
          <w:lang w:eastAsia="ru-RU"/>
        </w:rPr>
        <w:t xml:space="preserve"> </w:t>
      </w:r>
      <w:r w:rsidRPr="006E06C5" w:rsidR="006E06C5">
        <w:rPr>
          <w:bCs/>
          <w:sz w:val="28"/>
          <w:szCs w:val="28"/>
          <w:lang w:eastAsia="ru-RU"/>
        </w:rPr>
        <w:t>изъяты</w:t>
      </w:r>
      <w:r w:rsidRPr="006E06C5" w:rsidR="006E06C5">
        <w:rPr>
          <w:bCs/>
          <w:sz w:val="28"/>
          <w:szCs w:val="28"/>
          <w:lang w:eastAsia="ru-RU"/>
        </w:rPr>
        <w:t>/</w:t>
      </w:r>
      <w:r w:rsidRPr="002642E6" w:rsidR="00601713">
        <w:rPr>
          <w:sz w:val="28"/>
          <w:szCs w:val="28"/>
          <w:lang w:val="ru-RU" w:eastAsia="ru-RU"/>
        </w:rPr>
        <w:t xml:space="preserve"> года </w:t>
      </w:r>
      <w:r w:rsidRPr="002642E6" w:rsidR="00C753A7">
        <w:rPr>
          <w:sz w:val="28"/>
          <w:szCs w:val="28"/>
          <w:lang w:val="ru-RU" w:eastAsia="ru-RU"/>
        </w:rPr>
        <w:t>№</w:t>
      </w:r>
      <w:r w:rsidRPr="006E06C5" w:rsidR="006E06C5">
        <w:rPr>
          <w:bCs/>
          <w:sz w:val="28"/>
          <w:szCs w:val="28"/>
          <w:lang w:eastAsia="ru-RU"/>
        </w:rPr>
        <w:t>/</w:t>
      </w:r>
      <w:r w:rsidRPr="006E06C5" w:rsidR="006E06C5">
        <w:rPr>
          <w:bCs/>
          <w:sz w:val="28"/>
          <w:szCs w:val="28"/>
          <w:lang w:eastAsia="ru-RU"/>
        </w:rPr>
        <w:t>данные</w:t>
      </w:r>
      <w:r w:rsidRPr="006E06C5" w:rsidR="006E06C5">
        <w:rPr>
          <w:bCs/>
          <w:sz w:val="28"/>
          <w:szCs w:val="28"/>
          <w:lang w:eastAsia="ru-RU"/>
        </w:rPr>
        <w:t xml:space="preserve"> </w:t>
      </w:r>
      <w:r w:rsidRPr="006E06C5" w:rsidR="006E06C5">
        <w:rPr>
          <w:bCs/>
          <w:sz w:val="28"/>
          <w:szCs w:val="28"/>
          <w:lang w:eastAsia="ru-RU"/>
        </w:rPr>
        <w:t>изъяты</w:t>
      </w:r>
      <w:r w:rsidRPr="006E06C5" w:rsidR="006E06C5">
        <w:rPr>
          <w:bCs/>
          <w:sz w:val="28"/>
          <w:szCs w:val="28"/>
          <w:lang w:eastAsia="ru-RU"/>
        </w:rPr>
        <w:t>/</w:t>
      </w:r>
      <w:r w:rsidR="006E06C5">
        <w:rPr>
          <w:bCs/>
          <w:sz w:val="28"/>
          <w:szCs w:val="28"/>
          <w:lang w:val="ru-RU" w:eastAsia="ru-RU"/>
        </w:rPr>
        <w:t xml:space="preserve"> </w:t>
      </w:r>
      <w:r w:rsidRPr="002642E6" w:rsidR="00601713">
        <w:rPr>
          <w:sz w:val="28"/>
          <w:szCs w:val="28"/>
          <w:lang w:val="ru-RU" w:eastAsia="ru-RU"/>
        </w:rPr>
        <w:t>об устранении выявленного нарушения земельного законодательства Российской Федерации, выразившегося в ис</w:t>
      </w:r>
      <w:r w:rsidRPr="002642E6" w:rsidR="00EA74AF">
        <w:rPr>
          <w:sz w:val="28"/>
          <w:szCs w:val="28"/>
          <w:lang w:val="ru-RU" w:eastAsia="ru-RU"/>
        </w:rPr>
        <w:t xml:space="preserve">пользовании земельного участка </w:t>
      </w:r>
      <w:r w:rsidR="00FD4655">
        <w:rPr>
          <w:sz w:val="28"/>
          <w:szCs w:val="28"/>
          <w:lang w:val="ru-RU" w:eastAsia="ru-RU"/>
        </w:rPr>
        <w:t>муниципальной собственности</w:t>
      </w:r>
      <w:r w:rsidR="00F72595">
        <w:rPr>
          <w:sz w:val="28"/>
          <w:szCs w:val="28"/>
          <w:lang w:val="ru-RU" w:eastAsia="ru-RU"/>
        </w:rPr>
        <w:t xml:space="preserve">, </w:t>
      </w:r>
      <w:r w:rsidRPr="002642E6" w:rsidR="00EA74AF">
        <w:rPr>
          <w:sz w:val="28"/>
          <w:szCs w:val="28"/>
          <w:lang w:val="ru-RU" w:eastAsia="ru-RU"/>
        </w:rPr>
        <w:t>расположенного в районе многоквартирных домов №</w:t>
      </w:r>
      <w:r w:rsidRPr="006E06C5" w:rsidR="006E06C5">
        <w:rPr>
          <w:bCs/>
          <w:sz w:val="28"/>
          <w:szCs w:val="28"/>
          <w:lang w:eastAsia="ru-RU"/>
        </w:rPr>
        <w:t>/</w:t>
      </w:r>
      <w:r w:rsidRPr="006E06C5" w:rsidR="006E06C5">
        <w:rPr>
          <w:bCs/>
          <w:sz w:val="28"/>
          <w:szCs w:val="28"/>
          <w:lang w:eastAsia="ru-RU"/>
        </w:rPr>
        <w:t>данные</w:t>
      </w:r>
      <w:r w:rsidRPr="006E06C5" w:rsidR="006E06C5">
        <w:rPr>
          <w:bCs/>
          <w:sz w:val="28"/>
          <w:szCs w:val="28"/>
          <w:lang w:eastAsia="ru-RU"/>
        </w:rPr>
        <w:t xml:space="preserve"> </w:t>
      </w:r>
      <w:r w:rsidRPr="006E06C5" w:rsidR="006E06C5">
        <w:rPr>
          <w:bCs/>
          <w:sz w:val="28"/>
          <w:szCs w:val="28"/>
          <w:lang w:eastAsia="ru-RU"/>
        </w:rPr>
        <w:t>изъяты</w:t>
      </w:r>
      <w:r w:rsidRPr="006E06C5" w:rsidR="006E06C5">
        <w:rPr>
          <w:bCs/>
          <w:sz w:val="28"/>
          <w:szCs w:val="28"/>
          <w:lang w:eastAsia="ru-RU"/>
        </w:rPr>
        <w:t>/</w:t>
      </w:r>
      <w:r w:rsidRPr="002642E6" w:rsidR="00EA74AF">
        <w:rPr>
          <w:sz w:val="28"/>
          <w:szCs w:val="28"/>
          <w:lang w:val="ru-RU" w:eastAsia="ru-RU"/>
        </w:rPr>
        <w:t xml:space="preserve"> по </w:t>
      </w:r>
      <w:r w:rsidRPr="006E06C5" w:rsidR="006E06C5">
        <w:rPr>
          <w:bCs/>
          <w:sz w:val="28"/>
          <w:szCs w:val="28"/>
          <w:lang w:eastAsia="ru-RU"/>
        </w:rPr>
        <w:t>/</w:t>
      </w:r>
      <w:r w:rsidRPr="006E06C5" w:rsidR="006E06C5">
        <w:rPr>
          <w:bCs/>
          <w:sz w:val="28"/>
          <w:szCs w:val="28"/>
          <w:lang w:eastAsia="ru-RU"/>
        </w:rPr>
        <w:t>данные</w:t>
      </w:r>
      <w:r w:rsidRPr="006E06C5" w:rsidR="006E06C5">
        <w:rPr>
          <w:bCs/>
          <w:sz w:val="28"/>
          <w:szCs w:val="28"/>
          <w:lang w:eastAsia="ru-RU"/>
        </w:rPr>
        <w:t xml:space="preserve"> </w:t>
      </w:r>
      <w:r w:rsidRPr="006E06C5" w:rsidR="006E06C5">
        <w:rPr>
          <w:bCs/>
          <w:sz w:val="28"/>
          <w:szCs w:val="28"/>
          <w:lang w:eastAsia="ru-RU"/>
        </w:rPr>
        <w:t>изъяты</w:t>
      </w:r>
      <w:r w:rsidRPr="006E06C5" w:rsidR="006E06C5">
        <w:rPr>
          <w:bCs/>
          <w:sz w:val="28"/>
          <w:szCs w:val="28"/>
          <w:lang w:eastAsia="ru-RU"/>
        </w:rPr>
        <w:t>/</w:t>
      </w:r>
      <w:r w:rsidRPr="002642E6" w:rsidR="00EA74AF">
        <w:rPr>
          <w:sz w:val="28"/>
          <w:szCs w:val="28"/>
          <w:lang w:val="ru-RU" w:eastAsia="ru-RU"/>
        </w:rPr>
        <w:t xml:space="preserve"> и домом №</w:t>
      </w:r>
      <w:r w:rsidRPr="006E06C5" w:rsidR="006E06C5">
        <w:rPr>
          <w:bCs/>
          <w:sz w:val="28"/>
          <w:szCs w:val="28"/>
          <w:lang w:eastAsia="ru-RU"/>
        </w:rPr>
        <w:t>/</w:t>
      </w:r>
      <w:r w:rsidRPr="006E06C5" w:rsidR="006E06C5">
        <w:rPr>
          <w:bCs/>
          <w:sz w:val="28"/>
          <w:szCs w:val="28"/>
          <w:lang w:eastAsia="ru-RU"/>
        </w:rPr>
        <w:t>данные</w:t>
      </w:r>
      <w:r w:rsidRPr="006E06C5" w:rsidR="006E06C5">
        <w:rPr>
          <w:bCs/>
          <w:sz w:val="28"/>
          <w:szCs w:val="28"/>
          <w:lang w:eastAsia="ru-RU"/>
        </w:rPr>
        <w:t xml:space="preserve"> </w:t>
      </w:r>
      <w:r w:rsidRPr="006E06C5" w:rsidR="006E06C5">
        <w:rPr>
          <w:bCs/>
          <w:sz w:val="28"/>
          <w:szCs w:val="28"/>
          <w:lang w:eastAsia="ru-RU"/>
        </w:rPr>
        <w:t>изъяты</w:t>
      </w:r>
      <w:r w:rsidRPr="006E06C5" w:rsidR="006E06C5">
        <w:rPr>
          <w:bCs/>
          <w:sz w:val="28"/>
          <w:szCs w:val="28"/>
          <w:lang w:eastAsia="ru-RU"/>
        </w:rPr>
        <w:t>/</w:t>
      </w:r>
      <w:r w:rsidRPr="002642E6" w:rsidR="00EA74AF">
        <w:rPr>
          <w:sz w:val="28"/>
          <w:szCs w:val="28"/>
          <w:lang w:val="ru-RU" w:eastAsia="ru-RU"/>
        </w:rPr>
        <w:t xml:space="preserve"> по </w:t>
      </w:r>
      <w:r w:rsidR="006E06C5">
        <w:rPr>
          <w:bCs/>
          <w:sz w:val="28"/>
          <w:szCs w:val="28"/>
        </w:rPr>
        <w:t>/</w:t>
      </w:r>
      <w:r w:rsidR="006E06C5">
        <w:rPr>
          <w:bCs/>
          <w:sz w:val="28"/>
          <w:szCs w:val="28"/>
        </w:rPr>
        <w:t>данные</w:t>
      </w:r>
      <w:r w:rsidR="006E06C5">
        <w:rPr>
          <w:bCs/>
          <w:sz w:val="28"/>
          <w:szCs w:val="28"/>
        </w:rPr>
        <w:t xml:space="preserve"> </w:t>
      </w:r>
      <w:r w:rsidR="006E06C5">
        <w:rPr>
          <w:bCs/>
          <w:sz w:val="28"/>
          <w:szCs w:val="28"/>
        </w:rPr>
        <w:t>изъяты</w:t>
      </w:r>
      <w:r w:rsidR="006E06C5">
        <w:rPr>
          <w:bCs/>
          <w:sz w:val="28"/>
          <w:szCs w:val="28"/>
        </w:rPr>
        <w:t>/</w:t>
      </w:r>
      <w:r w:rsidRPr="002642E6" w:rsidR="00EA74AF">
        <w:rPr>
          <w:sz w:val="28"/>
          <w:szCs w:val="28"/>
          <w:lang w:val="ru-RU" w:eastAsia="ru-RU"/>
        </w:rPr>
        <w:t xml:space="preserve"> </w:t>
      </w:r>
      <w:r w:rsidRPr="002642E6" w:rsidR="00EA74AF">
        <w:rPr>
          <w:sz w:val="28"/>
          <w:szCs w:val="28"/>
          <w:lang w:val="ru-RU"/>
        </w:rPr>
        <w:t>без</w:t>
      </w:r>
      <w:r w:rsidRPr="002642E6" w:rsidR="00EA74AF">
        <w:rPr>
          <w:sz w:val="28"/>
          <w:szCs w:val="28"/>
          <w:lang w:val="ru-RU"/>
        </w:rPr>
        <w:t xml:space="preserve"> наличия</w:t>
      </w:r>
      <w:r w:rsidR="00F72595">
        <w:rPr>
          <w:sz w:val="28"/>
          <w:szCs w:val="28"/>
          <w:lang w:val="ru-RU"/>
        </w:rPr>
        <w:t xml:space="preserve"> предусмотренных законодательством Российской Федерации прав на указанный земельный участок</w:t>
      </w:r>
      <w:r w:rsidRPr="002642E6" w:rsidR="00601713">
        <w:rPr>
          <w:sz w:val="28"/>
          <w:szCs w:val="28"/>
          <w:lang w:val="ru-RU"/>
        </w:rPr>
        <w:t>.</w:t>
      </w:r>
    </w:p>
    <w:p w:rsidR="005A26DC" w:rsidP="005A26DC">
      <w:pPr>
        <w:ind w:left="-284" w:right="-2" w:firstLine="567"/>
        <w:jc w:val="both"/>
        <w:outlineLvl w:val="0"/>
        <w:rPr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Петренева</w:t>
      </w:r>
      <w:r>
        <w:rPr>
          <w:color w:val="000000" w:themeColor="text1"/>
          <w:sz w:val="28"/>
          <w:szCs w:val="28"/>
          <w:lang w:val="ru-RU"/>
        </w:rPr>
        <w:t xml:space="preserve"> И.</w:t>
      </w:r>
      <w:r>
        <w:rPr>
          <w:sz w:val="28"/>
          <w:szCs w:val="28"/>
          <w:lang w:val="ru-RU"/>
        </w:rPr>
        <w:t xml:space="preserve">С. </w:t>
      </w:r>
      <w:r w:rsidRPr="00477C14">
        <w:rPr>
          <w:sz w:val="28"/>
          <w:szCs w:val="28"/>
          <w:lang w:val="ru-RU"/>
        </w:rPr>
        <w:t>по вызову мирового судьи 1</w:t>
      </w:r>
      <w:r>
        <w:rPr>
          <w:sz w:val="28"/>
          <w:szCs w:val="28"/>
          <w:lang w:val="ru-RU"/>
        </w:rPr>
        <w:t>4</w:t>
      </w:r>
      <w:r w:rsidRPr="00477C14">
        <w:rPr>
          <w:sz w:val="28"/>
          <w:szCs w:val="28"/>
          <w:lang w:val="ru-RU"/>
        </w:rPr>
        <w:t xml:space="preserve"> сентября 2021 года</w:t>
      </w:r>
      <w:r w:rsidRPr="00477C14">
        <w:rPr>
          <w:sz w:val="28"/>
          <w:szCs w:val="28"/>
          <w:lang w:val="ru-RU" w:eastAsia="ru-RU"/>
        </w:rPr>
        <w:t xml:space="preserve"> </w:t>
      </w:r>
      <w:r w:rsidRPr="00477C14">
        <w:rPr>
          <w:sz w:val="28"/>
          <w:szCs w:val="28"/>
          <w:lang w:val="ru-RU"/>
        </w:rPr>
        <w:t>на рассмотрение дела об административном правонарушении не явил</w:t>
      </w:r>
      <w:r>
        <w:rPr>
          <w:sz w:val="28"/>
          <w:szCs w:val="28"/>
          <w:lang w:val="ru-RU"/>
        </w:rPr>
        <w:t>ась</w:t>
      </w:r>
      <w:r w:rsidRPr="00477C14">
        <w:rPr>
          <w:sz w:val="28"/>
          <w:szCs w:val="28"/>
          <w:lang w:val="ru-RU"/>
        </w:rPr>
        <w:t>, о дате, времени и месте рассмотрения дела извещен</w:t>
      </w:r>
      <w:r>
        <w:rPr>
          <w:sz w:val="28"/>
          <w:szCs w:val="28"/>
          <w:lang w:val="ru-RU"/>
        </w:rPr>
        <w:t>а</w:t>
      </w:r>
      <w:r w:rsidRPr="00477C14">
        <w:rPr>
          <w:sz w:val="28"/>
          <w:szCs w:val="28"/>
          <w:lang w:val="ru-RU"/>
        </w:rPr>
        <w:t xml:space="preserve"> надлежащим образом путем направления судебной повестки по адресу регистрации места жительства (</w:t>
      </w:r>
      <w:r w:rsidRPr="006E06C5" w:rsidR="006E06C5">
        <w:rPr>
          <w:bCs/>
          <w:sz w:val="28"/>
          <w:szCs w:val="28"/>
        </w:rPr>
        <w:t>/</w:t>
      </w:r>
      <w:r w:rsidRPr="006E06C5" w:rsidR="006E06C5">
        <w:rPr>
          <w:bCs/>
          <w:sz w:val="28"/>
          <w:szCs w:val="28"/>
        </w:rPr>
        <w:t>данные</w:t>
      </w:r>
      <w:r w:rsidRPr="006E06C5" w:rsidR="006E06C5">
        <w:rPr>
          <w:bCs/>
          <w:sz w:val="28"/>
          <w:szCs w:val="28"/>
        </w:rPr>
        <w:t xml:space="preserve"> </w:t>
      </w:r>
      <w:r w:rsidRPr="006E06C5" w:rsidR="006E06C5">
        <w:rPr>
          <w:bCs/>
          <w:sz w:val="28"/>
          <w:szCs w:val="28"/>
        </w:rPr>
        <w:t>изъяты</w:t>
      </w:r>
      <w:r w:rsidRPr="006E06C5" w:rsidR="006E06C5">
        <w:rPr>
          <w:bCs/>
          <w:sz w:val="28"/>
          <w:szCs w:val="28"/>
        </w:rPr>
        <w:t>/</w:t>
      </w:r>
      <w:r w:rsidRPr="00477C14">
        <w:rPr>
          <w:color w:val="000000"/>
          <w:sz w:val="28"/>
          <w:szCs w:val="28"/>
          <w:lang w:val="ru-RU"/>
        </w:rPr>
        <w:t>)</w:t>
      </w:r>
      <w:r w:rsidRPr="00477C14">
        <w:rPr>
          <w:sz w:val="28"/>
          <w:szCs w:val="28"/>
          <w:lang w:val="ru-RU"/>
        </w:rPr>
        <w:t xml:space="preserve">, о чем свидетельствует почтовое уведомление о вручении </w:t>
      </w:r>
      <w:r w:rsidRPr="00477C14">
        <w:rPr>
          <w:sz w:val="28"/>
          <w:szCs w:val="28"/>
          <w:lang w:val="ru-RU"/>
        </w:rPr>
        <w:t xml:space="preserve">судебной повестки </w:t>
      </w:r>
      <w:r>
        <w:rPr>
          <w:sz w:val="28"/>
          <w:szCs w:val="28"/>
          <w:lang w:val="ru-RU"/>
        </w:rPr>
        <w:t xml:space="preserve">30 августа </w:t>
      </w:r>
      <w:r w:rsidRPr="00477C14">
        <w:rPr>
          <w:sz w:val="28"/>
          <w:szCs w:val="28"/>
          <w:lang w:val="ru-RU"/>
        </w:rPr>
        <w:t>2021 года</w:t>
      </w:r>
      <w:r>
        <w:rPr>
          <w:sz w:val="28"/>
          <w:szCs w:val="28"/>
          <w:lang w:val="ru-RU"/>
        </w:rPr>
        <w:t>, о причинах своей неявки не сообщила, ходатайств</w:t>
      </w:r>
      <w:r>
        <w:rPr>
          <w:sz w:val="28"/>
          <w:szCs w:val="28"/>
          <w:lang w:val="ru-RU"/>
        </w:rPr>
        <w:t xml:space="preserve"> об отложении рассмотрения дела не подавала</w:t>
      </w:r>
      <w:r w:rsidRPr="00477C14">
        <w:rPr>
          <w:sz w:val="28"/>
          <w:szCs w:val="28"/>
          <w:lang w:val="ru-RU"/>
        </w:rPr>
        <w:t>.</w:t>
      </w:r>
    </w:p>
    <w:p w:rsidR="005A26DC" w:rsidP="006423C8">
      <w:pPr>
        <w:ind w:left="-284" w:right="-2" w:firstLine="567"/>
        <w:jc w:val="both"/>
        <w:outlineLvl w:val="0"/>
        <w:rPr>
          <w:color w:val="000000"/>
          <w:sz w:val="28"/>
          <w:szCs w:val="28"/>
          <w:lang w:val="ru-RU"/>
        </w:rPr>
      </w:pPr>
      <w:r w:rsidRPr="00477C14">
        <w:rPr>
          <w:sz w:val="28"/>
          <w:szCs w:val="28"/>
          <w:lang w:val="ru-RU"/>
        </w:rPr>
        <w:t xml:space="preserve">Учитывая, что неявка </w:t>
      </w:r>
      <w:r>
        <w:rPr>
          <w:sz w:val="28"/>
          <w:szCs w:val="28"/>
          <w:lang w:val="ru-RU"/>
        </w:rPr>
        <w:t>Петреневой</w:t>
      </w:r>
      <w:r>
        <w:rPr>
          <w:sz w:val="28"/>
          <w:szCs w:val="28"/>
          <w:lang w:val="ru-RU"/>
        </w:rPr>
        <w:t xml:space="preserve"> И.С., </w:t>
      </w:r>
      <w:r w:rsidRPr="00477C14">
        <w:rPr>
          <w:color w:val="000000"/>
          <w:sz w:val="28"/>
          <w:szCs w:val="28"/>
          <w:lang w:val="ru-RU"/>
        </w:rPr>
        <w:t>надлежащим образом извещенно</w:t>
      </w:r>
      <w:r>
        <w:rPr>
          <w:color w:val="000000"/>
          <w:sz w:val="28"/>
          <w:szCs w:val="28"/>
          <w:lang w:val="ru-RU"/>
        </w:rPr>
        <w:t>й</w:t>
      </w:r>
      <w:r w:rsidRPr="00477C14">
        <w:rPr>
          <w:color w:val="000000"/>
          <w:sz w:val="28"/>
          <w:szCs w:val="28"/>
          <w:lang w:val="ru-RU"/>
        </w:rPr>
        <w:t xml:space="preserve">  о дате, времени и месте рассмотрения дела, </w:t>
      </w:r>
      <w:r w:rsidRPr="00477C14">
        <w:rPr>
          <w:sz w:val="28"/>
          <w:szCs w:val="28"/>
          <w:lang w:val="ru-RU"/>
        </w:rPr>
        <w:t>не препятствует всестороннему, полному, объективному и своевременному выяснению обстоятельств дела и разрешению в соответствие с законом, дело рассмотрено в отсутствие лица, в отношении которого ведется производство по делу об административном правонарушении</w:t>
      </w:r>
      <w:r w:rsidRPr="00477C14">
        <w:rPr>
          <w:color w:val="000000"/>
          <w:sz w:val="28"/>
          <w:szCs w:val="28"/>
          <w:lang w:val="ru-RU"/>
        </w:rPr>
        <w:t xml:space="preserve">.  </w:t>
      </w:r>
    </w:p>
    <w:p w:rsidR="0083040F" w:rsidP="006423C8">
      <w:pPr>
        <w:ind w:left="-284" w:right="-2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2642E6">
        <w:rPr>
          <w:color w:val="000000" w:themeColor="text1"/>
          <w:sz w:val="28"/>
          <w:szCs w:val="28"/>
          <w:lang w:val="ru-RU"/>
        </w:rPr>
        <w:t>При рассмотрении данного дела мировым судьей</w:t>
      </w:r>
      <w:r w:rsidRPr="002642E6" w:rsidR="00756758">
        <w:rPr>
          <w:color w:val="000000" w:themeColor="text1"/>
          <w:sz w:val="28"/>
          <w:szCs w:val="28"/>
          <w:lang w:val="ru-RU"/>
        </w:rPr>
        <w:t xml:space="preserve"> </w:t>
      </w:r>
      <w:r w:rsidR="00FD4655">
        <w:rPr>
          <w:color w:val="000000" w:themeColor="text1"/>
          <w:sz w:val="28"/>
          <w:szCs w:val="28"/>
          <w:lang w:val="ru-RU"/>
        </w:rPr>
        <w:t>1</w:t>
      </w:r>
      <w:r w:rsidR="00F72595">
        <w:rPr>
          <w:color w:val="000000" w:themeColor="text1"/>
          <w:sz w:val="28"/>
          <w:szCs w:val="28"/>
          <w:lang w:val="ru-RU"/>
        </w:rPr>
        <w:t>4</w:t>
      </w:r>
      <w:r w:rsidR="00FD4655">
        <w:rPr>
          <w:color w:val="000000" w:themeColor="text1"/>
          <w:sz w:val="28"/>
          <w:szCs w:val="28"/>
          <w:lang w:val="ru-RU"/>
        </w:rPr>
        <w:t xml:space="preserve"> сентября </w:t>
      </w:r>
      <w:r w:rsidRPr="002642E6" w:rsidR="00756758">
        <w:rPr>
          <w:color w:val="000000" w:themeColor="text1"/>
          <w:sz w:val="28"/>
          <w:szCs w:val="28"/>
          <w:lang w:val="ru-RU"/>
        </w:rPr>
        <w:t>20</w:t>
      </w:r>
      <w:r w:rsidR="00FD4655">
        <w:rPr>
          <w:color w:val="000000" w:themeColor="text1"/>
          <w:sz w:val="28"/>
          <w:szCs w:val="28"/>
          <w:lang w:val="ru-RU"/>
        </w:rPr>
        <w:t>2</w:t>
      </w:r>
      <w:r w:rsidR="00F72595">
        <w:rPr>
          <w:color w:val="000000" w:themeColor="text1"/>
          <w:sz w:val="28"/>
          <w:szCs w:val="28"/>
          <w:lang w:val="ru-RU"/>
        </w:rPr>
        <w:t>1</w:t>
      </w:r>
      <w:r w:rsidRPr="002642E6" w:rsidR="00756758">
        <w:rPr>
          <w:color w:val="000000" w:themeColor="text1"/>
          <w:sz w:val="28"/>
          <w:szCs w:val="28"/>
          <w:lang w:val="ru-RU"/>
        </w:rPr>
        <w:t xml:space="preserve"> года </w:t>
      </w:r>
      <w:r w:rsidRPr="002642E6" w:rsidR="00601713">
        <w:rPr>
          <w:color w:val="000000" w:themeColor="text1"/>
          <w:sz w:val="28"/>
          <w:szCs w:val="28"/>
          <w:lang w:val="ru-RU"/>
        </w:rPr>
        <w:t xml:space="preserve"> защитник </w:t>
      </w:r>
      <w:r w:rsidR="00F72595">
        <w:rPr>
          <w:color w:val="000000" w:themeColor="text1"/>
          <w:sz w:val="28"/>
          <w:szCs w:val="28"/>
          <w:lang w:val="ru-RU"/>
        </w:rPr>
        <w:t>Петреневой</w:t>
      </w:r>
      <w:r w:rsidR="00F72595">
        <w:rPr>
          <w:color w:val="000000" w:themeColor="text1"/>
          <w:sz w:val="28"/>
          <w:szCs w:val="28"/>
          <w:lang w:val="ru-RU"/>
        </w:rPr>
        <w:t xml:space="preserve"> И.С. </w:t>
      </w:r>
      <w:r w:rsidRPr="002642E6" w:rsidR="00756758">
        <w:rPr>
          <w:color w:val="000000" w:themeColor="text1"/>
          <w:sz w:val="28"/>
          <w:szCs w:val="28"/>
          <w:lang w:val="ru-RU"/>
        </w:rPr>
        <w:t xml:space="preserve">– Обухов В.В., действующий на основании доверенности, </w:t>
      </w:r>
      <w:r w:rsidRPr="002642E6" w:rsidR="00C753A7">
        <w:rPr>
          <w:color w:val="000000" w:themeColor="text1"/>
          <w:sz w:val="28"/>
          <w:szCs w:val="28"/>
          <w:lang w:val="ru-RU"/>
        </w:rPr>
        <w:t>оспаривал факт совершения последн</w:t>
      </w:r>
      <w:r w:rsidR="00116D29">
        <w:rPr>
          <w:color w:val="000000" w:themeColor="text1"/>
          <w:sz w:val="28"/>
          <w:szCs w:val="28"/>
          <w:lang w:val="ru-RU"/>
        </w:rPr>
        <w:t>ей в</w:t>
      </w:r>
      <w:r w:rsidRPr="002642E6" w:rsidR="00C753A7">
        <w:rPr>
          <w:color w:val="000000" w:themeColor="text1"/>
          <w:sz w:val="28"/>
          <w:szCs w:val="28"/>
          <w:lang w:val="ru-RU"/>
        </w:rPr>
        <w:t xml:space="preserve">меняемого административным органом </w:t>
      </w:r>
      <w:r w:rsidRPr="002642E6" w:rsidR="00BC271B">
        <w:rPr>
          <w:color w:val="000000" w:themeColor="text1"/>
          <w:sz w:val="28"/>
          <w:szCs w:val="28"/>
          <w:lang w:val="ru-RU"/>
        </w:rPr>
        <w:t>правонарушения</w:t>
      </w:r>
      <w:r w:rsidRPr="002642E6" w:rsidR="00C753A7">
        <w:rPr>
          <w:color w:val="000000" w:themeColor="text1"/>
          <w:sz w:val="28"/>
          <w:szCs w:val="28"/>
          <w:lang w:val="ru-RU"/>
        </w:rPr>
        <w:t xml:space="preserve">, </w:t>
      </w:r>
      <w:r w:rsidR="00FD4655">
        <w:rPr>
          <w:color w:val="000000" w:themeColor="text1"/>
          <w:sz w:val="28"/>
          <w:szCs w:val="28"/>
          <w:lang w:val="ru-RU"/>
        </w:rPr>
        <w:t xml:space="preserve">указывая </w:t>
      </w:r>
      <w:r w:rsidR="002C56ED">
        <w:rPr>
          <w:color w:val="000000" w:themeColor="text1"/>
          <w:sz w:val="28"/>
          <w:szCs w:val="28"/>
          <w:lang w:val="ru-RU"/>
        </w:rPr>
        <w:t xml:space="preserve">о том, что </w:t>
      </w:r>
      <w:r w:rsidR="00B33D11">
        <w:rPr>
          <w:color w:val="000000" w:themeColor="text1"/>
          <w:sz w:val="28"/>
          <w:szCs w:val="28"/>
          <w:lang w:val="ru-RU"/>
        </w:rPr>
        <w:t xml:space="preserve">выданное предписание является незаконным, поскольку в нем не указано какой конкретно земельный участок и какой площадью необходимо освободить </w:t>
      </w:r>
      <w:r w:rsidR="00B33D11">
        <w:rPr>
          <w:color w:val="000000" w:themeColor="text1"/>
          <w:sz w:val="28"/>
          <w:szCs w:val="28"/>
          <w:lang w:val="ru-RU"/>
        </w:rPr>
        <w:t>Петреневой</w:t>
      </w:r>
      <w:r w:rsidR="00B33D11">
        <w:rPr>
          <w:color w:val="000000" w:themeColor="text1"/>
          <w:sz w:val="28"/>
          <w:szCs w:val="28"/>
          <w:lang w:val="ru-RU"/>
        </w:rPr>
        <w:t xml:space="preserve"> И.С., отсутствуют кадастровые номера земельного участк</w:t>
      </w:r>
      <w:r w:rsidR="00A60981">
        <w:rPr>
          <w:color w:val="000000" w:themeColor="text1"/>
          <w:sz w:val="28"/>
          <w:szCs w:val="28"/>
          <w:lang w:val="ru-RU"/>
        </w:rPr>
        <w:t>а</w:t>
      </w:r>
      <w:r w:rsidR="00B33D11">
        <w:rPr>
          <w:color w:val="000000" w:themeColor="text1"/>
          <w:sz w:val="28"/>
          <w:szCs w:val="28"/>
          <w:lang w:val="ru-RU"/>
        </w:rPr>
        <w:t xml:space="preserve"> </w:t>
      </w:r>
      <w:r w:rsidR="00A60981">
        <w:rPr>
          <w:color w:val="000000" w:themeColor="text1"/>
          <w:sz w:val="28"/>
          <w:szCs w:val="28"/>
          <w:lang w:val="ru-RU"/>
        </w:rPr>
        <w:t xml:space="preserve">и </w:t>
      </w:r>
      <w:r w:rsidR="00B33D11">
        <w:rPr>
          <w:color w:val="000000" w:themeColor="text1"/>
          <w:sz w:val="28"/>
          <w:szCs w:val="28"/>
          <w:lang w:val="ru-RU"/>
        </w:rPr>
        <w:t>предписание не содержит никаких реально исполнимых и законных требований. Кроме того, защитник указывал о том, что</w:t>
      </w:r>
      <w:r w:rsidR="00A60981">
        <w:rPr>
          <w:color w:val="000000" w:themeColor="text1"/>
          <w:sz w:val="28"/>
          <w:szCs w:val="28"/>
          <w:lang w:val="ru-RU"/>
        </w:rPr>
        <w:t xml:space="preserve"> схематический чертеж расположения объекта </w:t>
      </w:r>
      <w:r w:rsidR="00A60981">
        <w:rPr>
          <w:color w:val="000000" w:themeColor="text1"/>
          <w:sz w:val="28"/>
          <w:szCs w:val="28"/>
          <w:lang w:val="ru-RU"/>
        </w:rPr>
        <w:t>Петреневой</w:t>
      </w:r>
      <w:r w:rsidR="00A60981">
        <w:rPr>
          <w:color w:val="000000" w:themeColor="text1"/>
          <w:sz w:val="28"/>
          <w:szCs w:val="28"/>
          <w:lang w:val="ru-RU"/>
        </w:rPr>
        <w:t xml:space="preserve"> И.С. на земельном участке не соответствует данным экспертизы</w:t>
      </w:r>
      <w:r w:rsidR="00BB1CA9">
        <w:rPr>
          <w:color w:val="000000" w:themeColor="text1"/>
          <w:sz w:val="28"/>
          <w:szCs w:val="28"/>
          <w:lang w:val="ru-RU"/>
        </w:rPr>
        <w:t>, представленной в материалы дела</w:t>
      </w:r>
      <w:r w:rsidR="00A60981">
        <w:rPr>
          <w:color w:val="000000" w:themeColor="text1"/>
          <w:sz w:val="28"/>
          <w:szCs w:val="28"/>
          <w:lang w:val="ru-RU"/>
        </w:rPr>
        <w:t>.</w:t>
      </w:r>
      <w:r>
        <w:rPr>
          <w:color w:val="000000" w:themeColor="text1"/>
          <w:sz w:val="28"/>
          <w:szCs w:val="28"/>
          <w:lang w:val="ru-RU"/>
        </w:rPr>
        <w:t xml:space="preserve"> Более того, само предписание </w:t>
      </w:r>
      <w:r>
        <w:rPr>
          <w:color w:val="000000" w:themeColor="text1"/>
          <w:sz w:val="28"/>
          <w:szCs w:val="28"/>
          <w:lang w:val="ru-RU"/>
        </w:rPr>
        <w:t>Петреневой</w:t>
      </w:r>
      <w:r>
        <w:rPr>
          <w:color w:val="000000" w:themeColor="text1"/>
          <w:sz w:val="28"/>
          <w:szCs w:val="28"/>
          <w:lang w:val="ru-RU"/>
        </w:rPr>
        <w:t xml:space="preserve"> И.С. фактически получено не было. </w:t>
      </w:r>
    </w:p>
    <w:p w:rsidR="0083040F" w:rsidP="006423C8">
      <w:pPr>
        <w:ind w:left="-284" w:right="-2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Защитник также указывал о том, что у всей почтовой корреспонденции, направленной </w:t>
      </w:r>
      <w:r>
        <w:rPr>
          <w:color w:val="000000" w:themeColor="text1"/>
          <w:sz w:val="28"/>
          <w:szCs w:val="28"/>
          <w:lang w:val="ru-RU"/>
        </w:rPr>
        <w:t>Госкомрегистром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Петреневой</w:t>
      </w:r>
      <w:r>
        <w:rPr>
          <w:color w:val="000000" w:themeColor="text1"/>
          <w:sz w:val="28"/>
          <w:szCs w:val="28"/>
          <w:lang w:val="ru-RU"/>
        </w:rPr>
        <w:t xml:space="preserve"> И.С., короткий срок хранения, что свидетельствует о том, что административный орган проставляет на почтовом конверте отметку «административное», на что не име</w:t>
      </w:r>
      <w:r w:rsidR="001B1C35">
        <w:rPr>
          <w:color w:val="000000" w:themeColor="text1"/>
          <w:sz w:val="28"/>
          <w:szCs w:val="28"/>
          <w:lang w:val="ru-RU"/>
        </w:rPr>
        <w:t>ет</w:t>
      </w:r>
      <w:r>
        <w:rPr>
          <w:color w:val="000000" w:themeColor="text1"/>
          <w:sz w:val="28"/>
          <w:szCs w:val="28"/>
          <w:lang w:val="ru-RU"/>
        </w:rPr>
        <w:t xml:space="preserve"> права, так как в соответствии с п</w:t>
      </w:r>
      <w:r w:rsidRPr="00A60981">
        <w:rPr>
          <w:color w:val="000000" w:themeColor="text1"/>
          <w:sz w:val="28"/>
          <w:szCs w:val="28"/>
          <w:lang w:val="ru-RU"/>
        </w:rPr>
        <w:t>риказ</w:t>
      </w:r>
      <w:r>
        <w:rPr>
          <w:color w:val="000000" w:themeColor="text1"/>
          <w:sz w:val="28"/>
          <w:szCs w:val="28"/>
          <w:lang w:val="ru-RU"/>
        </w:rPr>
        <w:t>ом</w:t>
      </w:r>
      <w:r w:rsidRPr="00A60981">
        <w:rPr>
          <w:color w:val="000000" w:themeColor="text1"/>
          <w:sz w:val="28"/>
          <w:szCs w:val="28"/>
          <w:lang w:val="ru-RU"/>
        </w:rPr>
        <w:t xml:space="preserve"> </w:t>
      </w:r>
      <w:r w:rsidRPr="00A60981">
        <w:rPr>
          <w:color w:val="000000" w:themeColor="text1"/>
          <w:sz w:val="28"/>
          <w:szCs w:val="28"/>
          <w:lang w:val="ru-RU"/>
        </w:rPr>
        <w:t>Минкомсвязи</w:t>
      </w:r>
      <w:r w:rsidRPr="00A60981">
        <w:rPr>
          <w:color w:val="000000" w:themeColor="text1"/>
          <w:sz w:val="28"/>
          <w:szCs w:val="28"/>
          <w:lang w:val="ru-RU"/>
        </w:rPr>
        <w:t xml:space="preserve"> России от 13.11.2018 </w:t>
      </w:r>
      <w:r>
        <w:rPr>
          <w:color w:val="000000" w:themeColor="text1"/>
          <w:sz w:val="28"/>
          <w:szCs w:val="28"/>
          <w:lang w:val="ru-RU"/>
        </w:rPr>
        <w:t>№</w:t>
      </w:r>
      <w:r w:rsidRPr="00A60981">
        <w:rPr>
          <w:color w:val="000000" w:themeColor="text1"/>
          <w:sz w:val="28"/>
          <w:szCs w:val="28"/>
          <w:lang w:val="ru-RU"/>
        </w:rPr>
        <w:t xml:space="preserve"> 619</w:t>
      </w:r>
      <w:r w:rsidR="007B6EC5">
        <w:rPr>
          <w:color w:val="000000" w:themeColor="text1"/>
          <w:sz w:val="28"/>
          <w:szCs w:val="28"/>
          <w:lang w:val="ru-RU"/>
        </w:rPr>
        <w:t xml:space="preserve"> пометка «административное» ставится на почтовых отправлениях органов и должностных лиц, уполномоченных рассматривать дела</w:t>
      </w:r>
      <w:r w:rsidR="007B6EC5">
        <w:rPr>
          <w:color w:val="000000" w:themeColor="text1"/>
          <w:sz w:val="28"/>
          <w:szCs w:val="28"/>
          <w:lang w:val="ru-RU"/>
        </w:rPr>
        <w:t xml:space="preserve"> об административных правонарушениях. Инспектор </w:t>
      </w:r>
      <w:r w:rsidRPr="00672E8D" w:rsidR="00672E8D">
        <w:rPr>
          <w:bCs/>
          <w:color w:val="000000" w:themeColor="text1"/>
          <w:sz w:val="28"/>
          <w:szCs w:val="28"/>
        </w:rPr>
        <w:t>/</w:t>
      </w:r>
      <w:r w:rsidRPr="00672E8D" w:rsidR="00672E8D">
        <w:rPr>
          <w:bCs/>
          <w:color w:val="000000" w:themeColor="text1"/>
          <w:sz w:val="28"/>
          <w:szCs w:val="28"/>
        </w:rPr>
        <w:t>данные</w:t>
      </w:r>
      <w:r w:rsidRPr="00672E8D" w:rsidR="00672E8D">
        <w:rPr>
          <w:bCs/>
          <w:color w:val="000000" w:themeColor="text1"/>
          <w:sz w:val="28"/>
          <w:szCs w:val="28"/>
        </w:rPr>
        <w:t xml:space="preserve"> </w:t>
      </w:r>
      <w:r w:rsidRPr="00672E8D" w:rsidR="00672E8D">
        <w:rPr>
          <w:bCs/>
          <w:color w:val="000000" w:themeColor="text1"/>
          <w:sz w:val="28"/>
          <w:szCs w:val="28"/>
        </w:rPr>
        <w:t>изъяты</w:t>
      </w:r>
      <w:r w:rsidRPr="00672E8D" w:rsidR="00672E8D">
        <w:rPr>
          <w:bCs/>
          <w:color w:val="000000" w:themeColor="text1"/>
          <w:sz w:val="28"/>
          <w:szCs w:val="28"/>
        </w:rPr>
        <w:t>/</w:t>
      </w:r>
      <w:r w:rsidR="007B6EC5">
        <w:rPr>
          <w:color w:val="000000" w:themeColor="text1"/>
          <w:sz w:val="28"/>
          <w:szCs w:val="28"/>
          <w:lang w:val="ru-RU"/>
        </w:rPr>
        <w:t xml:space="preserve"> не обладает полномочиями по рассмотрению дел об административных правонарушениях,</w:t>
      </w:r>
      <w:r w:rsidR="00426345">
        <w:rPr>
          <w:color w:val="000000" w:themeColor="text1"/>
          <w:sz w:val="28"/>
          <w:szCs w:val="28"/>
          <w:lang w:val="ru-RU"/>
        </w:rPr>
        <w:t xml:space="preserve"> </w:t>
      </w:r>
      <w:r w:rsidR="007B6EC5">
        <w:rPr>
          <w:color w:val="000000" w:themeColor="text1"/>
          <w:sz w:val="28"/>
          <w:szCs w:val="28"/>
          <w:lang w:val="ru-RU"/>
        </w:rPr>
        <w:t xml:space="preserve">что свидетельствует о том, что инспектор не выполнил свои обязанности по надлежащему извещению лица о составлении </w:t>
      </w:r>
      <w:r w:rsidR="007B6EC5">
        <w:rPr>
          <w:color w:val="000000" w:themeColor="text1"/>
          <w:sz w:val="28"/>
          <w:szCs w:val="28"/>
          <w:lang w:val="ru-RU"/>
        </w:rPr>
        <w:t>протокола</w:t>
      </w:r>
      <w:r w:rsidR="007B6EC5">
        <w:rPr>
          <w:color w:val="000000" w:themeColor="text1"/>
          <w:sz w:val="28"/>
          <w:szCs w:val="28"/>
          <w:lang w:val="ru-RU"/>
        </w:rPr>
        <w:t xml:space="preserve"> об административном правонарушении.</w:t>
      </w:r>
      <w:r w:rsidR="00FE57FD">
        <w:rPr>
          <w:color w:val="000000" w:themeColor="text1"/>
          <w:sz w:val="28"/>
          <w:szCs w:val="28"/>
          <w:lang w:val="ru-RU"/>
        </w:rPr>
        <w:t xml:space="preserve"> Данные по извещению </w:t>
      </w:r>
      <w:r w:rsidR="00FE57FD">
        <w:rPr>
          <w:color w:val="000000" w:themeColor="text1"/>
          <w:sz w:val="28"/>
          <w:szCs w:val="28"/>
          <w:lang w:val="ru-RU"/>
        </w:rPr>
        <w:t>Петреневой</w:t>
      </w:r>
      <w:r w:rsidR="00FE57FD">
        <w:rPr>
          <w:color w:val="000000" w:themeColor="text1"/>
          <w:sz w:val="28"/>
          <w:szCs w:val="28"/>
          <w:lang w:val="ru-RU"/>
        </w:rPr>
        <w:t xml:space="preserve"> И.С. иным способом отсутствуют. </w:t>
      </w:r>
    </w:p>
    <w:p w:rsidR="008C2463" w:rsidP="006423C8">
      <w:pPr>
        <w:ind w:left="-284" w:right="-2" w:firstLine="567"/>
        <w:jc w:val="both"/>
        <w:outlineLvl w:val="0"/>
        <w:rPr>
          <w:color w:val="000000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По мнению защитника, указанные </w:t>
      </w:r>
      <w:r w:rsidR="00F15FC5">
        <w:rPr>
          <w:color w:val="000000" w:themeColor="text1"/>
          <w:sz w:val="28"/>
          <w:szCs w:val="28"/>
          <w:lang w:val="ru-RU"/>
        </w:rPr>
        <w:t>обстоятельства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="00F15FC5">
        <w:rPr>
          <w:color w:val="000000" w:themeColor="text1"/>
          <w:sz w:val="28"/>
          <w:szCs w:val="28"/>
          <w:lang w:val="ru-RU"/>
        </w:rPr>
        <w:t xml:space="preserve">свидетельствуют об отсутствии в действиях </w:t>
      </w:r>
      <w:r>
        <w:rPr>
          <w:color w:val="000000" w:themeColor="text1"/>
          <w:sz w:val="28"/>
          <w:szCs w:val="28"/>
          <w:lang w:val="ru-RU"/>
        </w:rPr>
        <w:t>Петреневой</w:t>
      </w:r>
      <w:r>
        <w:rPr>
          <w:color w:val="000000" w:themeColor="text1"/>
          <w:sz w:val="28"/>
          <w:szCs w:val="28"/>
          <w:lang w:val="ru-RU"/>
        </w:rPr>
        <w:t xml:space="preserve"> И.С. </w:t>
      </w:r>
      <w:r w:rsidR="00F15FC5">
        <w:rPr>
          <w:color w:val="000000" w:themeColor="text1"/>
          <w:sz w:val="28"/>
          <w:szCs w:val="28"/>
          <w:lang w:val="ru-RU"/>
        </w:rPr>
        <w:t>состава вменяемого правонарушения</w:t>
      </w:r>
      <w:r w:rsidR="006D63D6">
        <w:rPr>
          <w:color w:val="000000" w:themeColor="text1"/>
          <w:sz w:val="28"/>
          <w:szCs w:val="28"/>
          <w:lang w:val="ru-RU"/>
        </w:rPr>
        <w:t xml:space="preserve">, в </w:t>
      </w:r>
      <w:r w:rsidR="006D63D6">
        <w:rPr>
          <w:color w:val="000000" w:themeColor="text1"/>
          <w:sz w:val="28"/>
          <w:szCs w:val="28"/>
          <w:lang w:val="ru-RU"/>
        </w:rPr>
        <w:t>связи</w:t>
      </w:r>
      <w:r w:rsidR="006D63D6">
        <w:rPr>
          <w:color w:val="000000" w:themeColor="text1"/>
          <w:sz w:val="28"/>
          <w:szCs w:val="28"/>
          <w:lang w:val="ru-RU"/>
        </w:rPr>
        <w:t xml:space="preserve"> с чем просил прекратить производство по данному делу</w:t>
      </w:r>
      <w:r w:rsidR="00F15FC5">
        <w:rPr>
          <w:color w:val="000000" w:themeColor="text1"/>
          <w:sz w:val="28"/>
          <w:szCs w:val="28"/>
          <w:lang w:val="ru-RU"/>
        </w:rPr>
        <w:t xml:space="preserve">. </w:t>
      </w:r>
      <w:r w:rsidR="00F15FC5">
        <w:rPr>
          <w:color w:val="000000"/>
          <w:sz w:val="28"/>
          <w:szCs w:val="28"/>
          <w:lang w:val="ru-RU"/>
        </w:rPr>
        <w:t xml:space="preserve">  </w:t>
      </w:r>
    </w:p>
    <w:p w:rsidR="009C7B7E" w:rsidP="009C7B7E">
      <w:pPr>
        <w:ind w:left="-284" w:right="-2" w:firstLine="567"/>
        <w:jc w:val="both"/>
        <w:outlineLvl w:val="0"/>
        <w:rPr>
          <w:color w:val="000000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З</w:t>
      </w:r>
      <w:r w:rsidRPr="002642E6" w:rsidR="009B6228">
        <w:rPr>
          <w:color w:val="000000" w:themeColor="text1"/>
          <w:sz w:val="28"/>
          <w:szCs w:val="28"/>
          <w:lang w:val="ru-RU"/>
        </w:rPr>
        <w:t>а</w:t>
      </w:r>
      <w:r w:rsidRPr="002642E6" w:rsidR="00E22781">
        <w:rPr>
          <w:color w:val="000000" w:themeColor="text1"/>
          <w:sz w:val="28"/>
          <w:szCs w:val="28"/>
          <w:lang w:val="ru-RU"/>
        </w:rPr>
        <w:t xml:space="preserve">слушав </w:t>
      </w:r>
      <w:r w:rsidRPr="002642E6" w:rsidR="00F5601A">
        <w:rPr>
          <w:color w:val="000000" w:themeColor="text1"/>
          <w:sz w:val="28"/>
          <w:szCs w:val="28"/>
          <w:lang w:val="ru-RU"/>
        </w:rPr>
        <w:t>пояснения защитника,</w:t>
      </w:r>
      <w:r w:rsidR="00D961DD">
        <w:rPr>
          <w:color w:val="000000" w:themeColor="text1"/>
          <w:sz w:val="28"/>
          <w:szCs w:val="28"/>
          <w:lang w:val="ru-RU"/>
        </w:rPr>
        <w:t xml:space="preserve"> опросив свидетеля, </w:t>
      </w:r>
      <w:r w:rsidRPr="002642E6" w:rsidR="00E22781">
        <w:rPr>
          <w:color w:val="000000" w:themeColor="text1"/>
          <w:sz w:val="28"/>
          <w:szCs w:val="28"/>
          <w:lang w:val="ru-RU"/>
        </w:rPr>
        <w:t>и</w:t>
      </w:r>
      <w:r w:rsidRPr="002642E6" w:rsidR="00D63192">
        <w:rPr>
          <w:color w:val="000000"/>
          <w:sz w:val="28"/>
          <w:szCs w:val="28"/>
          <w:lang w:val="ru-RU"/>
        </w:rPr>
        <w:t xml:space="preserve">сследовав материалы </w:t>
      </w:r>
      <w:r w:rsidR="00964943">
        <w:rPr>
          <w:color w:val="000000"/>
          <w:sz w:val="28"/>
          <w:szCs w:val="28"/>
          <w:lang w:val="ru-RU"/>
        </w:rPr>
        <w:t xml:space="preserve">настоящего </w:t>
      </w:r>
      <w:r w:rsidRPr="002642E6" w:rsidR="00D63192">
        <w:rPr>
          <w:color w:val="000000"/>
          <w:sz w:val="28"/>
          <w:szCs w:val="28"/>
          <w:lang w:val="ru-RU"/>
        </w:rPr>
        <w:t>дела</w:t>
      </w:r>
      <w:r w:rsidR="00964943">
        <w:rPr>
          <w:color w:val="000000"/>
          <w:sz w:val="28"/>
          <w:szCs w:val="28"/>
          <w:lang w:val="ru-RU"/>
        </w:rPr>
        <w:t xml:space="preserve">, </w:t>
      </w:r>
      <w:r w:rsidRPr="002642E6" w:rsidR="00D63192">
        <w:rPr>
          <w:color w:val="000000"/>
          <w:sz w:val="28"/>
          <w:szCs w:val="28"/>
          <w:lang w:val="ru-RU"/>
        </w:rPr>
        <w:t>оценив добытые доказательства с точки зрения относимости, допустимости и достоверности, а в совокупности – достаточности для разрешения дела, мировой судья пришел к следующему выводу.</w:t>
      </w:r>
    </w:p>
    <w:p w:rsidR="00E2740F" w:rsidP="00E2740F">
      <w:pPr>
        <w:ind w:left="-284" w:right="-2" w:firstLine="567"/>
        <w:jc w:val="both"/>
        <w:outlineLvl w:val="0"/>
        <w:rPr>
          <w:sz w:val="28"/>
          <w:szCs w:val="28"/>
          <w:lang w:val="ru-RU" w:eastAsia="ru-RU"/>
        </w:rPr>
      </w:pPr>
      <w:r w:rsidRPr="001869D2">
        <w:rPr>
          <w:color w:val="000000"/>
          <w:sz w:val="28"/>
          <w:szCs w:val="28"/>
          <w:lang w:val="ru-RU" w:eastAsia="ru-RU"/>
        </w:rPr>
        <w:t xml:space="preserve">В соответствии со </w:t>
      </w:r>
      <w:hyperlink r:id="rId5" w:history="1">
        <w:r w:rsidRPr="001869D2">
          <w:rPr>
            <w:color w:val="000000"/>
            <w:sz w:val="28"/>
            <w:szCs w:val="28"/>
            <w:lang w:val="ru-RU" w:eastAsia="ru-RU"/>
          </w:rPr>
          <w:t>ст. 71</w:t>
        </w:r>
      </w:hyperlink>
      <w:r w:rsidRPr="001869D2">
        <w:rPr>
          <w:color w:val="000000"/>
          <w:sz w:val="28"/>
          <w:szCs w:val="28"/>
          <w:lang w:val="ru-RU" w:eastAsia="ru-RU"/>
        </w:rPr>
        <w:t xml:space="preserve"> Земельного кодекса Российской Федерации государственный земельный надзор осуществляется федеральными органами исполнительной власти, уполномоченными Правительством Российской</w:t>
      </w:r>
      <w:r>
        <w:rPr>
          <w:sz w:val="28"/>
          <w:szCs w:val="28"/>
          <w:lang w:val="ru-RU" w:eastAsia="ru-RU"/>
        </w:rPr>
        <w:t xml:space="preserve"> Федерации (за исключением осуществления государственного земельного надзора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участках, на которых расположены объекты, используемые такими организациями), и подразделением</w:t>
      </w:r>
      <w:r>
        <w:rPr>
          <w:sz w:val="28"/>
          <w:szCs w:val="28"/>
          <w:lang w:val="ru-RU" w:eastAsia="ru-RU"/>
        </w:rPr>
        <w:t xml:space="preserve"> федерального органа исполнительной власти в области обеспечения безопасности в части соблюдения обязательных требований в области охраны окружающей среды на предоставленных подведомственным такому органу организациям земельных участках, на которых расположены объекты, используемые такими организациями (далее также - органы государственного земельного надзора).</w:t>
      </w:r>
    </w:p>
    <w:p w:rsidR="00E2740F" w:rsidP="009C7B7E">
      <w:pPr>
        <w:ind w:left="-284" w:right="-2" w:firstLine="567"/>
        <w:jc w:val="both"/>
        <w:outlineLvl w:val="0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E2740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Должностные лица органов государственного земельного надзора, уполномоченные на осуществление государственного земельного надзора (далее - должностное лицо, уполномоченное на осуществление государственного земельного надзора), в случае выявления при проведении контрольного (надзорного) мероприятия нарушений обязательных требований к использованию и охране объектов земельных отношений после оформления акта контрольного (надзорного) мероприятия выдают контролируемому лицу </w:t>
      </w:r>
      <w:hyperlink r:id="rId6" w:history="1">
        <w:r w:rsidRPr="00E2740F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предписание</w:t>
        </w:r>
      </w:hyperlink>
      <w:r w:rsidRPr="00E2740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об устранении выявленных нарушений обязательных требований с указанием срока их устранения.</w:t>
      </w:r>
    </w:p>
    <w:p w:rsidR="009C7B7E" w:rsidP="009C7B7E">
      <w:pPr>
        <w:ind w:left="-284" w:right="-2" w:firstLine="567"/>
        <w:jc w:val="both"/>
        <w:outlineLvl w:val="0"/>
        <w:rPr>
          <w:sz w:val="28"/>
          <w:szCs w:val="28"/>
          <w:lang w:val="ru-RU" w:eastAsia="ru-RU"/>
        </w:rPr>
      </w:pPr>
      <w:r w:rsidRPr="001869D2">
        <w:rPr>
          <w:color w:val="000000"/>
          <w:sz w:val="28"/>
          <w:szCs w:val="28"/>
          <w:lang w:val="ru-RU" w:eastAsia="ru-RU"/>
        </w:rPr>
        <w:t>В силу п.2 Положения о федеральном государственном земельном контроле (надзоре), утвержденного постановлением Правительства РФ от 30.06.2021 № 1081 «О федеральном государственном земельном контроле (надзоре)» предметом государственного земельного надзора являются, в том числе: соблюдение юридическими лицами, индивидуальными предпринимателями, гражданами, органами</w:t>
      </w:r>
      <w:r>
        <w:rPr>
          <w:sz w:val="28"/>
          <w:szCs w:val="28"/>
          <w:lang w:val="ru-RU" w:eastAsia="ru-RU"/>
        </w:rPr>
        <w:t xml:space="preserve"> государственной власти и органами местного самоуправления (далее - контролируемые лица) обязательных требований к использованию и охране объектов земельных отношений, за нарушение которых</w:t>
      </w:r>
      <w:r>
        <w:rPr>
          <w:sz w:val="28"/>
          <w:szCs w:val="28"/>
          <w:lang w:val="ru-RU" w:eastAsia="ru-RU"/>
        </w:rPr>
        <w:t xml:space="preserve"> законодательством Российской Федерации предусмотрена административная ответственность.</w:t>
      </w:r>
    </w:p>
    <w:p w:rsidR="009C7B7E" w:rsidP="009C7B7E">
      <w:pPr>
        <w:ind w:left="-284" w:right="-2" w:firstLine="567"/>
        <w:jc w:val="both"/>
        <w:outlineLvl w:val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Объектом государственного земельного надзора являются объекты земельных отношений (земли, земельные участки или части земельных участков), а также деятельность органов государственной власти и органов местного самоуправления по распоряжению объектами земельных отношений, находящимися в государственной или муниципальной собственности.</w:t>
      </w:r>
    </w:p>
    <w:p w:rsidR="009C7B7E" w:rsidP="009C7B7E">
      <w:pPr>
        <w:ind w:left="-284" w:right="-2" w:firstLine="567"/>
        <w:jc w:val="both"/>
        <w:outlineLvl w:val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Согласно п.3 указанного Положения государственный земельный надзор осуществляется Федеральной службой государственной регистрации, кадастра и картографии, Федеральной службой по ветеринарному и фитосанитарному </w:t>
      </w:r>
      <w:r>
        <w:rPr>
          <w:sz w:val="28"/>
          <w:szCs w:val="28"/>
          <w:lang w:val="ru-RU" w:eastAsia="ru-RU"/>
        </w:rPr>
        <w:t>надзору и Федеральной службой по надзору в сфере природопользования (далее - органы государственного надзора), их территориальными органами.</w:t>
      </w:r>
    </w:p>
    <w:p w:rsidR="009C7B7E" w:rsidP="009C7B7E">
      <w:pPr>
        <w:ind w:left="-284" w:right="-2" w:firstLine="567"/>
        <w:jc w:val="both"/>
        <w:outlineLvl w:val="0"/>
        <w:rPr>
          <w:color w:val="000000"/>
          <w:sz w:val="28"/>
          <w:szCs w:val="28"/>
          <w:lang w:val="ru-RU" w:eastAsia="ru-RU"/>
        </w:rPr>
      </w:pPr>
      <w:r w:rsidRPr="001869D2">
        <w:rPr>
          <w:color w:val="000000"/>
          <w:sz w:val="28"/>
          <w:szCs w:val="28"/>
          <w:lang w:val="ru-RU" w:eastAsia="ru-RU"/>
        </w:rPr>
        <w:t>В соответствии с п. 4.5 Положения о Государственном комитете по государственной регистрации и кадастру Республики Крым, утвержденным постановлением Совета министров Республики Крым от 27.06.2014 № 164, Государственный комитет в пределах своей компетенции и в соответствии с функциями осуществляет следующие полномочия, в том числе осуществление государственного земельного надзора на территории Республики Крым, включая осуществление на территории Республики Крым контроля соблюдения требований законодательства</w:t>
      </w:r>
      <w:r w:rsidRPr="001869D2">
        <w:rPr>
          <w:color w:val="000000"/>
          <w:sz w:val="28"/>
          <w:szCs w:val="28"/>
          <w:lang w:val="ru-RU" w:eastAsia="ru-RU"/>
        </w:rPr>
        <w:t xml:space="preserve"> </w:t>
      </w:r>
      <w:r w:rsidRPr="001869D2">
        <w:rPr>
          <w:color w:val="000000"/>
          <w:sz w:val="28"/>
          <w:szCs w:val="28"/>
          <w:lang w:val="ru-RU" w:eastAsia="ru-RU"/>
        </w:rPr>
        <w:t>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 и требований законодательства, связанных с выполнением в установленный срок предписаний, выданных Государственным комитетом в пределах компетенции, по вопросам соблюдения требований земельного законодательства и устранения нарушений в области земельных отношений.</w:t>
      </w:r>
    </w:p>
    <w:p w:rsidR="009C7B7E" w:rsidP="009C7B7E">
      <w:pPr>
        <w:ind w:left="-284" w:right="-2" w:firstLine="567"/>
        <w:jc w:val="both"/>
        <w:outlineLvl w:val="0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 w:eastAsia="ru-RU"/>
        </w:rPr>
        <w:t xml:space="preserve">Как установлено мировым судьей в ходе рассмотрения данного дела, </w:t>
      </w:r>
      <w:r w:rsidRPr="00672E8D" w:rsidR="00672E8D">
        <w:rPr>
          <w:bCs/>
          <w:color w:val="000000"/>
          <w:sz w:val="28"/>
          <w:szCs w:val="28"/>
          <w:lang w:eastAsia="ru-RU"/>
        </w:rPr>
        <w:t>/</w:t>
      </w:r>
      <w:r w:rsidRPr="00672E8D" w:rsidR="00672E8D">
        <w:rPr>
          <w:bCs/>
          <w:color w:val="000000"/>
          <w:sz w:val="28"/>
          <w:szCs w:val="28"/>
          <w:lang w:eastAsia="ru-RU"/>
        </w:rPr>
        <w:t>данные</w:t>
      </w:r>
      <w:r w:rsidRPr="00672E8D" w:rsidR="00672E8D">
        <w:rPr>
          <w:bCs/>
          <w:color w:val="000000"/>
          <w:sz w:val="28"/>
          <w:szCs w:val="28"/>
          <w:lang w:eastAsia="ru-RU"/>
        </w:rPr>
        <w:t xml:space="preserve"> </w:t>
      </w:r>
      <w:r w:rsidRPr="00672E8D" w:rsidR="00672E8D">
        <w:rPr>
          <w:bCs/>
          <w:color w:val="000000"/>
          <w:sz w:val="28"/>
          <w:szCs w:val="28"/>
          <w:lang w:eastAsia="ru-RU"/>
        </w:rPr>
        <w:t>изъяты</w:t>
      </w:r>
      <w:r w:rsidRPr="00672E8D" w:rsidR="00672E8D">
        <w:rPr>
          <w:bCs/>
          <w:color w:val="000000"/>
          <w:sz w:val="28"/>
          <w:szCs w:val="28"/>
          <w:lang w:eastAsia="ru-RU"/>
        </w:rPr>
        <w:t>/</w:t>
      </w:r>
      <w:r>
        <w:rPr>
          <w:color w:val="000000"/>
          <w:sz w:val="28"/>
          <w:szCs w:val="28"/>
          <w:lang w:val="ru-RU" w:eastAsia="ru-RU"/>
        </w:rPr>
        <w:t xml:space="preserve"> года по результатам проведенной проверки соблюдения  требований земельного законодательства Российской Федерации, в ходе которой установлено, что </w:t>
      </w:r>
      <w:r>
        <w:rPr>
          <w:color w:val="000000"/>
          <w:sz w:val="28"/>
          <w:szCs w:val="28"/>
          <w:lang w:val="ru-RU" w:eastAsia="ru-RU"/>
        </w:rPr>
        <w:t>Петренева</w:t>
      </w:r>
      <w:r>
        <w:rPr>
          <w:color w:val="000000"/>
          <w:sz w:val="28"/>
          <w:szCs w:val="28"/>
          <w:lang w:val="ru-RU" w:eastAsia="ru-RU"/>
        </w:rPr>
        <w:t xml:space="preserve"> И.С. в нарушение требований </w:t>
      </w:r>
      <w:r>
        <w:rPr>
          <w:color w:val="000000"/>
          <w:sz w:val="28"/>
          <w:szCs w:val="28"/>
          <w:lang w:val="ru-RU" w:eastAsia="ru-RU"/>
        </w:rPr>
        <w:t>ст.ст</w:t>
      </w:r>
      <w:r>
        <w:rPr>
          <w:color w:val="000000"/>
          <w:sz w:val="28"/>
          <w:szCs w:val="28"/>
          <w:lang w:val="ru-RU" w:eastAsia="ru-RU"/>
        </w:rPr>
        <w:t xml:space="preserve">. 25, 26 ЗК РФ продолжает </w:t>
      </w:r>
      <w:r w:rsidRPr="002642E6">
        <w:rPr>
          <w:sz w:val="28"/>
          <w:szCs w:val="28"/>
          <w:lang w:val="ru-RU" w:eastAsia="ru-RU"/>
        </w:rPr>
        <w:t>использова</w:t>
      </w:r>
      <w:r>
        <w:rPr>
          <w:sz w:val="28"/>
          <w:szCs w:val="28"/>
          <w:lang w:val="ru-RU" w:eastAsia="ru-RU"/>
        </w:rPr>
        <w:t xml:space="preserve">ть </w:t>
      </w:r>
      <w:r w:rsidRPr="002642E6">
        <w:rPr>
          <w:sz w:val="28"/>
          <w:szCs w:val="28"/>
          <w:lang w:val="ru-RU" w:eastAsia="ru-RU"/>
        </w:rPr>
        <w:t>земельн</w:t>
      </w:r>
      <w:r>
        <w:rPr>
          <w:sz w:val="28"/>
          <w:szCs w:val="28"/>
          <w:lang w:val="ru-RU" w:eastAsia="ru-RU"/>
        </w:rPr>
        <w:t>ый</w:t>
      </w:r>
      <w:r w:rsidRPr="002642E6">
        <w:rPr>
          <w:sz w:val="28"/>
          <w:szCs w:val="28"/>
          <w:lang w:val="ru-RU" w:eastAsia="ru-RU"/>
        </w:rPr>
        <w:t xml:space="preserve"> участ</w:t>
      </w:r>
      <w:r>
        <w:rPr>
          <w:sz w:val="28"/>
          <w:szCs w:val="28"/>
          <w:lang w:val="ru-RU" w:eastAsia="ru-RU"/>
        </w:rPr>
        <w:t>ок</w:t>
      </w:r>
      <w:r w:rsidRPr="002642E6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муниципальной собственности, </w:t>
      </w:r>
      <w:r w:rsidRPr="002642E6">
        <w:rPr>
          <w:sz w:val="28"/>
          <w:szCs w:val="28"/>
          <w:lang w:val="ru-RU" w:eastAsia="ru-RU"/>
        </w:rPr>
        <w:t>расположенн</w:t>
      </w:r>
      <w:r>
        <w:rPr>
          <w:sz w:val="28"/>
          <w:szCs w:val="28"/>
          <w:lang w:val="ru-RU" w:eastAsia="ru-RU"/>
        </w:rPr>
        <w:t>ый</w:t>
      </w:r>
      <w:r w:rsidRPr="002642E6">
        <w:rPr>
          <w:sz w:val="28"/>
          <w:szCs w:val="28"/>
          <w:lang w:val="ru-RU" w:eastAsia="ru-RU"/>
        </w:rPr>
        <w:t xml:space="preserve"> в районе многоквартирных домов №</w:t>
      </w:r>
      <w:r w:rsidRPr="00672E8D" w:rsidR="00672E8D">
        <w:rPr>
          <w:bCs/>
          <w:sz w:val="28"/>
          <w:szCs w:val="28"/>
          <w:lang w:eastAsia="ru-RU"/>
        </w:rPr>
        <w:t>/</w:t>
      </w:r>
      <w:r w:rsidRPr="00672E8D" w:rsidR="00672E8D">
        <w:rPr>
          <w:bCs/>
          <w:sz w:val="28"/>
          <w:szCs w:val="28"/>
          <w:lang w:eastAsia="ru-RU"/>
        </w:rPr>
        <w:t>данные</w:t>
      </w:r>
      <w:r w:rsidRPr="00672E8D" w:rsidR="00672E8D">
        <w:rPr>
          <w:bCs/>
          <w:sz w:val="28"/>
          <w:szCs w:val="28"/>
          <w:lang w:eastAsia="ru-RU"/>
        </w:rPr>
        <w:t xml:space="preserve"> </w:t>
      </w:r>
      <w:r w:rsidRPr="00672E8D" w:rsidR="00672E8D">
        <w:rPr>
          <w:bCs/>
          <w:sz w:val="28"/>
          <w:szCs w:val="28"/>
          <w:lang w:eastAsia="ru-RU"/>
        </w:rPr>
        <w:t>изъяты</w:t>
      </w:r>
      <w:r w:rsidRPr="00672E8D" w:rsidR="00672E8D">
        <w:rPr>
          <w:bCs/>
          <w:sz w:val="28"/>
          <w:szCs w:val="28"/>
          <w:lang w:eastAsia="ru-RU"/>
        </w:rPr>
        <w:t>/</w:t>
      </w:r>
      <w:r w:rsidR="00672E8D">
        <w:rPr>
          <w:bCs/>
          <w:sz w:val="28"/>
          <w:szCs w:val="28"/>
          <w:lang w:val="ru-RU" w:eastAsia="ru-RU"/>
        </w:rPr>
        <w:t xml:space="preserve"> </w:t>
      </w:r>
      <w:r w:rsidRPr="002642E6">
        <w:rPr>
          <w:sz w:val="28"/>
          <w:szCs w:val="28"/>
          <w:lang w:val="ru-RU" w:eastAsia="ru-RU"/>
        </w:rPr>
        <w:t xml:space="preserve">по </w:t>
      </w:r>
      <w:r w:rsidRPr="00672E8D" w:rsidR="00672E8D">
        <w:rPr>
          <w:bCs/>
          <w:sz w:val="28"/>
          <w:szCs w:val="28"/>
          <w:lang w:eastAsia="ru-RU"/>
        </w:rPr>
        <w:t>/</w:t>
      </w:r>
      <w:r w:rsidRPr="00672E8D" w:rsidR="00672E8D">
        <w:rPr>
          <w:bCs/>
          <w:sz w:val="28"/>
          <w:szCs w:val="28"/>
          <w:lang w:eastAsia="ru-RU"/>
        </w:rPr>
        <w:t>данные</w:t>
      </w:r>
      <w:r w:rsidRPr="00672E8D" w:rsidR="00672E8D">
        <w:rPr>
          <w:bCs/>
          <w:sz w:val="28"/>
          <w:szCs w:val="28"/>
          <w:lang w:eastAsia="ru-RU"/>
        </w:rPr>
        <w:t xml:space="preserve"> </w:t>
      </w:r>
      <w:r w:rsidRPr="00672E8D" w:rsidR="00672E8D">
        <w:rPr>
          <w:bCs/>
          <w:sz w:val="28"/>
          <w:szCs w:val="28"/>
          <w:lang w:eastAsia="ru-RU"/>
        </w:rPr>
        <w:t>изъяты</w:t>
      </w:r>
      <w:r w:rsidRPr="00672E8D" w:rsidR="00672E8D">
        <w:rPr>
          <w:bCs/>
          <w:sz w:val="28"/>
          <w:szCs w:val="28"/>
          <w:lang w:eastAsia="ru-RU"/>
        </w:rPr>
        <w:t>/</w:t>
      </w:r>
      <w:r w:rsidRPr="002642E6">
        <w:rPr>
          <w:sz w:val="28"/>
          <w:szCs w:val="28"/>
          <w:lang w:val="ru-RU" w:eastAsia="ru-RU"/>
        </w:rPr>
        <w:t xml:space="preserve"> и домом №</w:t>
      </w:r>
      <w:r w:rsidRPr="00672E8D" w:rsidR="00672E8D">
        <w:rPr>
          <w:bCs/>
          <w:sz w:val="28"/>
          <w:szCs w:val="28"/>
          <w:lang w:eastAsia="ru-RU"/>
        </w:rPr>
        <w:t>/</w:t>
      </w:r>
      <w:r w:rsidRPr="00672E8D" w:rsidR="00672E8D">
        <w:rPr>
          <w:bCs/>
          <w:sz w:val="28"/>
          <w:szCs w:val="28"/>
          <w:lang w:eastAsia="ru-RU"/>
        </w:rPr>
        <w:t>данные</w:t>
      </w:r>
      <w:r w:rsidRPr="00672E8D" w:rsidR="00672E8D">
        <w:rPr>
          <w:bCs/>
          <w:sz w:val="28"/>
          <w:szCs w:val="28"/>
          <w:lang w:eastAsia="ru-RU"/>
        </w:rPr>
        <w:t xml:space="preserve"> </w:t>
      </w:r>
      <w:r w:rsidRPr="00672E8D" w:rsidR="00672E8D">
        <w:rPr>
          <w:bCs/>
          <w:sz w:val="28"/>
          <w:szCs w:val="28"/>
          <w:lang w:eastAsia="ru-RU"/>
        </w:rPr>
        <w:t>изъяты</w:t>
      </w:r>
      <w:r w:rsidRPr="00672E8D" w:rsidR="00672E8D">
        <w:rPr>
          <w:bCs/>
          <w:sz w:val="28"/>
          <w:szCs w:val="28"/>
          <w:lang w:eastAsia="ru-RU"/>
        </w:rPr>
        <w:t>/</w:t>
      </w:r>
      <w:r w:rsidRPr="002642E6">
        <w:rPr>
          <w:sz w:val="28"/>
          <w:szCs w:val="28"/>
          <w:lang w:val="ru-RU" w:eastAsia="ru-RU"/>
        </w:rPr>
        <w:t xml:space="preserve"> по</w:t>
      </w:r>
      <w:r w:rsidRPr="002642E6">
        <w:rPr>
          <w:sz w:val="28"/>
          <w:szCs w:val="28"/>
          <w:lang w:val="ru-RU" w:eastAsia="ru-RU"/>
        </w:rPr>
        <w:t xml:space="preserve"> </w:t>
      </w:r>
      <w:r w:rsidRPr="00672E8D" w:rsidR="00672E8D">
        <w:rPr>
          <w:bCs/>
          <w:sz w:val="28"/>
          <w:szCs w:val="28"/>
          <w:lang w:eastAsia="ru-RU"/>
        </w:rPr>
        <w:t>/</w:t>
      </w:r>
      <w:r w:rsidRPr="00672E8D" w:rsidR="00672E8D">
        <w:rPr>
          <w:bCs/>
          <w:sz w:val="28"/>
          <w:szCs w:val="28"/>
          <w:lang w:eastAsia="ru-RU"/>
        </w:rPr>
        <w:t>данные</w:t>
      </w:r>
      <w:r w:rsidRPr="00672E8D" w:rsidR="00672E8D">
        <w:rPr>
          <w:bCs/>
          <w:sz w:val="28"/>
          <w:szCs w:val="28"/>
          <w:lang w:eastAsia="ru-RU"/>
        </w:rPr>
        <w:t xml:space="preserve"> </w:t>
      </w:r>
      <w:r w:rsidRPr="00672E8D" w:rsidR="00672E8D">
        <w:rPr>
          <w:bCs/>
          <w:sz w:val="28"/>
          <w:szCs w:val="28"/>
          <w:lang w:eastAsia="ru-RU"/>
        </w:rPr>
        <w:t>изъяты</w:t>
      </w:r>
      <w:r w:rsidRPr="00672E8D" w:rsidR="00672E8D">
        <w:rPr>
          <w:bCs/>
          <w:sz w:val="28"/>
          <w:szCs w:val="28"/>
          <w:lang w:eastAsia="ru-RU"/>
        </w:rPr>
        <w:t>/</w:t>
      </w:r>
      <w:r w:rsidRPr="002642E6">
        <w:rPr>
          <w:sz w:val="28"/>
          <w:szCs w:val="28"/>
          <w:lang w:val="ru-RU" w:eastAsia="ru-RU"/>
        </w:rPr>
        <w:t xml:space="preserve"> </w:t>
      </w:r>
      <w:r w:rsidRPr="002642E6">
        <w:rPr>
          <w:sz w:val="28"/>
          <w:szCs w:val="28"/>
          <w:lang w:val="ru-RU"/>
        </w:rPr>
        <w:t>без наличия</w:t>
      </w:r>
      <w:r>
        <w:rPr>
          <w:sz w:val="28"/>
          <w:szCs w:val="28"/>
          <w:lang w:val="ru-RU"/>
        </w:rPr>
        <w:t xml:space="preserve"> предусмотренных законодательством Российской Федерации прав на указанный земельный участок, что послужило основанием для выдачи </w:t>
      </w:r>
      <w:r>
        <w:rPr>
          <w:sz w:val="28"/>
          <w:szCs w:val="28"/>
          <w:lang w:val="ru-RU"/>
        </w:rPr>
        <w:t>Петреневой</w:t>
      </w:r>
      <w:r>
        <w:rPr>
          <w:sz w:val="28"/>
          <w:szCs w:val="28"/>
          <w:lang w:val="ru-RU"/>
        </w:rPr>
        <w:t xml:space="preserve"> И.С. предписания №</w:t>
      </w:r>
      <w:r w:rsidRPr="00672E8D" w:rsidR="00672E8D">
        <w:rPr>
          <w:bCs/>
          <w:sz w:val="28"/>
          <w:szCs w:val="28"/>
        </w:rPr>
        <w:t>/</w:t>
      </w:r>
      <w:r w:rsidRPr="00672E8D" w:rsidR="00672E8D">
        <w:rPr>
          <w:bCs/>
          <w:sz w:val="28"/>
          <w:szCs w:val="28"/>
        </w:rPr>
        <w:t>данные</w:t>
      </w:r>
      <w:r w:rsidRPr="00672E8D" w:rsidR="00672E8D">
        <w:rPr>
          <w:bCs/>
          <w:sz w:val="28"/>
          <w:szCs w:val="28"/>
        </w:rPr>
        <w:t xml:space="preserve"> </w:t>
      </w:r>
      <w:r w:rsidRPr="00672E8D" w:rsidR="00672E8D">
        <w:rPr>
          <w:bCs/>
          <w:sz w:val="28"/>
          <w:szCs w:val="28"/>
        </w:rPr>
        <w:t>изъяты</w:t>
      </w:r>
      <w:r w:rsidRPr="00672E8D" w:rsidR="00672E8D">
        <w:rPr>
          <w:bCs/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 об устранении  выявленного нарушения требований земельного законодательства Российской Федерации в срок до </w:t>
      </w:r>
      <w:r w:rsidRPr="00672E8D" w:rsidR="00672E8D">
        <w:rPr>
          <w:bCs/>
          <w:sz w:val="28"/>
          <w:szCs w:val="28"/>
        </w:rPr>
        <w:t>/</w:t>
      </w:r>
      <w:r w:rsidRPr="00672E8D" w:rsidR="00672E8D">
        <w:rPr>
          <w:bCs/>
          <w:sz w:val="28"/>
          <w:szCs w:val="28"/>
        </w:rPr>
        <w:t>данные</w:t>
      </w:r>
      <w:r w:rsidRPr="00672E8D" w:rsidR="00672E8D">
        <w:rPr>
          <w:bCs/>
          <w:sz w:val="28"/>
          <w:szCs w:val="28"/>
        </w:rPr>
        <w:t xml:space="preserve"> </w:t>
      </w:r>
      <w:r w:rsidRPr="00672E8D" w:rsidR="00672E8D">
        <w:rPr>
          <w:bCs/>
          <w:sz w:val="28"/>
          <w:szCs w:val="28"/>
        </w:rPr>
        <w:t>изъяты</w:t>
      </w:r>
      <w:r w:rsidRPr="00672E8D" w:rsidR="00672E8D">
        <w:rPr>
          <w:bCs/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 года включительно.</w:t>
      </w:r>
    </w:p>
    <w:p w:rsidR="009C7B7E" w:rsidP="009C7B7E">
      <w:pPr>
        <w:ind w:left="-284" w:right="-2" w:firstLine="567"/>
        <w:jc w:val="both"/>
        <w:outlineLvl w:val="0"/>
        <w:rPr>
          <w:color w:val="000000"/>
          <w:sz w:val="28"/>
          <w:szCs w:val="28"/>
          <w:lang w:val="ru-RU"/>
        </w:rPr>
      </w:pPr>
      <w:r w:rsidRPr="00672E8D">
        <w:rPr>
          <w:bCs/>
          <w:sz w:val="28"/>
          <w:szCs w:val="28"/>
        </w:rPr>
        <w:t>/</w:t>
      </w:r>
      <w:r w:rsidRPr="00672E8D">
        <w:rPr>
          <w:bCs/>
          <w:sz w:val="28"/>
          <w:szCs w:val="28"/>
        </w:rPr>
        <w:t>данные</w:t>
      </w:r>
      <w:r w:rsidRPr="00672E8D">
        <w:rPr>
          <w:bCs/>
          <w:sz w:val="28"/>
          <w:szCs w:val="28"/>
        </w:rPr>
        <w:t xml:space="preserve"> </w:t>
      </w:r>
      <w:r w:rsidRPr="00672E8D">
        <w:rPr>
          <w:bCs/>
          <w:sz w:val="28"/>
          <w:szCs w:val="28"/>
        </w:rPr>
        <w:t>изъяты</w:t>
      </w:r>
      <w:r w:rsidRPr="00672E8D">
        <w:rPr>
          <w:bCs/>
          <w:sz w:val="28"/>
          <w:szCs w:val="28"/>
        </w:rPr>
        <w:t>/</w:t>
      </w:r>
      <w:r w:rsidR="005C3878">
        <w:rPr>
          <w:sz w:val="28"/>
          <w:szCs w:val="28"/>
          <w:lang w:val="ru-RU"/>
        </w:rPr>
        <w:t xml:space="preserve"> года отделом государственного земельного надзора </w:t>
      </w:r>
      <w:r w:rsidRPr="002642E6" w:rsidR="005C3878">
        <w:rPr>
          <w:color w:val="000000"/>
          <w:sz w:val="28"/>
          <w:szCs w:val="28"/>
          <w:lang w:val="ru-RU"/>
        </w:rPr>
        <w:t>управления государственного земельного надзора Государственного комитета по государственной регистрации и кадастру Республики Крым</w:t>
      </w:r>
      <w:r w:rsidR="005C3878">
        <w:rPr>
          <w:color w:val="000000"/>
          <w:sz w:val="28"/>
          <w:szCs w:val="28"/>
          <w:lang w:val="ru-RU"/>
        </w:rPr>
        <w:t xml:space="preserve"> проведена внеплановая выездная проверка </w:t>
      </w:r>
      <w:r w:rsidR="0083040F">
        <w:rPr>
          <w:color w:val="000000"/>
          <w:sz w:val="28"/>
          <w:szCs w:val="28"/>
          <w:lang w:val="ru-RU"/>
        </w:rPr>
        <w:t>Петреневой</w:t>
      </w:r>
      <w:r w:rsidR="0083040F">
        <w:rPr>
          <w:color w:val="000000"/>
          <w:sz w:val="28"/>
          <w:szCs w:val="28"/>
          <w:lang w:val="ru-RU"/>
        </w:rPr>
        <w:t xml:space="preserve"> И.С. на основании распоряжения заместителя председателя </w:t>
      </w:r>
      <w:r w:rsidR="0083040F">
        <w:rPr>
          <w:color w:val="000000"/>
          <w:sz w:val="28"/>
          <w:szCs w:val="28"/>
          <w:lang w:val="ru-RU"/>
        </w:rPr>
        <w:t>Госкомрегистра</w:t>
      </w:r>
      <w:r w:rsidR="0083040F">
        <w:rPr>
          <w:color w:val="000000"/>
          <w:sz w:val="28"/>
          <w:szCs w:val="28"/>
          <w:lang w:val="ru-RU"/>
        </w:rPr>
        <w:t xml:space="preserve"> </w:t>
      </w:r>
      <w:r w:rsidRPr="00672E8D">
        <w:rPr>
          <w:bCs/>
          <w:color w:val="000000"/>
          <w:sz w:val="28"/>
          <w:szCs w:val="28"/>
        </w:rPr>
        <w:t>/</w:t>
      </w:r>
      <w:r w:rsidRPr="00672E8D">
        <w:rPr>
          <w:bCs/>
          <w:color w:val="000000"/>
          <w:sz w:val="28"/>
          <w:szCs w:val="28"/>
        </w:rPr>
        <w:t>данные</w:t>
      </w:r>
      <w:r w:rsidRPr="00672E8D">
        <w:rPr>
          <w:bCs/>
          <w:color w:val="000000"/>
          <w:sz w:val="28"/>
          <w:szCs w:val="28"/>
        </w:rPr>
        <w:t xml:space="preserve"> </w:t>
      </w:r>
      <w:r w:rsidRPr="00672E8D">
        <w:rPr>
          <w:bCs/>
          <w:color w:val="000000"/>
          <w:sz w:val="28"/>
          <w:szCs w:val="28"/>
        </w:rPr>
        <w:t>изъяты</w:t>
      </w:r>
      <w:r w:rsidRPr="00672E8D">
        <w:rPr>
          <w:bCs/>
          <w:color w:val="000000"/>
          <w:sz w:val="28"/>
          <w:szCs w:val="28"/>
        </w:rPr>
        <w:t>/</w:t>
      </w:r>
      <w:r w:rsidR="0083040F">
        <w:rPr>
          <w:color w:val="000000"/>
          <w:sz w:val="28"/>
          <w:szCs w:val="28"/>
          <w:lang w:val="ru-RU"/>
        </w:rPr>
        <w:t xml:space="preserve">, в ходе которой установлено, что </w:t>
      </w:r>
      <w:r w:rsidR="0083040F">
        <w:rPr>
          <w:color w:val="000000"/>
          <w:sz w:val="28"/>
          <w:szCs w:val="28"/>
          <w:lang w:val="ru-RU"/>
        </w:rPr>
        <w:t>Петренева</w:t>
      </w:r>
      <w:r w:rsidR="0083040F">
        <w:rPr>
          <w:color w:val="000000"/>
          <w:sz w:val="28"/>
          <w:szCs w:val="28"/>
          <w:lang w:val="ru-RU"/>
        </w:rPr>
        <w:t xml:space="preserve"> И.С. продолжает использовать земельный участок  муниципальной собственности для размещения гаража.    </w:t>
      </w:r>
      <w:r w:rsidR="005C3878">
        <w:rPr>
          <w:color w:val="000000"/>
          <w:sz w:val="28"/>
          <w:szCs w:val="28"/>
          <w:lang w:val="ru-RU"/>
        </w:rPr>
        <w:t xml:space="preserve"> </w:t>
      </w:r>
    </w:p>
    <w:p w:rsidR="0004703D" w:rsidP="0004703D">
      <w:pPr>
        <w:ind w:left="-284" w:right="-2" w:firstLine="567"/>
        <w:jc w:val="both"/>
        <w:outlineLvl w:val="0"/>
        <w:rPr>
          <w:bCs/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/>
        </w:rPr>
        <w:t>Р</w:t>
      </w:r>
      <w:r w:rsidRPr="002642E6">
        <w:rPr>
          <w:sz w:val="28"/>
          <w:szCs w:val="28"/>
          <w:lang w:val="ru-RU"/>
        </w:rPr>
        <w:t xml:space="preserve">асценив </w:t>
      </w:r>
      <w:r>
        <w:rPr>
          <w:sz w:val="28"/>
          <w:szCs w:val="28"/>
          <w:lang w:val="ru-RU"/>
        </w:rPr>
        <w:t xml:space="preserve">указанные </w:t>
      </w:r>
      <w:r w:rsidRPr="002642E6">
        <w:rPr>
          <w:sz w:val="28"/>
          <w:szCs w:val="28"/>
          <w:lang w:val="ru-RU"/>
        </w:rPr>
        <w:t xml:space="preserve">действия </w:t>
      </w:r>
      <w:r>
        <w:rPr>
          <w:sz w:val="28"/>
          <w:szCs w:val="28"/>
          <w:lang w:val="ru-RU"/>
        </w:rPr>
        <w:t>Петреневой</w:t>
      </w:r>
      <w:r>
        <w:rPr>
          <w:sz w:val="28"/>
          <w:szCs w:val="28"/>
          <w:lang w:val="ru-RU"/>
        </w:rPr>
        <w:t xml:space="preserve"> И.С., </w:t>
      </w:r>
      <w:r w:rsidRPr="002642E6">
        <w:rPr>
          <w:sz w:val="28"/>
          <w:szCs w:val="28"/>
          <w:lang w:val="ru-RU"/>
        </w:rPr>
        <w:t>как н</w:t>
      </w:r>
      <w:r w:rsidRPr="002642E6">
        <w:rPr>
          <w:sz w:val="28"/>
          <w:szCs w:val="28"/>
          <w:lang w:val="ru-RU" w:eastAsia="ru-RU"/>
        </w:rPr>
        <w:t>евыполнение в установленный срок предписания федерального органа, осуществляющего государственный земельный надзор об устранении нарушений земельного законодательства,</w:t>
      </w:r>
      <w:r>
        <w:rPr>
          <w:sz w:val="28"/>
          <w:szCs w:val="28"/>
          <w:lang w:val="ru-RU" w:eastAsia="ru-RU"/>
        </w:rPr>
        <w:t xml:space="preserve"> а</w:t>
      </w:r>
      <w:r w:rsidRPr="002642E6">
        <w:rPr>
          <w:sz w:val="28"/>
          <w:szCs w:val="28"/>
          <w:lang w:val="ru-RU"/>
        </w:rPr>
        <w:t xml:space="preserve">дминистративный орган в лице государственного инспектора </w:t>
      </w:r>
      <w:r w:rsidRPr="00672E8D" w:rsidR="00672E8D">
        <w:rPr>
          <w:bCs/>
          <w:sz w:val="28"/>
          <w:szCs w:val="28"/>
        </w:rPr>
        <w:t>/</w:t>
      </w:r>
      <w:r w:rsidRPr="00672E8D" w:rsidR="00672E8D">
        <w:rPr>
          <w:bCs/>
          <w:sz w:val="28"/>
          <w:szCs w:val="28"/>
        </w:rPr>
        <w:t>данные</w:t>
      </w:r>
      <w:r w:rsidRPr="00672E8D" w:rsidR="00672E8D">
        <w:rPr>
          <w:bCs/>
          <w:sz w:val="28"/>
          <w:szCs w:val="28"/>
        </w:rPr>
        <w:t xml:space="preserve"> </w:t>
      </w:r>
      <w:r w:rsidRPr="00672E8D" w:rsidR="00672E8D">
        <w:rPr>
          <w:bCs/>
          <w:sz w:val="28"/>
          <w:szCs w:val="28"/>
        </w:rPr>
        <w:t>изъяты</w:t>
      </w:r>
      <w:r w:rsidRPr="00672E8D" w:rsidR="00672E8D">
        <w:rPr>
          <w:bCs/>
          <w:sz w:val="28"/>
          <w:szCs w:val="28"/>
        </w:rPr>
        <w:t>/</w:t>
      </w:r>
      <w:r w:rsidRPr="002642E6">
        <w:rPr>
          <w:sz w:val="28"/>
          <w:szCs w:val="28"/>
          <w:lang w:val="ru-RU" w:eastAsia="ru-RU"/>
        </w:rPr>
        <w:t xml:space="preserve"> </w:t>
      </w:r>
      <w:r w:rsidRPr="002642E6">
        <w:rPr>
          <w:bCs/>
          <w:sz w:val="28"/>
          <w:szCs w:val="28"/>
          <w:lang w:val="ru-RU" w:eastAsia="ru-RU"/>
        </w:rPr>
        <w:t>составил в отношении не</w:t>
      </w:r>
      <w:r>
        <w:rPr>
          <w:bCs/>
          <w:sz w:val="28"/>
          <w:szCs w:val="28"/>
          <w:lang w:val="ru-RU" w:eastAsia="ru-RU"/>
        </w:rPr>
        <w:t>е</w:t>
      </w:r>
      <w:r w:rsidRPr="002642E6">
        <w:rPr>
          <w:bCs/>
          <w:sz w:val="28"/>
          <w:szCs w:val="28"/>
          <w:lang w:val="ru-RU" w:eastAsia="ru-RU"/>
        </w:rPr>
        <w:t xml:space="preserve"> </w:t>
      </w:r>
      <w:r w:rsidRPr="002642E6">
        <w:rPr>
          <w:bCs/>
          <w:color w:val="000000"/>
          <w:sz w:val="28"/>
          <w:szCs w:val="28"/>
          <w:lang w:val="ru-RU" w:eastAsia="ru-RU"/>
        </w:rPr>
        <w:t>протокол об административном правонарушении по ч.2</w:t>
      </w:r>
      <w:r>
        <w:rPr>
          <w:bCs/>
          <w:color w:val="000000"/>
          <w:sz w:val="28"/>
          <w:szCs w:val="28"/>
          <w:lang w:val="ru-RU" w:eastAsia="ru-RU"/>
        </w:rPr>
        <w:t>5</w:t>
      </w:r>
      <w:r w:rsidRPr="002642E6">
        <w:rPr>
          <w:bCs/>
          <w:color w:val="000000"/>
          <w:sz w:val="28"/>
          <w:szCs w:val="28"/>
          <w:lang w:val="ru-RU" w:eastAsia="ru-RU"/>
        </w:rPr>
        <w:t xml:space="preserve"> ст. 19.5 КоАП РФ</w:t>
      </w:r>
      <w:r>
        <w:rPr>
          <w:bCs/>
          <w:color w:val="000000"/>
          <w:sz w:val="28"/>
          <w:szCs w:val="28"/>
          <w:lang w:val="ru-RU" w:eastAsia="ru-RU"/>
        </w:rPr>
        <w:t>.</w:t>
      </w:r>
    </w:p>
    <w:p w:rsidR="0004703D" w:rsidP="0004703D">
      <w:pPr>
        <w:ind w:left="-284" w:right="-2" w:firstLine="567"/>
        <w:jc w:val="both"/>
        <w:outlineLvl w:val="0"/>
        <w:rPr>
          <w:sz w:val="28"/>
          <w:szCs w:val="28"/>
          <w:lang w:val="ru-RU" w:eastAsia="ru-RU"/>
        </w:rPr>
      </w:pPr>
      <w:r>
        <w:rPr>
          <w:bCs/>
          <w:color w:val="000000"/>
          <w:sz w:val="28"/>
          <w:szCs w:val="28"/>
          <w:lang w:val="ru-RU" w:eastAsia="ru-RU"/>
        </w:rPr>
        <w:t>Между тем, необходимо отметить, что п</w:t>
      </w:r>
      <w:r>
        <w:rPr>
          <w:sz w:val="28"/>
          <w:szCs w:val="28"/>
          <w:lang w:val="ru-RU" w:eastAsia="ru-RU"/>
        </w:rPr>
        <w:t>редусмотренная ч. 25 ст. 19.5 КоАП РФ административная ответственность наступает только в случае невыполнения законного предписания органа, осуществляющего государственный земельный надзор.</w:t>
      </w:r>
    </w:p>
    <w:p w:rsidR="0004703D" w:rsidP="0004703D">
      <w:pPr>
        <w:ind w:left="-284" w:right="-2" w:firstLine="567"/>
        <w:jc w:val="both"/>
        <w:outlineLvl w:val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По делу об административном правонарушении, предусмотренном этой нормой, выяснению подлежит вопрос о законности предписания, за невыполнение которого в отношении лица возбуждено производство по делу об административном правонарушении.</w:t>
      </w:r>
    </w:p>
    <w:p w:rsidR="003E0119" w:rsidP="0004703D">
      <w:pPr>
        <w:ind w:left="-284" w:right="-2" w:firstLine="567"/>
        <w:jc w:val="both"/>
        <w:outlineLvl w:val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Оценивая выданное </w:t>
      </w:r>
      <w:r>
        <w:rPr>
          <w:sz w:val="28"/>
          <w:szCs w:val="28"/>
          <w:lang w:val="ru-RU" w:eastAsia="ru-RU"/>
        </w:rPr>
        <w:t>Петреневой</w:t>
      </w:r>
      <w:r>
        <w:rPr>
          <w:sz w:val="28"/>
          <w:szCs w:val="28"/>
          <w:lang w:val="ru-RU" w:eastAsia="ru-RU"/>
        </w:rPr>
        <w:t xml:space="preserve"> И.С. предписание </w:t>
      </w:r>
      <w:r>
        <w:rPr>
          <w:sz w:val="28"/>
          <w:szCs w:val="28"/>
          <w:lang w:val="ru-RU" w:eastAsia="ru-RU"/>
        </w:rPr>
        <w:t>от</w:t>
      </w:r>
      <w:r>
        <w:rPr>
          <w:sz w:val="28"/>
          <w:szCs w:val="28"/>
          <w:lang w:val="ru-RU" w:eastAsia="ru-RU"/>
        </w:rPr>
        <w:t xml:space="preserve"> </w:t>
      </w:r>
      <w:r w:rsidRPr="00672E8D" w:rsidR="00672E8D">
        <w:rPr>
          <w:bCs/>
          <w:sz w:val="28"/>
          <w:szCs w:val="28"/>
          <w:lang w:eastAsia="ru-RU"/>
        </w:rPr>
        <w:t>/</w:t>
      </w:r>
      <w:r w:rsidRPr="00672E8D" w:rsidR="00672E8D">
        <w:rPr>
          <w:bCs/>
          <w:sz w:val="28"/>
          <w:szCs w:val="28"/>
          <w:lang w:eastAsia="ru-RU"/>
        </w:rPr>
        <w:t>данные</w:t>
      </w:r>
      <w:r w:rsidRPr="00672E8D" w:rsidR="00672E8D">
        <w:rPr>
          <w:bCs/>
          <w:sz w:val="28"/>
          <w:szCs w:val="28"/>
          <w:lang w:eastAsia="ru-RU"/>
        </w:rPr>
        <w:t xml:space="preserve"> </w:t>
      </w:r>
      <w:r w:rsidRPr="00672E8D" w:rsidR="00672E8D">
        <w:rPr>
          <w:bCs/>
          <w:sz w:val="28"/>
          <w:szCs w:val="28"/>
          <w:lang w:eastAsia="ru-RU"/>
        </w:rPr>
        <w:t>изъяты</w:t>
      </w:r>
      <w:r w:rsidRPr="00672E8D" w:rsidR="00672E8D">
        <w:rPr>
          <w:bCs/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 xml:space="preserve"> года №</w:t>
      </w:r>
      <w:r w:rsidRPr="00672E8D" w:rsidR="00672E8D">
        <w:rPr>
          <w:bCs/>
          <w:sz w:val="28"/>
          <w:szCs w:val="28"/>
          <w:lang w:eastAsia="ru-RU"/>
        </w:rPr>
        <w:t>/</w:t>
      </w:r>
      <w:r w:rsidRPr="00672E8D" w:rsidR="00672E8D">
        <w:rPr>
          <w:bCs/>
          <w:sz w:val="28"/>
          <w:szCs w:val="28"/>
          <w:lang w:eastAsia="ru-RU"/>
        </w:rPr>
        <w:t>данные</w:t>
      </w:r>
      <w:r w:rsidRPr="00672E8D" w:rsidR="00672E8D">
        <w:rPr>
          <w:bCs/>
          <w:sz w:val="28"/>
          <w:szCs w:val="28"/>
          <w:lang w:eastAsia="ru-RU"/>
        </w:rPr>
        <w:t xml:space="preserve"> </w:t>
      </w:r>
      <w:r w:rsidRPr="00672E8D" w:rsidR="00672E8D">
        <w:rPr>
          <w:bCs/>
          <w:sz w:val="28"/>
          <w:szCs w:val="28"/>
          <w:lang w:eastAsia="ru-RU"/>
        </w:rPr>
        <w:t>изъяты</w:t>
      </w:r>
      <w:r w:rsidRPr="00672E8D" w:rsidR="00672E8D">
        <w:rPr>
          <w:bCs/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 xml:space="preserve"> на предмет его конкретности и исполнимости, мировым судьей установлено, что </w:t>
      </w:r>
      <w:r w:rsidR="00B02B3E">
        <w:rPr>
          <w:sz w:val="28"/>
          <w:szCs w:val="28"/>
          <w:lang w:val="ru-RU" w:eastAsia="ru-RU"/>
        </w:rPr>
        <w:t>названным к</w:t>
      </w:r>
      <w:r>
        <w:rPr>
          <w:sz w:val="28"/>
          <w:szCs w:val="28"/>
          <w:lang w:val="ru-RU" w:eastAsia="ru-RU"/>
        </w:rPr>
        <w:t>ритериям предписание не отвечает.</w:t>
      </w:r>
    </w:p>
    <w:p w:rsidR="003E0119" w:rsidP="0004703D">
      <w:pPr>
        <w:ind w:left="-284" w:right="-2" w:firstLine="567"/>
        <w:jc w:val="both"/>
        <w:outlineLvl w:val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Так, в указанном предписании не содержится данных, которые с точной определенностью, не подлежащей двоякому толкованию, указывают о том, какой именно земельный участок самовольно занят </w:t>
      </w:r>
      <w:r>
        <w:rPr>
          <w:sz w:val="28"/>
          <w:szCs w:val="28"/>
          <w:lang w:val="ru-RU" w:eastAsia="ru-RU"/>
        </w:rPr>
        <w:t>Петреневой</w:t>
      </w:r>
      <w:r>
        <w:rPr>
          <w:sz w:val="28"/>
          <w:szCs w:val="28"/>
          <w:lang w:val="ru-RU" w:eastAsia="ru-RU"/>
        </w:rPr>
        <w:t xml:space="preserve"> И.С., его площадь, а также конкретное место расположения</w:t>
      </w:r>
      <w:r w:rsidR="00091B6D">
        <w:rPr>
          <w:sz w:val="28"/>
          <w:szCs w:val="28"/>
          <w:lang w:val="ru-RU" w:eastAsia="ru-RU"/>
        </w:rPr>
        <w:t>.</w:t>
      </w:r>
      <w:r>
        <w:rPr>
          <w:sz w:val="28"/>
          <w:szCs w:val="28"/>
          <w:lang w:val="ru-RU" w:eastAsia="ru-RU"/>
        </w:rPr>
        <w:t xml:space="preserve"> </w:t>
      </w:r>
    </w:p>
    <w:p w:rsidR="002F6B17" w:rsidP="002F6B17">
      <w:pPr>
        <w:ind w:left="-284" w:right="-2" w:firstLine="567"/>
        <w:jc w:val="both"/>
        <w:outlineLvl w:val="0"/>
        <w:rPr>
          <w:color w:val="000000" w:themeColor="text1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При этом </w:t>
      </w:r>
      <w:r w:rsidR="001C7886">
        <w:rPr>
          <w:sz w:val="28"/>
          <w:szCs w:val="28"/>
          <w:lang w:val="ru-RU" w:eastAsia="ru-RU"/>
        </w:rPr>
        <w:t>требования об устранении</w:t>
      </w:r>
      <w:r w:rsidR="001B1C35">
        <w:rPr>
          <w:sz w:val="28"/>
          <w:szCs w:val="28"/>
          <w:lang w:val="ru-RU" w:eastAsia="ru-RU"/>
        </w:rPr>
        <w:t xml:space="preserve"> выявленного</w:t>
      </w:r>
      <w:r w:rsidR="001C7886">
        <w:rPr>
          <w:sz w:val="28"/>
          <w:szCs w:val="28"/>
          <w:lang w:val="ru-RU" w:eastAsia="ru-RU"/>
        </w:rPr>
        <w:t xml:space="preserve"> нарушения</w:t>
      </w:r>
      <w:r w:rsidR="001B1C35">
        <w:rPr>
          <w:sz w:val="28"/>
          <w:szCs w:val="28"/>
          <w:lang w:val="ru-RU" w:eastAsia="ru-RU"/>
        </w:rPr>
        <w:t>,</w:t>
      </w:r>
      <w:r w:rsidR="001C7886">
        <w:rPr>
          <w:sz w:val="28"/>
          <w:szCs w:val="28"/>
          <w:lang w:val="ru-RU" w:eastAsia="ru-RU"/>
        </w:rPr>
        <w:t xml:space="preserve"> выразившегося в использовании </w:t>
      </w:r>
      <w:r w:rsidR="001C7886">
        <w:rPr>
          <w:sz w:val="28"/>
          <w:szCs w:val="28"/>
          <w:lang w:val="ru-RU" w:eastAsia="ru-RU"/>
        </w:rPr>
        <w:t>Петреневой</w:t>
      </w:r>
      <w:r w:rsidR="001C7886">
        <w:rPr>
          <w:sz w:val="28"/>
          <w:szCs w:val="28"/>
          <w:lang w:val="ru-RU" w:eastAsia="ru-RU"/>
        </w:rPr>
        <w:t xml:space="preserve"> И.С. земельного участка муниципальной собственности без наличия предусмотренных законодательством Российской Федерации прав</w:t>
      </w:r>
      <w:r>
        <w:rPr>
          <w:sz w:val="28"/>
          <w:szCs w:val="28"/>
          <w:lang w:val="ru-RU" w:eastAsia="ru-RU"/>
        </w:rPr>
        <w:t>,</w:t>
      </w:r>
      <w:r w:rsidR="00091B6D">
        <w:rPr>
          <w:sz w:val="28"/>
          <w:szCs w:val="28"/>
          <w:lang w:val="ru-RU" w:eastAsia="ru-RU"/>
        </w:rPr>
        <w:t xml:space="preserve"> содержащиеся в предписании в том виде, в котором они изложены административным органом, </w:t>
      </w:r>
      <w:r w:rsidR="001C7886">
        <w:rPr>
          <w:sz w:val="28"/>
          <w:szCs w:val="28"/>
          <w:lang w:val="ru-RU" w:eastAsia="ru-RU"/>
        </w:rPr>
        <w:t xml:space="preserve">лишают возможности </w:t>
      </w:r>
      <w:r w:rsidR="00091B6D">
        <w:rPr>
          <w:sz w:val="28"/>
          <w:szCs w:val="28"/>
          <w:lang w:val="ru-RU" w:eastAsia="ru-RU"/>
        </w:rPr>
        <w:t>дать однозначное толкование</w:t>
      </w:r>
      <w:r w:rsidR="00513E5C">
        <w:rPr>
          <w:sz w:val="28"/>
          <w:szCs w:val="28"/>
          <w:lang w:val="ru-RU" w:eastAsia="ru-RU"/>
        </w:rPr>
        <w:t xml:space="preserve"> его формулировки, </w:t>
      </w:r>
      <w:r w:rsidR="00091B6D">
        <w:rPr>
          <w:sz w:val="28"/>
          <w:szCs w:val="28"/>
          <w:lang w:val="ru-RU" w:eastAsia="ru-RU"/>
        </w:rPr>
        <w:t>позволяюще</w:t>
      </w:r>
      <w:r w:rsidR="00513E5C">
        <w:rPr>
          <w:sz w:val="28"/>
          <w:szCs w:val="28"/>
          <w:lang w:val="ru-RU" w:eastAsia="ru-RU"/>
        </w:rPr>
        <w:t>й</w:t>
      </w:r>
      <w:r w:rsidR="00091B6D">
        <w:rPr>
          <w:sz w:val="28"/>
          <w:szCs w:val="28"/>
          <w:lang w:val="ru-RU" w:eastAsia="ru-RU"/>
        </w:rPr>
        <w:t xml:space="preserve"> идентифицировать земельный участок</w:t>
      </w:r>
      <w:r w:rsidR="00513E5C">
        <w:rPr>
          <w:sz w:val="28"/>
          <w:szCs w:val="28"/>
          <w:lang w:val="ru-RU" w:eastAsia="ru-RU"/>
        </w:rPr>
        <w:t>,</w:t>
      </w:r>
      <w:r w:rsidR="00091B6D">
        <w:rPr>
          <w:sz w:val="28"/>
          <w:szCs w:val="28"/>
          <w:lang w:val="ru-RU" w:eastAsia="ru-RU"/>
        </w:rPr>
        <w:t xml:space="preserve"> который подлежит освобождению либо оформлению прав на него, что, в свою очередь, свидетельствует</w:t>
      </w:r>
      <w:r w:rsidR="00091B6D">
        <w:rPr>
          <w:sz w:val="28"/>
          <w:szCs w:val="28"/>
          <w:lang w:val="ru-RU" w:eastAsia="ru-RU"/>
        </w:rPr>
        <w:t xml:space="preserve"> </w:t>
      </w:r>
      <w:r w:rsidRPr="00B02B3E" w:rsidR="00091B6D">
        <w:rPr>
          <w:color w:val="000000" w:themeColor="text1"/>
          <w:sz w:val="28"/>
          <w:szCs w:val="28"/>
          <w:lang w:val="ru-RU" w:eastAsia="ru-RU"/>
        </w:rPr>
        <w:t>о его неисполнимости лицом, которому оно выдано.</w:t>
      </w:r>
    </w:p>
    <w:p w:rsidR="002F6B17" w:rsidP="002F6B17">
      <w:pPr>
        <w:ind w:left="-284" w:right="-2" w:firstLine="567"/>
        <w:jc w:val="both"/>
        <w:outlineLvl w:val="0"/>
        <w:rPr>
          <w:color w:val="000000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 w:eastAsia="ru-RU"/>
        </w:rPr>
        <w:t>В ходе рассмотрения дела мировым судьей была оп</w:t>
      </w:r>
      <w:r>
        <w:rPr>
          <w:color w:val="000000"/>
          <w:sz w:val="28"/>
          <w:szCs w:val="28"/>
          <w:lang w:val="ru-RU"/>
        </w:rPr>
        <w:t xml:space="preserve">рошена в качестве свидетеля </w:t>
      </w:r>
      <w:r w:rsidRPr="00672E8D" w:rsidR="00672E8D">
        <w:rPr>
          <w:bCs/>
          <w:color w:val="000000"/>
          <w:sz w:val="28"/>
          <w:szCs w:val="28"/>
        </w:rPr>
        <w:t>/</w:t>
      </w:r>
      <w:r w:rsidRPr="00672E8D" w:rsidR="00672E8D">
        <w:rPr>
          <w:bCs/>
          <w:color w:val="000000"/>
          <w:sz w:val="28"/>
          <w:szCs w:val="28"/>
        </w:rPr>
        <w:t>данные</w:t>
      </w:r>
      <w:r w:rsidRPr="00672E8D" w:rsidR="00672E8D">
        <w:rPr>
          <w:bCs/>
          <w:color w:val="000000"/>
          <w:sz w:val="28"/>
          <w:szCs w:val="28"/>
        </w:rPr>
        <w:t xml:space="preserve"> </w:t>
      </w:r>
      <w:r w:rsidRPr="00672E8D" w:rsidR="00672E8D">
        <w:rPr>
          <w:bCs/>
          <w:color w:val="000000"/>
          <w:sz w:val="28"/>
          <w:szCs w:val="28"/>
        </w:rPr>
        <w:t>изъяты</w:t>
      </w:r>
      <w:r w:rsidRPr="00672E8D" w:rsidR="00672E8D">
        <w:rPr>
          <w:bCs/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  <w:lang w:val="ru-RU"/>
        </w:rPr>
        <w:t xml:space="preserve">, действующая на основании доверенности от имени </w:t>
      </w:r>
      <w:r w:rsidRPr="00672E8D" w:rsidR="00672E8D">
        <w:rPr>
          <w:bCs/>
          <w:color w:val="000000"/>
          <w:sz w:val="28"/>
          <w:szCs w:val="28"/>
        </w:rPr>
        <w:t>/</w:t>
      </w:r>
      <w:r w:rsidRPr="00672E8D" w:rsidR="00672E8D">
        <w:rPr>
          <w:bCs/>
          <w:color w:val="000000"/>
          <w:sz w:val="28"/>
          <w:szCs w:val="28"/>
        </w:rPr>
        <w:t>данные</w:t>
      </w:r>
      <w:r w:rsidRPr="00672E8D" w:rsidR="00672E8D">
        <w:rPr>
          <w:bCs/>
          <w:color w:val="000000"/>
          <w:sz w:val="28"/>
          <w:szCs w:val="28"/>
        </w:rPr>
        <w:t xml:space="preserve"> </w:t>
      </w:r>
      <w:r w:rsidRPr="00672E8D" w:rsidR="00672E8D">
        <w:rPr>
          <w:bCs/>
          <w:color w:val="000000"/>
          <w:sz w:val="28"/>
          <w:szCs w:val="28"/>
        </w:rPr>
        <w:t>изъяты</w:t>
      </w:r>
      <w:r w:rsidRPr="00672E8D" w:rsidR="00672E8D">
        <w:rPr>
          <w:bCs/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  <w:lang w:val="ru-RU"/>
        </w:rPr>
        <w:t xml:space="preserve">, предупрежденная об административной ответственности по ст. 17.9 КоАП РФ, которая показала, что предписание </w:t>
      </w:r>
      <w:r>
        <w:rPr>
          <w:color w:val="000000"/>
          <w:sz w:val="28"/>
          <w:szCs w:val="28"/>
          <w:lang w:val="ru-RU"/>
        </w:rPr>
        <w:t>Петреневой</w:t>
      </w:r>
      <w:r>
        <w:rPr>
          <w:color w:val="000000"/>
          <w:sz w:val="28"/>
          <w:szCs w:val="28"/>
          <w:lang w:val="ru-RU"/>
        </w:rPr>
        <w:t xml:space="preserve"> И.С. было выдано законно, в нем четко сказано, как его необходимо исполнить: либо путем освобождения либо оформления прав на него вплоть до того момента</w:t>
      </w:r>
      <w:r>
        <w:rPr>
          <w:color w:val="000000"/>
          <w:sz w:val="28"/>
          <w:szCs w:val="28"/>
          <w:lang w:val="ru-RU"/>
        </w:rPr>
        <w:t xml:space="preserve">, чтобы не использовать земельный участок. </w:t>
      </w:r>
      <w:r>
        <w:rPr>
          <w:color w:val="000000"/>
          <w:sz w:val="28"/>
          <w:szCs w:val="28"/>
          <w:lang w:val="ru-RU"/>
        </w:rPr>
        <w:t xml:space="preserve">Относительно размеров земельного участка свидетель показала, что в предпоследней проверке в отношении </w:t>
      </w:r>
      <w:r>
        <w:rPr>
          <w:color w:val="000000"/>
          <w:sz w:val="28"/>
          <w:szCs w:val="28"/>
          <w:lang w:val="ru-RU"/>
        </w:rPr>
        <w:t>Петреневой</w:t>
      </w:r>
      <w:r>
        <w:rPr>
          <w:color w:val="000000"/>
          <w:sz w:val="28"/>
          <w:szCs w:val="28"/>
          <w:lang w:val="ru-RU"/>
        </w:rPr>
        <w:t xml:space="preserve"> И.С. было указано, что в соответствии с землеустроительной экспертизой установлены координаты земельного участка частной собственности с кадастровым номером </w:t>
      </w:r>
      <w:r w:rsidRPr="00672E8D" w:rsidR="00672E8D">
        <w:rPr>
          <w:bCs/>
          <w:color w:val="000000"/>
          <w:sz w:val="28"/>
          <w:szCs w:val="28"/>
        </w:rPr>
        <w:t>/</w:t>
      </w:r>
      <w:r w:rsidRPr="00672E8D" w:rsidR="00672E8D">
        <w:rPr>
          <w:bCs/>
          <w:color w:val="000000"/>
          <w:sz w:val="28"/>
          <w:szCs w:val="28"/>
        </w:rPr>
        <w:t>данные</w:t>
      </w:r>
      <w:r w:rsidRPr="00672E8D" w:rsidR="00672E8D">
        <w:rPr>
          <w:bCs/>
          <w:color w:val="000000"/>
          <w:sz w:val="28"/>
          <w:szCs w:val="28"/>
        </w:rPr>
        <w:t xml:space="preserve"> </w:t>
      </w:r>
      <w:r w:rsidRPr="00672E8D" w:rsidR="00672E8D">
        <w:rPr>
          <w:bCs/>
          <w:color w:val="000000"/>
          <w:sz w:val="28"/>
          <w:szCs w:val="28"/>
        </w:rPr>
        <w:t>изъяты</w:t>
      </w:r>
      <w:r w:rsidRPr="00672E8D" w:rsidR="00672E8D">
        <w:rPr>
          <w:bCs/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  <w:lang w:val="ru-RU"/>
        </w:rPr>
        <w:t xml:space="preserve">, было произведено наложение границ земельного участка и выявлено, что часть земли, на которой располагается гараж, выходит за пределы собственности земельного участка, принадлежащего </w:t>
      </w:r>
      <w:r>
        <w:rPr>
          <w:color w:val="000000"/>
          <w:sz w:val="28"/>
          <w:szCs w:val="28"/>
          <w:lang w:val="ru-RU"/>
        </w:rPr>
        <w:t>Петреневой</w:t>
      </w:r>
      <w:r>
        <w:rPr>
          <w:color w:val="000000"/>
          <w:sz w:val="28"/>
          <w:szCs w:val="28"/>
          <w:lang w:val="ru-RU"/>
        </w:rPr>
        <w:t xml:space="preserve"> И.С., и</w:t>
      </w:r>
      <w:r>
        <w:rPr>
          <w:color w:val="000000"/>
          <w:sz w:val="28"/>
          <w:szCs w:val="28"/>
          <w:lang w:val="ru-RU"/>
        </w:rPr>
        <w:t xml:space="preserve"> занимает муниципальную собственность. При этом конкретную площадь земельного участка и его конкретное место расположения, который, по мнению административного органа, </w:t>
      </w:r>
      <w:r w:rsidR="001B1C35">
        <w:rPr>
          <w:color w:val="000000"/>
          <w:sz w:val="28"/>
          <w:szCs w:val="28"/>
          <w:lang w:val="ru-RU"/>
        </w:rPr>
        <w:t xml:space="preserve">незаконно </w:t>
      </w:r>
      <w:r>
        <w:rPr>
          <w:color w:val="000000"/>
          <w:sz w:val="28"/>
          <w:szCs w:val="28"/>
          <w:lang w:val="ru-RU"/>
        </w:rPr>
        <w:t xml:space="preserve">занимает </w:t>
      </w:r>
      <w:r>
        <w:rPr>
          <w:color w:val="000000"/>
          <w:sz w:val="28"/>
          <w:szCs w:val="28"/>
          <w:lang w:val="ru-RU"/>
        </w:rPr>
        <w:t>Петренева</w:t>
      </w:r>
      <w:r>
        <w:rPr>
          <w:color w:val="000000"/>
          <w:sz w:val="28"/>
          <w:szCs w:val="28"/>
          <w:lang w:val="ru-RU"/>
        </w:rPr>
        <w:t xml:space="preserve"> И.С., свидетель </w:t>
      </w:r>
      <w:r>
        <w:rPr>
          <w:color w:val="000000"/>
          <w:sz w:val="28"/>
          <w:szCs w:val="28"/>
          <w:lang w:val="ru-RU"/>
        </w:rPr>
        <w:t xml:space="preserve">указать не смогла, не оспаривая того обстоятельства, что предмет предписания должен быть в нем определен. Почему не указана площадь земельного участка муниципальной собственности, который занимает </w:t>
      </w:r>
      <w:r>
        <w:rPr>
          <w:color w:val="000000"/>
          <w:sz w:val="28"/>
          <w:szCs w:val="28"/>
          <w:lang w:val="ru-RU"/>
        </w:rPr>
        <w:t>Петренева</w:t>
      </w:r>
      <w:r>
        <w:rPr>
          <w:color w:val="000000"/>
          <w:sz w:val="28"/>
          <w:szCs w:val="28"/>
          <w:lang w:val="ru-RU"/>
        </w:rPr>
        <w:t xml:space="preserve"> И.С., она также не смогла пояснить.           </w:t>
      </w:r>
    </w:p>
    <w:p w:rsidR="00C33D24" w:rsidP="002F6B17">
      <w:pPr>
        <w:ind w:left="-284" w:right="-2" w:firstLine="567"/>
        <w:jc w:val="both"/>
        <w:outlineLvl w:val="0"/>
        <w:rPr>
          <w:color w:val="000000" w:themeColor="text1"/>
          <w:sz w:val="28"/>
          <w:szCs w:val="28"/>
          <w:lang w:val="ru-RU" w:eastAsia="ru-RU"/>
        </w:rPr>
      </w:pPr>
      <w:r>
        <w:rPr>
          <w:color w:val="000000" w:themeColor="text1"/>
          <w:sz w:val="28"/>
          <w:szCs w:val="28"/>
          <w:lang w:val="ru-RU" w:eastAsia="ru-RU"/>
        </w:rPr>
        <w:t>Анализируя показания опрошенного свидетеля, мировой судья приходит к выводу о том, что данными показаниями не подтверждается</w:t>
      </w:r>
      <w:r w:rsidR="001C7886">
        <w:rPr>
          <w:color w:val="000000" w:themeColor="text1"/>
          <w:sz w:val="28"/>
          <w:szCs w:val="28"/>
          <w:lang w:val="ru-RU" w:eastAsia="ru-RU"/>
        </w:rPr>
        <w:t xml:space="preserve"> ни размер земельного участка муниципальной собственности, который занимает </w:t>
      </w:r>
      <w:r w:rsidR="001C7886">
        <w:rPr>
          <w:color w:val="000000" w:themeColor="text1"/>
          <w:sz w:val="28"/>
          <w:szCs w:val="28"/>
          <w:lang w:val="ru-RU" w:eastAsia="ru-RU"/>
        </w:rPr>
        <w:t>Петренева</w:t>
      </w:r>
      <w:r w:rsidR="001C7886">
        <w:rPr>
          <w:color w:val="000000" w:themeColor="text1"/>
          <w:sz w:val="28"/>
          <w:szCs w:val="28"/>
          <w:lang w:val="ru-RU" w:eastAsia="ru-RU"/>
        </w:rPr>
        <w:t xml:space="preserve"> И.С., ни его месторасположение, и</w:t>
      </w:r>
      <w:r w:rsidR="00B91210">
        <w:rPr>
          <w:color w:val="000000" w:themeColor="text1"/>
          <w:sz w:val="28"/>
          <w:szCs w:val="28"/>
          <w:lang w:val="ru-RU" w:eastAsia="ru-RU"/>
        </w:rPr>
        <w:t>,</w:t>
      </w:r>
      <w:r w:rsidR="001C7886">
        <w:rPr>
          <w:color w:val="000000" w:themeColor="text1"/>
          <w:sz w:val="28"/>
          <w:szCs w:val="28"/>
          <w:lang w:val="ru-RU" w:eastAsia="ru-RU"/>
        </w:rPr>
        <w:t xml:space="preserve"> как следствие</w:t>
      </w:r>
      <w:r w:rsidR="00B91210">
        <w:rPr>
          <w:color w:val="000000" w:themeColor="text1"/>
          <w:sz w:val="28"/>
          <w:szCs w:val="28"/>
          <w:lang w:val="ru-RU" w:eastAsia="ru-RU"/>
        </w:rPr>
        <w:t>,</w:t>
      </w:r>
      <w:r w:rsidR="001C7886">
        <w:rPr>
          <w:color w:val="000000" w:themeColor="text1"/>
          <w:sz w:val="28"/>
          <w:szCs w:val="28"/>
          <w:lang w:val="ru-RU" w:eastAsia="ru-RU"/>
        </w:rPr>
        <w:t xml:space="preserve"> не подтверждается и </w:t>
      </w:r>
      <w:r>
        <w:rPr>
          <w:color w:val="000000" w:themeColor="text1"/>
          <w:sz w:val="28"/>
          <w:szCs w:val="28"/>
          <w:lang w:val="ru-RU" w:eastAsia="ru-RU"/>
        </w:rPr>
        <w:t xml:space="preserve">законность выдачи предписания </w:t>
      </w:r>
      <w:r>
        <w:rPr>
          <w:color w:val="000000" w:themeColor="text1"/>
          <w:sz w:val="28"/>
          <w:szCs w:val="28"/>
          <w:lang w:val="ru-RU" w:eastAsia="ru-RU"/>
        </w:rPr>
        <w:t>от</w:t>
      </w:r>
      <w:r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672E8D" w:rsidR="00672E8D">
        <w:rPr>
          <w:bCs/>
          <w:color w:val="000000" w:themeColor="text1"/>
          <w:sz w:val="28"/>
          <w:szCs w:val="28"/>
          <w:lang w:eastAsia="ru-RU"/>
        </w:rPr>
        <w:t>/</w:t>
      </w:r>
      <w:r w:rsidRPr="00672E8D" w:rsidR="00672E8D">
        <w:rPr>
          <w:bCs/>
          <w:color w:val="000000" w:themeColor="text1"/>
          <w:sz w:val="28"/>
          <w:szCs w:val="28"/>
          <w:lang w:eastAsia="ru-RU"/>
        </w:rPr>
        <w:t>данные</w:t>
      </w:r>
      <w:r w:rsidRPr="00672E8D" w:rsidR="00672E8D">
        <w:rPr>
          <w:bCs/>
          <w:color w:val="000000" w:themeColor="text1"/>
          <w:sz w:val="28"/>
          <w:szCs w:val="28"/>
          <w:lang w:eastAsia="ru-RU"/>
        </w:rPr>
        <w:t xml:space="preserve"> </w:t>
      </w:r>
      <w:r w:rsidRPr="00672E8D" w:rsidR="00672E8D">
        <w:rPr>
          <w:bCs/>
          <w:color w:val="000000" w:themeColor="text1"/>
          <w:sz w:val="28"/>
          <w:szCs w:val="28"/>
          <w:lang w:eastAsia="ru-RU"/>
        </w:rPr>
        <w:t>изъяты</w:t>
      </w:r>
      <w:r w:rsidRPr="00672E8D" w:rsidR="00672E8D">
        <w:rPr>
          <w:bCs/>
          <w:color w:val="000000" w:themeColor="text1"/>
          <w:sz w:val="28"/>
          <w:szCs w:val="28"/>
          <w:lang w:eastAsia="ru-RU"/>
        </w:rPr>
        <w:t>/</w:t>
      </w:r>
      <w:r>
        <w:rPr>
          <w:color w:val="000000" w:themeColor="text1"/>
          <w:sz w:val="28"/>
          <w:szCs w:val="28"/>
          <w:lang w:val="ru-RU" w:eastAsia="ru-RU"/>
        </w:rPr>
        <w:t xml:space="preserve"> года  №</w:t>
      </w:r>
      <w:r w:rsidRPr="00672E8D" w:rsidR="00672E8D">
        <w:rPr>
          <w:bCs/>
          <w:color w:val="000000" w:themeColor="text1"/>
          <w:sz w:val="28"/>
          <w:szCs w:val="28"/>
          <w:lang w:eastAsia="ru-RU"/>
        </w:rPr>
        <w:t>/</w:t>
      </w:r>
      <w:r w:rsidRPr="00672E8D" w:rsidR="00672E8D">
        <w:rPr>
          <w:bCs/>
          <w:color w:val="000000" w:themeColor="text1"/>
          <w:sz w:val="28"/>
          <w:szCs w:val="28"/>
          <w:lang w:eastAsia="ru-RU"/>
        </w:rPr>
        <w:t>данные</w:t>
      </w:r>
      <w:r w:rsidRPr="00672E8D" w:rsidR="00672E8D">
        <w:rPr>
          <w:bCs/>
          <w:color w:val="000000" w:themeColor="text1"/>
          <w:sz w:val="28"/>
          <w:szCs w:val="28"/>
          <w:lang w:eastAsia="ru-RU"/>
        </w:rPr>
        <w:t xml:space="preserve"> </w:t>
      </w:r>
      <w:r w:rsidRPr="00672E8D" w:rsidR="00672E8D">
        <w:rPr>
          <w:bCs/>
          <w:color w:val="000000" w:themeColor="text1"/>
          <w:sz w:val="28"/>
          <w:szCs w:val="28"/>
          <w:lang w:eastAsia="ru-RU"/>
        </w:rPr>
        <w:t>изъяты</w:t>
      </w:r>
      <w:r w:rsidRPr="00672E8D" w:rsidR="00672E8D">
        <w:rPr>
          <w:bCs/>
          <w:color w:val="000000" w:themeColor="text1"/>
          <w:sz w:val="28"/>
          <w:szCs w:val="28"/>
          <w:lang w:eastAsia="ru-RU"/>
        </w:rPr>
        <w:t>/</w:t>
      </w:r>
      <w:r w:rsidR="001C7886">
        <w:rPr>
          <w:color w:val="000000" w:themeColor="text1"/>
          <w:sz w:val="28"/>
          <w:szCs w:val="28"/>
          <w:lang w:val="ru-RU" w:eastAsia="ru-RU"/>
        </w:rPr>
        <w:t xml:space="preserve">.  </w:t>
      </w:r>
    </w:p>
    <w:p w:rsidR="00B02B3E" w:rsidP="00B02B3E">
      <w:pPr>
        <w:ind w:left="-284" w:right="-2" w:firstLine="567"/>
        <w:jc w:val="both"/>
        <w:outlineLvl w:val="0"/>
        <w:rPr>
          <w:sz w:val="28"/>
          <w:szCs w:val="28"/>
          <w:lang w:val="ru-RU" w:eastAsia="ru-RU"/>
        </w:rPr>
      </w:pPr>
      <w:r>
        <w:rPr>
          <w:color w:val="000000" w:themeColor="text1"/>
          <w:sz w:val="28"/>
          <w:szCs w:val="28"/>
          <w:lang w:val="ru-RU" w:eastAsia="ru-RU"/>
        </w:rPr>
        <w:t>С</w:t>
      </w:r>
      <w:r w:rsidRPr="00B02B3E" w:rsidR="0004703D">
        <w:rPr>
          <w:color w:val="000000" w:themeColor="text1"/>
          <w:sz w:val="28"/>
          <w:szCs w:val="28"/>
          <w:lang w:val="ru-RU" w:eastAsia="ru-RU"/>
        </w:rPr>
        <w:t xml:space="preserve">огласно </w:t>
      </w:r>
      <w:hyperlink r:id="rId7" w:history="1">
        <w:r w:rsidRPr="00B02B3E" w:rsidR="0004703D">
          <w:rPr>
            <w:color w:val="000000" w:themeColor="text1"/>
            <w:sz w:val="28"/>
            <w:szCs w:val="28"/>
            <w:lang w:val="ru-RU" w:eastAsia="ru-RU"/>
          </w:rPr>
          <w:t>стать</w:t>
        </w:r>
        <w:r>
          <w:rPr>
            <w:color w:val="000000" w:themeColor="text1"/>
            <w:sz w:val="28"/>
            <w:szCs w:val="28"/>
            <w:lang w:val="ru-RU" w:eastAsia="ru-RU"/>
          </w:rPr>
          <w:t>и</w:t>
        </w:r>
        <w:r w:rsidRPr="00B02B3E" w:rsidR="0004703D">
          <w:rPr>
            <w:color w:val="000000" w:themeColor="text1"/>
            <w:sz w:val="28"/>
            <w:szCs w:val="28"/>
            <w:lang w:val="ru-RU" w:eastAsia="ru-RU"/>
          </w:rPr>
          <w:t xml:space="preserve"> 26.1</w:t>
        </w:r>
      </w:hyperlink>
      <w:r w:rsidRPr="00B02B3E" w:rsidR="0004703D">
        <w:rPr>
          <w:color w:val="000000" w:themeColor="text1"/>
          <w:sz w:val="28"/>
          <w:szCs w:val="28"/>
          <w:lang w:val="ru-RU" w:eastAsia="ru-RU"/>
        </w:rPr>
        <w:t xml:space="preserve"> Ко</w:t>
      </w:r>
      <w:r w:rsidRPr="00B02B3E">
        <w:rPr>
          <w:color w:val="000000" w:themeColor="text1"/>
          <w:sz w:val="28"/>
          <w:szCs w:val="28"/>
          <w:lang w:val="ru-RU" w:eastAsia="ru-RU"/>
        </w:rPr>
        <w:t xml:space="preserve">АП РФ </w:t>
      </w:r>
      <w:r w:rsidRPr="00B02B3E" w:rsidR="0004703D">
        <w:rPr>
          <w:color w:val="000000" w:themeColor="text1"/>
          <w:sz w:val="28"/>
          <w:szCs w:val="28"/>
          <w:lang w:val="ru-RU" w:eastAsia="ru-RU"/>
        </w:rPr>
        <w:t xml:space="preserve">в числе иных обстоятельств по делу об административном правонарушении </w:t>
      </w:r>
      <w:r w:rsidR="0004703D">
        <w:rPr>
          <w:sz w:val="28"/>
          <w:szCs w:val="28"/>
          <w:lang w:val="ru-RU" w:eastAsia="ru-RU"/>
        </w:rPr>
        <w:t>выяснению подлежат: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35398E" w:rsidP="0035398E">
      <w:pPr>
        <w:ind w:left="-284" w:right="-2" w:firstLine="567"/>
        <w:jc w:val="both"/>
        <w:outlineLvl w:val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Установление виновности предполагает доказывание вины лица в совершении противоправного действия (бездействия).</w:t>
      </w:r>
    </w:p>
    <w:p w:rsidR="00DE61A5" w:rsidP="00DE61A5">
      <w:pPr>
        <w:ind w:left="-284" w:right="-2" w:firstLine="567"/>
        <w:jc w:val="both"/>
        <w:outlineLvl w:val="0"/>
        <w:rPr>
          <w:rFonts w:eastAsiaTheme="minorHAnsi"/>
          <w:bCs/>
          <w:sz w:val="28"/>
          <w:szCs w:val="28"/>
          <w:lang w:val="ru-RU" w:eastAsia="en-US"/>
        </w:rPr>
      </w:pPr>
      <w:r w:rsidRPr="0035398E">
        <w:rPr>
          <w:sz w:val="28"/>
          <w:szCs w:val="28"/>
          <w:lang w:val="ru-RU" w:eastAsia="ru-RU"/>
        </w:rPr>
        <w:t xml:space="preserve">Анализируя изложенные выше обстоятельства, мировой судья пришел </w:t>
      </w:r>
      <w:r w:rsidRPr="0035398E">
        <w:rPr>
          <w:rFonts w:eastAsiaTheme="minorHAnsi"/>
          <w:bCs/>
          <w:sz w:val="28"/>
          <w:szCs w:val="28"/>
          <w:lang w:val="ru-RU" w:eastAsia="en-US"/>
        </w:rPr>
        <w:t xml:space="preserve">к выводу, что выданное </w:t>
      </w:r>
      <w:r w:rsidRPr="0035398E">
        <w:rPr>
          <w:rFonts w:eastAsiaTheme="minorHAnsi"/>
          <w:bCs/>
          <w:sz w:val="28"/>
          <w:szCs w:val="28"/>
          <w:lang w:val="ru-RU" w:eastAsia="en-US"/>
        </w:rPr>
        <w:t>Петреневой</w:t>
      </w:r>
      <w:r w:rsidRPr="0035398E">
        <w:rPr>
          <w:rFonts w:eastAsiaTheme="minorHAnsi"/>
          <w:bCs/>
          <w:sz w:val="28"/>
          <w:szCs w:val="28"/>
          <w:lang w:val="ru-RU" w:eastAsia="en-US"/>
        </w:rPr>
        <w:t xml:space="preserve"> И.С. предписание</w:t>
      </w:r>
      <w:r w:rsidR="00E65022">
        <w:rPr>
          <w:rFonts w:eastAsiaTheme="minorHAnsi"/>
          <w:bCs/>
          <w:sz w:val="28"/>
          <w:szCs w:val="28"/>
          <w:lang w:val="ru-RU" w:eastAsia="en-US"/>
        </w:rPr>
        <w:t>,</w:t>
      </w:r>
      <w:r w:rsidRPr="0035398E">
        <w:rPr>
          <w:rFonts w:eastAsiaTheme="minorHAnsi"/>
          <w:bCs/>
          <w:sz w:val="28"/>
          <w:szCs w:val="28"/>
          <w:lang w:val="ru-RU" w:eastAsia="en-US"/>
        </w:rPr>
        <w:t xml:space="preserve"> по своему правовому содержанию</w:t>
      </w:r>
      <w:r w:rsidR="00E65022">
        <w:rPr>
          <w:rFonts w:eastAsiaTheme="minorHAnsi"/>
          <w:bCs/>
          <w:sz w:val="28"/>
          <w:szCs w:val="28"/>
          <w:lang w:val="ru-RU" w:eastAsia="en-US"/>
        </w:rPr>
        <w:t>,</w:t>
      </w:r>
      <w:r w:rsidRPr="0035398E">
        <w:rPr>
          <w:rFonts w:eastAsiaTheme="minorHAnsi"/>
          <w:bCs/>
          <w:sz w:val="28"/>
          <w:szCs w:val="28"/>
          <w:lang w:val="ru-RU" w:eastAsia="en-US"/>
        </w:rPr>
        <w:t xml:space="preserve"> не соответствует принципу конкретности, не отвечает критерию исполнимости, что </w:t>
      </w:r>
      <w:r>
        <w:rPr>
          <w:rFonts w:eastAsiaTheme="minorHAnsi"/>
          <w:bCs/>
          <w:sz w:val="28"/>
          <w:szCs w:val="28"/>
          <w:lang w:val="ru-RU" w:eastAsia="en-US"/>
        </w:rPr>
        <w:t>не позволяет признать его законным</w:t>
      </w:r>
      <w:r w:rsidRPr="0035398E">
        <w:rPr>
          <w:rFonts w:eastAsiaTheme="minorHAnsi"/>
          <w:bCs/>
          <w:sz w:val="28"/>
          <w:szCs w:val="28"/>
          <w:lang w:val="ru-RU" w:eastAsia="en-US"/>
        </w:rPr>
        <w:t>.</w:t>
      </w:r>
    </w:p>
    <w:p w:rsidR="00DE61A5" w:rsidP="00DE61A5">
      <w:pPr>
        <w:ind w:left="-284" w:right="-2" w:firstLine="567"/>
        <w:jc w:val="both"/>
        <w:outlineLvl w:val="0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При таких обстоятельствах, учитывая, что законность предписания является обязательным условием привлечения к административной ответственности по ч.25 ст. 19.5 КоАП РФ, у </w:t>
      </w:r>
      <w:r>
        <w:rPr>
          <w:rFonts w:eastAsiaTheme="minorHAnsi"/>
          <w:sz w:val="28"/>
          <w:szCs w:val="28"/>
          <w:lang w:val="ru-RU" w:eastAsia="en-US"/>
        </w:rPr>
        <w:t>Петреневой</w:t>
      </w:r>
      <w:r>
        <w:rPr>
          <w:rFonts w:eastAsiaTheme="minorHAnsi"/>
          <w:sz w:val="28"/>
          <w:szCs w:val="28"/>
          <w:lang w:val="ru-RU" w:eastAsia="en-US"/>
        </w:rPr>
        <w:t xml:space="preserve"> И.С. отсутствовала обязанность исполнить указанное выше предписание, которое не является законным, следовательно, в ее действиях (бездействии) отсутствует состав  вменяемого административного правонарушения, что, в свою очередь является обстоятельством, исключающим производство по делу об административном правонарушении.</w:t>
      </w:r>
    </w:p>
    <w:p w:rsidR="00DE61A5" w:rsidRPr="002642E6" w:rsidP="00DE61A5">
      <w:pPr>
        <w:ind w:left="-284" w:right="-2" w:firstLine="567"/>
        <w:jc w:val="both"/>
        <w:outlineLvl w:val="0"/>
        <w:rPr>
          <w:color w:val="000000"/>
          <w:sz w:val="28"/>
          <w:szCs w:val="28"/>
          <w:lang w:val="ru-RU"/>
        </w:rPr>
      </w:pPr>
      <w:r w:rsidRPr="002642E6">
        <w:rPr>
          <w:color w:val="000000"/>
          <w:sz w:val="28"/>
          <w:szCs w:val="28"/>
          <w:lang w:val="ru-RU"/>
        </w:rPr>
        <w:t>В соответствии со ст. 1.5 КоАП РФ лицо подлежит административной ответственности только за те административные правонарушения, в отношении которых установлена его вина, и считается невиновным, пока его вина не будет доказана в порядке, предусмотренном КоАП РФ, при этом неустранимые сомнения в виновности данного лица толкуются в пользу этого лица.</w:t>
      </w:r>
    </w:p>
    <w:p w:rsidR="00DE61A5" w:rsidP="006423C8">
      <w:pPr>
        <w:ind w:left="-284" w:right="-2" w:firstLine="567"/>
        <w:jc w:val="both"/>
        <w:outlineLvl w:val="0"/>
        <w:rPr>
          <w:rFonts w:eastAsia="Calibri"/>
          <w:bCs/>
          <w:sz w:val="28"/>
          <w:szCs w:val="28"/>
          <w:lang w:val="ru-RU" w:eastAsia="en-US"/>
        </w:rPr>
      </w:pPr>
      <w:r w:rsidRPr="002642E6">
        <w:rPr>
          <w:color w:val="000000"/>
          <w:sz w:val="28"/>
          <w:szCs w:val="28"/>
          <w:lang w:val="ru-RU"/>
        </w:rPr>
        <w:t>Согласно п.2 ч.1 ст. 24.5 КоАП РФ п</w:t>
      </w:r>
      <w:r w:rsidRPr="002642E6">
        <w:rPr>
          <w:rFonts w:eastAsia="Calibri"/>
          <w:bCs/>
          <w:sz w:val="28"/>
          <w:szCs w:val="28"/>
          <w:lang w:val="ru-RU" w:eastAsia="en-US"/>
        </w:rPr>
        <w:t>роизводство по делу об административном правонарушении не может быть начато, а начатое производство подлежит прекращению в связи с отсутствием состава административного правонарушения.</w:t>
      </w:r>
    </w:p>
    <w:p w:rsidR="00DE61A5" w:rsidP="006423C8">
      <w:pPr>
        <w:ind w:left="-284" w:right="-2" w:firstLine="567"/>
        <w:jc w:val="both"/>
        <w:outlineLvl w:val="0"/>
        <w:rPr>
          <w:color w:val="000000"/>
          <w:sz w:val="28"/>
          <w:szCs w:val="28"/>
          <w:lang w:val="ru-RU"/>
        </w:rPr>
      </w:pPr>
      <w:r w:rsidRPr="002642E6">
        <w:rPr>
          <w:color w:val="000000"/>
          <w:sz w:val="28"/>
          <w:szCs w:val="28"/>
          <w:lang w:val="ru-RU"/>
        </w:rPr>
        <w:t>Учитывая</w:t>
      </w:r>
      <w:r>
        <w:rPr>
          <w:color w:val="000000"/>
          <w:sz w:val="28"/>
          <w:szCs w:val="28"/>
          <w:lang w:val="ru-RU"/>
        </w:rPr>
        <w:t xml:space="preserve"> изложенное, </w:t>
      </w:r>
      <w:r w:rsidRPr="002642E6">
        <w:rPr>
          <w:color w:val="000000"/>
          <w:sz w:val="28"/>
          <w:szCs w:val="28"/>
          <w:lang w:val="ru-RU"/>
        </w:rPr>
        <w:t xml:space="preserve">производство по настоящему делу подлежит прекращению </w:t>
      </w:r>
      <w:r>
        <w:rPr>
          <w:color w:val="000000"/>
          <w:sz w:val="28"/>
          <w:szCs w:val="28"/>
          <w:lang w:val="ru-RU"/>
        </w:rPr>
        <w:t xml:space="preserve">на основании </w:t>
      </w:r>
      <w:r w:rsidRPr="002642E6">
        <w:rPr>
          <w:color w:val="000000"/>
          <w:sz w:val="28"/>
          <w:szCs w:val="28"/>
          <w:lang w:val="ru-RU"/>
        </w:rPr>
        <w:t>п. 2 ч.1 ст. 24.5 КоАП РФ.</w:t>
      </w:r>
    </w:p>
    <w:p w:rsidR="008B0ED4" w:rsidP="008B0ED4">
      <w:pPr>
        <w:ind w:left="-284" w:right="-2" w:firstLine="567"/>
        <w:jc w:val="both"/>
        <w:outlineLvl w:val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этом д</w:t>
      </w:r>
      <w:r w:rsidRPr="009A62CC">
        <w:rPr>
          <w:color w:val="000000"/>
          <w:sz w:val="28"/>
          <w:szCs w:val="28"/>
          <w:lang w:val="ru-RU"/>
        </w:rPr>
        <w:t>овод</w:t>
      </w:r>
      <w:r w:rsidR="00DE61A5">
        <w:rPr>
          <w:color w:val="000000"/>
          <w:sz w:val="28"/>
          <w:szCs w:val="28"/>
          <w:lang w:val="ru-RU"/>
        </w:rPr>
        <w:t>ы</w:t>
      </w:r>
      <w:r w:rsidRPr="009A62CC">
        <w:rPr>
          <w:color w:val="000000"/>
          <w:sz w:val="28"/>
          <w:szCs w:val="28"/>
          <w:lang w:val="ru-RU"/>
        </w:rPr>
        <w:t xml:space="preserve"> защитника о </w:t>
      </w:r>
      <w:r w:rsidR="00DE61A5">
        <w:rPr>
          <w:color w:val="000000"/>
          <w:sz w:val="28"/>
          <w:szCs w:val="28"/>
          <w:lang w:val="ru-RU"/>
        </w:rPr>
        <w:t xml:space="preserve">том, что должностным лицом административного органа нарушен  порядок извещения </w:t>
      </w:r>
      <w:r w:rsidR="00DE61A5">
        <w:rPr>
          <w:color w:val="000000"/>
          <w:sz w:val="28"/>
          <w:szCs w:val="28"/>
          <w:lang w:val="ru-RU"/>
        </w:rPr>
        <w:t>Петреневой</w:t>
      </w:r>
      <w:r w:rsidR="00DE61A5">
        <w:rPr>
          <w:color w:val="000000"/>
          <w:sz w:val="28"/>
          <w:szCs w:val="28"/>
          <w:lang w:val="ru-RU"/>
        </w:rPr>
        <w:t xml:space="preserve"> И.С. о </w:t>
      </w:r>
      <w:r w:rsidR="00DE61A5">
        <w:rPr>
          <w:color w:val="000000"/>
          <w:sz w:val="28"/>
          <w:szCs w:val="28"/>
          <w:lang w:val="ru-RU"/>
        </w:rPr>
        <w:t xml:space="preserve">составлении </w:t>
      </w:r>
      <w:r w:rsidR="00DE61A5">
        <w:rPr>
          <w:color w:val="000000"/>
          <w:sz w:val="28"/>
          <w:szCs w:val="28"/>
          <w:lang w:val="ru-RU"/>
        </w:rPr>
        <w:t>протокола</w:t>
      </w:r>
      <w:r w:rsidR="004C2ADA">
        <w:rPr>
          <w:color w:val="000000"/>
          <w:sz w:val="28"/>
          <w:szCs w:val="28"/>
          <w:lang w:val="ru-RU"/>
        </w:rPr>
        <w:t xml:space="preserve"> об административном правонарушении,</w:t>
      </w:r>
      <w:r w:rsidR="00DE61A5">
        <w:rPr>
          <w:color w:val="000000"/>
          <w:sz w:val="28"/>
          <w:szCs w:val="28"/>
          <w:lang w:val="ru-RU"/>
        </w:rPr>
        <w:t xml:space="preserve"> выразившийся в отсутствии полномочий на отправление почтовой корреспонденции на имя последней с отметкой «административное»</w:t>
      </w:r>
      <w:r w:rsidR="004C2ADA">
        <w:rPr>
          <w:color w:val="000000"/>
          <w:sz w:val="28"/>
          <w:szCs w:val="28"/>
          <w:lang w:val="ru-RU"/>
        </w:rPr>
        <w:t>,</w:t>
      </w:r>
      <w:r w:rsidR="00DE61A5">
        <w:rPr>
          <w:color w:val="000000"/>
          <w:sz w:val="28"/>
          <w:szCs w:val="28"/>
          <w:lang w:val="ru-RU"/>
        </w:rPr>
        <w:t xml:space="preserve"> мировой судья находит не состоятельными,</w:t>
      </w:r>
      <w:r>
        <w:rPr>
          <w:color w:val="000000"/>
          <w:sz w:val="28"/>
          <w:szCs w:val="28"/>
          <w:lang w:val="ru-RU"/>
        </w:rPr>
        <w:t xml:space="preserve"> исходя из нижеуказанного.</w:t>
      </w:r>
    </w:p>
    <w:p w:rsidR="008B0ED4" w:rsidP="008B0ED4">
      <w:pPr>
        <w:ind w:left="-284" w:right="-2" w:firstLine="567"/>
        <w:jc w:val="both"/>
        <w:outlineLvl w:val="0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color w:val="000000"/>
          <w:sz w:val="28"/>
          <w:szCs w:val="28"/>
          <w:lang w:val="ru-RU"/>
        </w:rPr>
        <w:t xml:space="preserve">Так, в </w:t>
      </w:r>
      <w:r w:rsidR="00DE61A5">
        <w:rPr>
          <w:color w:val="000000"/>
          <w:sz w:val="28"/>
          <w:szCs w:val="28"/>
          <w:lang w:val="ru-RU"/>
        </w:rPr>
        <w:t xml:space="preserve">соответствии с </w:t>
      </w:r>
      <w:r>
        <w:rPr>
          <w:color w:val="000000"/>
          <w:sz w:val="28"/>
          <w:szCs w:val="28"/>
          <w:lang w:val="ru-RU"/>
        </w:rPr>
        <w:t xml:space="preserve">абзацем 2 п. 15 </w:t>
      </w:r>
      <w:r w:rsidRPr="00DE61A5" w:rsidR="00DE61A5">
        <w:rPr>
          <w:color w:val="000000"/>
          <w:sz w:val="28"/>
          <w:szCs w:val="28"/>
          <w:lang w:val="ru-RU"/>
        </w:rPr>
        <w:t>Приказ</w:t>
      </w:r>
      <w:r w:rsidR="00DE61A5">
        <w:rPr>
          <w:color w:val="000000"/>
          <w:sz w:val="28"/>
          <w:szCs w:val="28"/>
          <w:lang w:val="ru-RU"/>
        </w:rPr>
        <w:t>а</w:t>
      </w:r>
      <w:r w:rsidRPr="00DE61A5" w:rsidR="00DE61A5">
        <w:rPr>
          <w:color w:val="000000"/>
          <w:sz w:val="28"/>
          <w:szCs w:val="28"/>
          <w:lang w:val="ru-RU"/>
        </w:rPr>
        <w:t xml:space="preserve"> </w:t>
      </w:r>
      <w:r w:rsidRPr="00DE61A5" w:rsidR="00DE61A5">
        <w:rPr>
          <w:color w:val="000000"/>
          <w:sz w:val="28"/>
          <w:szCs w:val="28"/>
          <w:lang w:val="ru-RU"/>
        </w:rPr>
        <w:t>Минкомсвязи</w:t>
      </w:r>
      <w:r w:rsidRPr="00DE61A5" w:rsidR="00DE61A5">
        <w:rPr>
          <w:color w:val="000000"/>
          <w:sz w:val="28"/>
          <w:szCs w:val="28"/>
          <w:lang w:val="ru-RU"/>
        </w:rPr>
        <w:t xml:space="preserve"> России от 31.07.2014 </w:t>
      </w:r>
      <w:r w:rsidR="00DE61A5">
        <w:rPr>
          <w:color w:val="000000"/>
          <w:sz w:val="28"/>
          <w:szCs w:val="28"/>
          <w:lang w:val="ru-RU"/>
        </w:rPr>
        <w:t>№</w:t>
      </w:r>
      <w:r w:rsidRPr="00DE61A5" w:rsidR="00DE61A5">
        <w:rPr>
          <w:color w:val="000000"/>
          <w:sz w:val="28"/>
          <w:szCs w:val="28"/>
          <w:lang w:val="ru-RU"/>
        </w:rPr>
        <w:t xml:space="preserve"> 234 (</w:t>
      </w:r>
      <w:r w:rsidR="00DE61A5">
        <w:rPr>
          <w:color w:val="000000"/>
          <w:sz w:val="28"/>
          <w:szCs w:val="28"/>
          <w:lang w:val="ru-RU"/>
        </w:rPr>
        <w:t xml:space="preserve">в </w:t>
      </w:r>
      <w:r w:rsidRPr="00DE61A5" w:rsidR="00DE61A5">
        <w:rPr>
          <w:color w:val="000000"/>
          <w:sz w:val="28"/>
          <w:szCs w:val="28"/>
          <w:lang w:val="ru-RU"/>
        </w:rPr>
        <w:t>ред</w:t>
      </w:r>
      <w:r w:rsidR="00DE61A5">
        <w:rPr>
          <w:color w:val="000000"/>
          <w:sz w:val="28"/>
          <w:szCs w:val="28"/>
          <w:lang w:val="ru-RU"/>
        </w:rPr>
        <w:t>акции</w:t>
      </w:r>
      <w:r w:rsidRPr="00DE61A5" w:rsidR="00DE61A5">
        <w:rPr>
          <w:color w:val="000000"/>
          <w:sz w:val="28"/>
          <w:szCs w:val="28"/>
          <w:lang w:val="ru-RU"/>
        </w:rPr>
        <w:t xml:space="preserve"> от 19.11.2020) </w:t>
      </w:r>
      <w:r w:rsidR="00DE61A5">
        <w:rPr>
          <w:color w:val="000000"/>
          <w:sz w:val="28"/>
          <w:szCs w:val="28"/>
          <w:lang w:val="ru-RU"/>
        </w:rPr>
        <w:t>«</w:t>
      </w:r>
      <w:r w:rsidRPr="00DE61A5" w:rsidR="00DE61A5">
        <w:rPr>
          <w:color w:val="000000"/>
          <w:sz w:val="28"/>
          <w:szCs w:val="28"/>
          <w:lang w:val="ru-RU"/>
        </w:rPr>
        <w:t>Об утверждении Правил оказания услуг почтовой связи</w:t>
      </w:r>
      <w:r w:rsidR="00DE61A5">
        <w:rPr>
          <w:color w:val="000000"/>
          <w:sz w:val="28"/>
          <w:szCs w:val="28"/>
          <w:lang w:val="ru-RU"/>
        </w:rPr>
        <w:t>»</w:t>
      </w:r>
      <w:r w:rsidRPr="00DE61A5" w:rsidR="00DE61A5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 о</w:t>
      </w:r>
      <w:r>
        <w:rPr>
          <w:rFonts w:eastAsiaTheme="minorHAnsi"/>
          <w:sz w:val="28"/>
          <w:szCs w:val="28"/>
          <w:lang w:val="ru-RU" w:eastAsia="en-US"/>
        </w:rPr>
        <w:t>собенности доставки (вручения), хранения почтовых отправлений разряда «судебное» (почтовых отправлений федеральных судов, конституционных (уставных) судов и мировых судей субъектов Российской Федерации, содержащих вложения в виде судебных извещений (судебных повесток), копий судебных актов (в том числе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определений, решений, постановлений судов), судебных дел (материалов), исполнительных документов), а также разряда «</w:t>
      </w:r>
      <w:r w:rsidRPr="008B0ED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административное» (направляемых в ходе производства по делам об административных правонарушениях почтовых отправлений органов и должностных лиц, уполномоченных рассматривать дела об административных правонарушениях в соответствии с </w:t>
      </w:r>
      <w:hyperlink r:id="rId8" w:history="1">
        <w:r w:rsidRPr="008B0ED4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Кодексом</w:t>
        </w:r>
      </w:hyperlink>
      <w:r w:rsidRPr="008B0ED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Российской Федерации об административных правонарушениях и принимаемыми в соответствии с ним законами субъектов Российской Федерации об административных правонарушениях, содержащих вложения в виде</w:t>
      </w:r>
      <w:r w:rsidRPr="008B0ED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Pr="008B0ED4">
        <w:rPr>
          <w:rFonts w:eastAsiaTheme="minorHAnsi"/>
          <w:color w:val="000000" w:themeColor="text1"/>
          <w:sz w:val="28"/>
          <w:szCs w:val="28"/>
          <w:lang w:val="ru-RU" w:eastAsia="en-US"/>
        </w:rPr>
        <w:t>извещений (повесток), копий актов (в том числе определений, решений, постановлений по делам об административных правонарушениях), дел (материалов) об административных правонарушениях, исполнительных документов), устанавливаются настоящими правилами.</w:t>
      </w:r>
    </w:p>
    <w:p w:rsidR="008B0ED4" w:rsidRPr="00083014" w:rsidP="008B0ED4">
      <w:pPr>
        <w:ind w:left="-284" w:right="-2" w:firstLine="567"/>
        <w:jc w:val="both"/>
        <w:outlineLvl w:val="0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Пунктом 34 того же Приказа установлено, что п</w:t>
      </w:r>
      <w:r>
        <w:rPr>
          <w:rFonts w:eastAsiaTheme="minorHAnsi"/>
          <w:sz w:val="28"/>
          <w:szCs w:val="28"/>
          <w:lang w:val="ru-RU" w:eastAsia="en-US"/>
        </w:rPr>
        <w:t>исьменная корреспонденция и почтовые переводы при невозможности их вручения (выплаты) адресатам (их уполномоченным представителям) хранятся в объектах почтовой связи места назначения в течение 30 дней, иные почтовые отправления - в течение 15 дней, если более длительный срок хранения не предусмотрен договором об оказании услуг почтовой связи.</w:t>
      </w:r>
      <w:r>
        <w:rPr>
          <w:rFonts w:eastAsiaTheme="minorHAnsi"/>
          <w:sz w:val="28"/>
          <w:szCs w:val="28"/>
          <w:lang w:val="ru-RU" w:eastAsia="en-US"/>
        </w:rPr>
        <w:t xml:space="preserve"> Почтовые отправления разряда «судебное» и разряда «административное» при невозможности их вручения адресатам (их уполномоченным представителям) </w:t>
      </w:r>
      <w:r w:rsidRPr="00083014">
        <w:rPr>
          <w:rFonts w:eastAsiaTheme="minorHAnsi"/>
          <w:color w:val="000000" w:themeColor="text1"/>
          <w:sz w:val="28"/>
          <w:szCs w:val="28"/>
          <w:lang w:val="ru-RU" w:eastAsia="en-US"/>
        </w:rPr>
        <w:t>хранятся в объектах почтовой связи места назначения в течение 7 дней.</w:t>
      </w:r>
    </w:p>
    <w:p w:rsidR="008B0ED4" w:rsidP="008B0ED4">
      <w:pPr>
        <w:ind w:left="-284" w:right="-2" w:firstLine="567"/>
        <w:jc w:val="both"/>
        <w:outlineLvl w:val="0"/>
        <w:rPr>
          <w:rFonts w:eastAsiaTheme="minorHAnsi"/>
          <w:sz w:val="28"/>
          <w:szCs w:val="28"/>
          <w:lang w:val="ru-RU" w:eastAsia="en-US"/>
        </w:rPr>
      </w:pPr>
      <w:r w:rsidRPr="0008301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соответствии с </w:t>
      </w:r>
      <w:hyperlink r:id="rId9" w:history="1">
        <w:r w:rsidRPr="00083014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п. 29 ч. 2 ст. 28.3</w:t>
        </w:r>
      </w:hyperlink>
      <w:r w:rsidRPr="0008301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КоАП РФ </w:t>
      </w:r>
      <w:r w:rsidRPr="00083014" w:rsidR="0008301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к должностным лицам, уполномоченным составлять </w:t>
      </w:r>
      <w:r w:rsidRPr="00083014">
        <w:rPr>
          <w:rFonts w:eastAsiaTheme="minorHAnsi"/>
          <w:color w:val="000000" w:themeColor="text1"/>
          <w:sz w:val="28"/>
          <w:szCs w:val="28"/>
          <w:lang w:val="ru-RU" w:eastAsia="en-US"/>
        </w:rPr>
        <w:t>протоколы об административных правонарушениях, предусмотренных</w:t>
      </w:r>
      <w:r w:rsidRPr="00083014" w:rsidR="00083014">
        <w:rPr>
          <w:rFonts w:eastAsiaTheme="minorHAnsi"/>
          <w:color w:val="000000" w:themeColor="text1"/>
          <w:sz w:val="28"/>
          <w:szCs w:val="28"/>
          <w:lang w:val="ru-RU" w:eastAsia="en-US"/>
        </w:rPr>
        <w:t>, в том числе ч.25 ст. 19 КоАП РФ относятся</w:t>
      </w:r>
      <w:r w:rsidR="0008301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Pr="0008301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должностные лица органов, осуществляющих государственный </w:t>
      </w:r>
      <w:r>
        <w:rPr>
          <w:rFonts w:eastAsiaTheme="minorHAnsi"/>
          <w:sz w:val="28"/>
          <w:szCs w:val="28"/>
          <w:lang w:val="ru-RU" w:eastAsia="en-US"/>
        </w:rPr>
        <w:t>земельный надзор за охраной и использованием земель.</w:t>
      </w:r>
    </w:p>
    <w:p w:rsidR="00532571" w:rsidP="00532571">
      <w:pPr>
        <w:ind w:left="-284" w:right="-2" w:firstLine="567"/>
        <w:jc w:val="both"/>
        <w:outlineLvl w:val="0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Таким образом, </w:t>
      </w:r>
      <w:r w:rsidRPr="002642E6" w:rsidR="009F3AAE">
        <w:rPr>
          <w:color w:val="000000"/>
          <w:sz w:val="28"/>
          <w:szCs w:val="28"/>
          <w:lang w:val="ru-RU"/>
        </w:rPr>
        <w:t>отдел</w:t>
      </w:r>
      <w:r w:rsidRPr="00F72595" w:rsidR="009F3AAE">
        <w:rPr>
          <w:color w:val="000000"/>
          <w:sz w:val="28"/>
          <w:szCs w:val="28"/>
          <w:lang w:val="ru-RU"/>
        </w:rPr>
        <w:t xml:space="preserve"> </w:t>
      </w:r>
      <w:r w:rsidRPr="002642E6" w:rsidR="009F3AAE">
        <w:rPr>
          <w:color w:val="000000"/>
          <w:sz w:val="28"/>
          <w:szCs w:val="28"/>
          <w:lang w:val="ru-RU"/>
        </w:rPr>
        <w:t xml:space="preserve">государственного земельного </w:t>
      </w:r>
      <w:r w:rsidR="009F3AAE">
        <w:rPr>
          <w:color w:val="000000"/>
          <w:sz w:val="28"/>
          <w:szCs w:val="28"/>
          <w:lang w:val="ru-RU"/>
        </w:rPr>
        <w:t xml:space="preserve">надзора </w:t>
      </w:r>
      <w:r w:rsidRPr="002642E6" w:rsidR="009F3AAE">
        <w:rPr>
          <w:color w:val="000000"/>
          <w:sz w:val="28"/>
          <w:szCs w:val="28"/>
          <w:lang w:val="ru-RU"/>
        </w:rPr>
        <w:t>управления государственного земельного надзора Государственного комитета по государственной регистрации и кадастру Республики</w:t>
      </w:r>
      <w:r w:rsidR="009F3AAE">
        <w:rPr>
          <w:color w:val="000000"/>
          <w:sz w:val="28"/>
          <w:szCs w:val="28"/>
          <w:lang w:val="ru-RU"/>
        </w:rPr>
        <w:t xml:space="preserve"> в силу Закона осуществляет </w:t>
      </w:r>
      <w:r w:rsidRPr="008B0ED4">
        <w:rPr>
          <w:rFonts w:eastAsiaTheme="minorHAnsi"/>
          <w:color w:val="000000" w:themeColor="text1"/>
          <w:sz w:val="28"/>
          <w:szCs w:val="28"/>
          <w:lang w:val="ru-RU" w:eastAsia="en-US"/>
        </w:rPr>
        <w:t>производств</w:t>
      </w:r>
      <w:r w:rsidR="009F3AAE">
        <w:rPr>
          <w:rFonts w:eastAsiaTheme="minorHAnsi"/>
          <w:color w:val="000000" w:themeColor="text1"/>
          <w:sz w:val="28"/>
          <w:szCs w:val="28"/>
          <w:lang w:val="ru-RU" w:eastAsia="en-US"/>
        </w:rPr>
        <w:t>о</w:t>
      </w:r>
      <w:r w:rsidRPr="008B0ED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по делам об административных правонарушениях</w:t>
      </w:r>
      <w:r w:rsidR="009F3AAE">
        <w:rPr>
          <w:rFonts w:eastAsiaTheme="minorHAnsi"/>
          <w:color w:val="000000" w:themeColor="text1"/>
          <w:sz w:val="28"/>
          <w:szCs w:val="28"/>
          <w:lang w:val="ru-RU" w:eastAsia="en-US"/>
        </w:rPr>
        <w:t>, предусмотренных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,</w:t>
      </w:r>
      <w:r w:rsidR="009F3AA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в том числе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,</w:t>
      </w:r>
      <w:r w:rsidR="009F3AA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и  ч. 25 ст. 19.5 КоАП РФ, следовательно, </w:t>
      </w:r>
      <w:r w:rsidR="009F3AAE">
        <w:rPr>
          <w:rFonts w:eastAsiaTheme="minorHAnsi"/>
          <w:color w:val="000000" w:themeColor="text1"/>
          <w:sz w:val="28"/>
          <w:szCs w:val="28"/>
          <w:lang w:val="ru-RU" w:eastAsia="en-US"/>
        </w:rPr>
        <w:t>п</w:t>
      </w:r>
      <w:r w:rsidR="009F3AAE">
        <w:rPr>
          <w:rFonts w:eastAsiaTheme="minorHAnsi"/>
          <w:sz w:val="28"/>
          <w:szCs w:val="28"/>
          <w:lang w:val="ru-RU" w:eastAsia="en-US"/>
        </w:rPr>
        <w:t>очтовые отправления при производстве по делу об административном правонарушении направляются ими с отметкой «административное» при невозможности их вручения адресатам (их</w:t>
      </w:r>
      <w:r w:rsidR="009F3AAE">
        <w:rPr>
          <w:rFonts w:eastAsiaTheme="minorHAnsi"/>
          <w:sz w:val="28"/>
          <w:szCs w:val="28"/>
          <w:lang w:val="ru-RU" w:eastAsia="en-US"/>
        </w:rPr>
        <w:t xml:space="preserve"> уполномоченным представителям) </w:t>
      </w:r>
      <w:r w:rsidRPr="00083014" w:rsidR="009F3AAE">
        <w:rPr>
          <w:rFonts w:eastAsiaTheme="minorHAnsi"/>
          <w:color w:val="000000" w:themeColor="text1"/>
          <w:sz w:val="28"/>
          <w:szCs w:val="28"/>
          <w:lang w:val="ru-RU" w:eastAsia="en-US"/>
        </w:rPr>
        <w:t>хранятся в объектах почтовой связи места назначения в течение 7 дней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</w:p>
    <w:p w:rsidR="0002156F" w:rsidP="0002156F">
      <w:pPr>
        <w:ind w:left="-284" w:right="-2" w:firstLine="567"/>
        <w:jc w:val="both"/>
        <w:outlineLvl w:val="0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Доводы защитника относительно того, что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Петреневой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И.С. не вручалось предписание, следовательно, ей не было известно о нем, что, по мнению последнего, является процессуальным нарушением, допущенным при составлении протокола, мировой судья находит не состоятельными, поскольку предписание от </w:t>
      </w:r>
      <w:r w:rsidRPr="00672E8D" w:rsidR="00672E8D">
        <w:rPr>
          <w:rFonts w:eastAsiaTheme="minorHAnsi"/>
          <w:bCs/>
          <w:color w:val="000000" w:themeColor="text1"/>
          <w:sz w:val="28"/>
          <w:szCs w:val="28"/>
          <w:lang w:eastAsia="en-US"/>
        </w:rPr>
        <w:t>/</w:t>
      </w:r>
      <w:r w:rsidRPr="00672E8D" w:rsidR="00672E8D">
        <w:rPr>
          <w:rFonts w:eastAsiaTheme="minorHAnsi"/>
          <w:bCs/>
          <w:color w:val="000000" w:themeColor="text1"/>
          <w:sz w:val="28"/>
          <w:szCs w:val="28"/>
          <w:lang w:eastAsia="en-US"/>
        </w:rPr>
        <w:t>данные</w:t>
      </w:r>
      <w:r w:rsidRPr="00672E8D" w:rsidR="00672E8D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Pr="00672E8D" w:rsidR="00672E8D">
        <w:rPr>
          <w:rFonts w:eastAsiaTheme="minorHAnsi"/>
          <w:bCs/>
          <w:color w:val="000000" w:themeColor="text1"/>
          <w:sz w:val="28"/>
          <w:szCs w:val="28"/>
          <w:lang w:eastAsia="en-US"/>
        </w:rPr>
        <w:t>изъяты</w:t>
      </w:r>
      <w:r w:rsidRPr="00672E8D" w:rsidR="00672E8D">
        <w:rPr>
          <w:rFonts w:eastAsiaTheme="minorHAnsi"/>
          <w:bCs/>
          <w:color w:val="000000" w:themeColor="text1"/>
          <w:sz w:val="28"/>
          <w:szCs w:val="28"/>
          <w:lang w:eastAsia="en-US"/>
        </w:rPr>
        <w:t>/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года направлялось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Петреневой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И.С. по зарегистрированному месту жительства (</w:t>
      </w:r>
      <w:r w:rsidRPr="00672E8D" w:rsidR="00672E8D">
        <w:rPr>
          <w:bCs/>
          <w:sz w:val="28"/>
          <w:szCs w:val="28"/>
        </w:rPr>
        <w:t>/</w:t>
      </w:r>
      <w:r w:rsidRPr="00672E8D" w:rsidR="00672E8D">
        <w:rPr>
          <w:bCs/>
          <w:sz w:val="28"/>
          <w:szCs w:val="28"/>
        </w:rPr>
        <w:t>данные</w:t>
      </w:r>
      <w:r w:rsidRPr="00672E8D" w:rsidR="00672E8D">
        <w:rPr>
          <w:bCs/>
          <w:sz w:val="28"/>
          <w:szCs w:val="28"/>
        </w:rPr>
        <w:t xml:space="preserve"> </w:t>
      </w:r>
      <w:r w:rsidRPr="00672E8D" w:rsidR="00672E8D">
        <w:rPr>
          <w:bCs/>
          <w:sz w:val="28"/>
          <w:szCs w:val="28"/>
        </w:rPr>
        <w:t>изъяты</w:t>
      </w:r>
      <w:r w:rsidRPr="00672E8D" w:rsidR="00672E8D">
        <w:rPr>
          <w:bCs/>
          <w:sz w:val="28"/>
          <w:szCs w:val="28"/>
        </w:rPr>
        <w:t>/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) заказным письмом, что следует из почтового реестра и согласно почтового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идентификатора с номером почтового отправления - </w:t>
      </w:r>
      <w:r w:rsidRPr="00672E8D" w:rsidR="00672E8D">
        <w:rPr>
          <w:rFonts w:eastAsiaTheme="minorHAnsi"/>
          <w:bCs/>
          <w:color w:val="000000" w:themeColor="text1"/>
          <w:sz w:val="28"/>
          <w:szCs w:val="28"/>
          <w:lang w:eastAsia="en-US"/>
        </w:rPr>
        <w:t>/</w:t>
      </w:r>
      <w:r w:rsidRPr="00672E8D" w:rsidR="00672E8D">
        <w:rPr>
          <w:rFonts w:eastAsiaTheme="minorHAnsi"/>
          <w:bCs/>
          <w:color w:val="000000" w:themeColor="text1"/>
          <w:sz w:val="28"/>
          <w:szCs w:val="28"/>
          <w:lang w:eastAsia="en-US"/>
        </w:rPr>
        <w:t>данные</w:t>
      </w:r>
      <w:r w:rsidRPr="00672E8D" w:rsidR="00672E8D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изъяты/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с официального сайта «Почта России»  11 февраля 2021 года возвращено отправителю за истечением срока хранения, что в силу положений ст. 165.1 ГК РФ </w:t>
      </w:r>
      <w:r>
        <w:rPr>
          <w:rFonts w:eastAsiaTheme="minorHAnsi"/>
          <w:sz w:val="28"/>
          <w:szCs w:val="28"/>
          <w:lang w:val="ru-RU" w:eastAsia="en-US"/>
        </w:rPr>
        <w:t>является доставленным</w:t>
      </w:r>
      <w:r w:rsidR="00130D7B">
        <w:rPr>
          <w:rFonts w:eastAsiaTheme="minorHAnsi"/>
          <w:sz w:val="28"/>
          <w:szCs w:val="28"/>
          <w:lang w:val="ru-RU" w:eastAsia="en-US"/>
        </w:rPr>
        <w:t xml:space="preserve"> </w:t>
      </w:r>
      <w:r w:rsidR="00130D7B">
        <w:rPr>
          <w:rFonts w:eastAsiaTheme="minorHAnsi"/>
          <w:sz w:val="28"/>
          <w:szCs w:val="28"/>
          <w:lang w:val="ru-RU" w:eastAsia="en-US"/>
        </w:rPr>
        <w:t>Петреневой</w:t>
      </w:r>
      <w:r w:rsidR="00130D7B">
        <w:rPr>
          <w:rFonts w:eastAsiaTheme="minorHAnsi"/>
          <w:sz w:val="28"/>
          <w:szCs w:val="28"/>
          <w:lang w:val="ru-RU" w:eastAsia="en-US"/>
        </w:rPr>
        <w:t xml:space="preserve"> И.С.</w:t>
      </w:r>
      <w:r>
        <w:rPr>
          <w:rFonts w:eastAsiaTheme="minorHAnsi"/>
          <w:sz w:val="28"/>
          <w:szCs w:val="28"/>
          <w:lang w:val="ru-RU" w:eastAsia="en-US"/>
        </w:rPr>
        <w:t>, поскольку риск неполучения поступившей в адрес нахождения, но фактически не полученной по его вине корреспонденции, несет адресат.</w:t>
      </w:r>
    </w:p>
    <w:p w:rsidR="00083014" w:rsidP="00532571">
      <w:pPr>
        <w:ind w:left="-284" w:right="-2" w:firstLine="567"/>
        <w:jc w:val="both"/>
        <w:outlineLvl w:val="0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Все иные доводы защитника</w:t>
      </w:r>
      <w:r w:rsidR="00891A6D">
        <w:rPr>
          <w:rFonts w:eastAsiaTheme="minorHAnsi"/>
          <w:sz w:val="28"/>
          <w:szCs w:val="28"/>
          <w:lang w:val="ru-RU" w:eastAsia="en-US"/>
        </w:rPr>
        <w:t xml:space="preserve">, изложенные в ходе рассмотрения дела, </w:t>
      </w:r>
      <w:r>
        <w:rPr>
          <w:rFonts w:eastAsiaTheme="minorHAnsi"/>
          <w:sz w:val="28"/>
          <w:szCs w:val="28"/>
          <w:lang w:val="ru-RU" w:eastAsia="en-US"/>
        </w:rPr>
        <w:t xml:space="preserve">не имеют правого значения </w:t>
      </w:r>
      <w:r w:rsidR="00891A6D">
        <w:rPr>
          <w:rFonts w:eastAsiaTheme="minorHAnsi"/>
          <w:sz w:val="28"/>
          <w:szCs w:val="28"/>
          <w:lang w:val="ru-RU" w:eastAsia="en-US"/>
        </w:rPr>
        <w:t>при</w:t>
      </w:r>
      <w:r>
        <w:rPr>
          <w:rFonts w:eastAsiaTheme="minorHAnsi"/>
          <w:sz w:val="28"/>
          <w:szCs w:val="28"/>
          <w:lang w:val="ru-RU" w:eastAsia="en-US"/>
        </w:rPr>
        <w:t xml:space="preserve"> разрешени</w:t>
      </w:r>
      <w:r w:rsidR="00891A6D">
        <w:rPr>
          <w:rFonts w:eastAsiaTheme="minorHAnsi"/>
          <w:sz w:val="28"/>
          <w:szCs w:val="28"/>
          <w:lang w:val="ru-RU" w:eastAsia="en-US"/>
        </w:rPr>
        <w:t>и</w:t>
      </w:r>
      <w:r>
        <w:rPr>
          <w:rFonts w:eastAsiaTheme="minorHAnsi"/>
          <w:sz w:val="28"/>
          <w:szCs w:val="28"/>
          <w:lang w:val="ru-RU" w:eastAsia="en-US"/>
        </w:rPr>
        <w:t xml:space="preserve"> данного дела по существу.    </w:t>
      </w:r>
    </w:p>
    <w:p w:rsidR="00F568B4" w:rsidRPr="002642E6" w:rsidP="006423C8">
      <w:pPr>
        <w:ind w:left="-284" w:right="-2" w:firstLine="567"/>
        <w:jc w:val="both"/>
        <w:outlineLvl w:val="0"/>
        <w:rPr>
          <w:color w:val="000000"/>
          <w:sz w:val="28"/>
          <w:szCs w:val="28"/>
          <w:lang w:val="ru-RU"/>
        </w:rPr>
      </w:pPr>
      <w:r w:rsidRPr="002642E6">
        <w:rPr>
          <w:color w:val="000000"/>
          <w:sz w:val="28"/>
          <w:szCs w:val="28"/>
          <w:lang w:val="ru-RU"/>
        </w:rPr>
        <w:t xml:space="preserve">Руководствуясь </w:t>
      </w:r>
      <w:r w:rsidRPr="002642E6">
        <w:rPr>
          <w:color w:val="000000"/>
          <w:sz w:val="28"/>
          <w:szCs w:val="28"/>
          <w:lang w:val="ru-RU"/>
        </w:rPr>
        <w:t>ст.ст</w:t>
      </w:r>
      <w:r w:rsidRPr="002642E6">
        <w:rPr>
          <w:color w:val="000000"/>
          <w:sz w:val="28"/>
          <w:szCs w:val="28"/>
          <w:lang w:val="ru-RU"/>
        </w:rPr>
        <w:t>. 24.5, 29.9-29.10, 30.1 КоАП РФ, мировой судья –</w:t>
      </w:r>
    </w:p>
    <w:p w:rsidR="00F568B4" w:rsidRPr="002642E6" w:rsidP="006423C8">
      <w:pPr>
        <w:ind w:left="-284" w:right="-2" w:firstLine="567"/>
        <w:jc w:val="both"/>
        <w:rPr>
          <w:color w:val="000000"/>
          <w:sz w:val="28"/>
          <w:szCs w:val="28"/>
          <w:lang w:val="ru-RU"/>
        </w:rPr>
      </w:pPr>
    </w:p>
    <w:p w:rsidR="00F568B4" w:rsidRPr="002642E6" w:rsidP="006423C8">
      <w:pPr>
        <w:ind w:left="-284" w:right="-2" w:firstLine="567"/>
        <w:jc w:val="center"/>
        <w:rPr>
          <w:b/>
          <w:color w:val="000000"/>
          <w:sz w:val="28"/>
          <w:szCs w:val="28"/>
          <w:lang w:val="ru-RU"/>
        </w:rPr>
      </w:pPr>
      <w:r w:rsidRPr="002642E6">
        <w:rPr>
          <w:b/>
          <w:color w:val="000000"/>
          <w:sz w:val="28"/>
          <w:szCs w:val="28"/>
          <w:lang w:val="ru-RU"/>
        </w:rPr>
        <w:t>П</w:t>
      </w:r>
      <w:r w:rsidRPr="002642E6">
        <w:rPr>
          <w:b/>
          <w:color w:val="000000"/>
          <w:sz w:val="28"/>
          <w:szCs w:val="28"/>
          <w:lang w:val="ru-RU"/>
        </w:rPr>
        <w:t xml:space="preserve"> о с т а н о в и л:</w:t>
      </w:r>
    </w:p>
    <w:p w:rsidR="00F568B4" w:rsidRPr="002642E6" w:rsidP="006423C8">
      <w:pPr>
        <w:ind w:left="-284" w:right="-2" w:firstLine="567"/>
        <w:jc w:val="center"/>
        <w:rPr>
          <w:b/>
          <w:color w:val="000000"/>
          <w:sz w:val="28"/>
          <w:szCs w:val="28"/>
          <w:lang w:val="ru-RU"/>
        </w:rPr>
      </w:pPr>
    </w:p>
    <w:p w:rsidR="00130D7B" w:rsidP="00130D7B">
      <w:pPr>
        <w:ind w:left="-284" w:right="-2" w:firstLine="567"/>
        <w:jc w:val="both"/>
        <w:outlineLvl w:val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Производство по делу об </w:t>
      </w:r>
      <w:r w:rsidRPr="0035169E">
        <w:rPr>
          <w:color w:val="000000"/>
          <w:sz w:val="28"/>
          <w:szCs w:val="28"/>
          <w:lang w:val="ru-RU"/>
        </w:rPr>
        <w:t>административн</w:t>
      </w:r>
      <w:r>
        <w:rPr>
          <w:color w:val="000000"/>
          <w:sz w:val="28"/>
          <w:szCs w:val="28"/>
          <w:lang w:val="ru-RU"/>
        </w:rPr>
        <w:t>ом</w:t>
      </w:r>
      <w:r w:rsidRPr="0035169E">
        <w:rPr>
          <w:color w:val="000000"/>
          <w:sz w:val="28"/>
          <w:szCs w:val="28"/>
          <w:lang w:val="ru-RU"/>
        </w:rPr>
        <w:t xml:space="preserve"> правонарушени</w:t>
      </w:r>
      <w:r>
        <w:rPr>
          <w:color w:val="000000"/>
          <w:sz w:val="28"/>
          <w:szCs w:val="28"/>
          <w:lang w:val="ru-RU"/>
        </w:rPr>
        <w:t>и</w:t>
      </w:r>
      <w:r w:rsidRPr="0035169E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в отношении </w:t>
      </w:r>
      <w:r>
        <w:rPr>
          <w:sz w:val="28"/>
          <w:szCs w:val="28"/>
          <w:lang w:val="ru-RU"/>
        </w:rPr>
        <w:t>Петреневой</w:t>
      </w:r>
      <w:r>
        <w:rPr>
          <w:sz w:val="28"/>
          <w:szCs w:val="28"/>
          <w:lang w:val="ru-RU"/>
        </w:rPr>
        <w:t xml:space="preserve"> Ирины Сергеевны</w:t>
      </w:r>
      <w:r w:rsidRPr="00D66E3E">
        <w:rPr>
          <w:sz w:val="28"/>
          <w:szCs w:val="28"/>
          <w:lang w:val="ru-RU"/>
        </w:rPr>
        <w:t xml:space="preserve"> по ч.2</w:t>
      </w:r>
      <w:r>
        <w:rPr>
          <w:sz w:val="28"/>
          <w:szCs w:val="28"/>
          <w:lang w:val="ru-RU"/>
        </w:rPr>
        <w:t>5</w:t>
      </w:r>
      <w:r w:rsidRPr="00D66E3E">
        <w:rPr>
          <w:sz w:val="28"/>
          <w:szCs w:val="28"/>
          <w:lang w:val="ru-RU"/>
        </w:rPr>
        <w:t xml:space="preserve"> ст. 19.5 Кодекса Российской Федерации об административных правонарушениях</w:t>
      </w:r>
      <w:r>
        <w:rPr>
          <w:sz w:val="28"/>
          <w:szCs w:val="28"/>
          <w:lang w:val="ru-RU"/>
        </w:rPr>
        <w:t xml:space="preserve"> – прекратить за отсутствием состава данного административного правонарушения</w:t>
      </w:r>
      <w:r w:rsidRPr="00A51FAE"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 xml:space="preserve">    </w:t>
      </w:r>
    </w:p>
    <w:p w:rsidR="00130D7B" w:rsidP="00130D7B">
      <w:pPr>
        <w:ind w:left="-284" w:right="-2" w:firstLine="567"/>
        <w:jc w:val="both"/>
        <w:outlineLvl w:val="0"/>
        <w:rPr>
          <w:color w:val="000000"/>
          <w:sz w:val="28"/>
          <w:szCs w:val="28"/>
          <w:lang w:val="ru-RU"/>
        </w:rPr>
      </w:pPr>
      <w:r w:rsidRPr="0035169E">
        <w:rPr>
          <w:color w:val="000000"/>
          <w:sz w:val="28"/>
          <w:szCs w:val="28"/>
          <w:lang w:val="ru-RU"/>
        </w:rPr>
        <w:t xml:space="preserve">В соответствии с ч.1 ст. 29.11 Кодекса Российской Федерации об административных правонарушениях составление мотивированного постановления может быть отложено на срок не более чем три дня со дня окончания разбирательства дела. </w:t>
      </w:r>
    </w:p>
    <w:p w:rsidR="00130D7B" w:rsidP="00130D7B">
      <w:pPr>
        <w:ind w:left="-284" w:right="-2" w:firstLine="567"/>
        <w:jc w:val="both"/>
        <w:outlineLvl w:val="0"/>
        <w:rPr>
          <w:color w:val="000000"/>
          <w:sz w:val="28"/>
          <w:szCs w:val="28"/>
          <w:lang w:val="ru-RU"/>
        </w:rPr>
      </w:pPr>
      <w:r w:rsidRPr="00D71709">
        <w:rPr>
          <w:color w:val="000000"/>
          <w:sz w:val="28"/>
          <w:szCs w:val="28"/>
          <w:lang w:val="ru-RU"/>
        </w:rPr>
        <w:t xml:space="preserve">Жалоба на  постановление может быть подана в Центральный районный суд города Симферополя </w:t>
      </w:r>
      <w:r>
        <w:rPr>
          <w:color w:val="000000"/>
          <w:sz w:val="28"/>
          <w:szCs w:val="28"/>
          <w:lang w:val="ru-RU"/>
        </w:rPr>
        <w:t xml:space="preserve">Республики Крым </w:t>
      </w:r>
      <w:r w:rsidRPr="00D71709">
        <w:rPr>
          <w:color w:val="000000"/>
          <w:sz w:val="28"/>
          <w:szCs w:val="28"/>
          <w:lang w:val="ru-RU"/>
        </w:rPr>
        <w:t xml:space="preserve">через мирового судью судебного участка №18 Центрального судебного района г. Симферополь (Центральный район городского округа Симферополя) </w:t>
      </w:r>
      <w:r>
        <w:rPr>
          <w:color w:val="000000"/>
          <w:sz w:val="28"/>
          <w:szCs w:val="28"/>
          <w:lang w:val="ru-RU"/>
        </w:rPr>
        <w:t xml:space="preserve">Республики Крым </w:t>
      </w:r>
      <w:r w:rsidRPr="00D71709">
        <w:rPr>
          <w:color w:val="000000"/>
          <w:sz w:val="28"/>
          <w:szCs w:val="28"/>
          <w:lang w:val="ru-RU"/>
        </w:rPr>
        <w:t>либо непосредственно в суд, уполномоченный ее рассматривать,  в течение 10 суток со дня вручения или получения копии постановления.</w:t>
      </w:r>
    </w:p>
    <w:p w:rsidR="000E59E1" w:rsidRPr="002642E6" w:rsidP="00130D7B">
      <w:pPr>
        <w:ind w:left="-284" w:right="-2" w:firstLine="567"/>
        <w:jc w:val="both"/>
        <w:outlineLvl w:val="0"/>
        <w:rPr>
          <w:color w:val="000000"/>
          <w:sz w:val="28"/>
          <w:szCs w:val="28"/>
          <w:lang w:val="ru-RU"/>
        </w:rPr>
      </w:pPr>
      <w:r w:rsidRPr="002642E6">
        <w:rPr>
          <w:color w:val="000000"/>
          <w:sz w:val="28"/>
          <w:szCs w:val="28"/>
          <w:lang w:val="ru-RU"/>
        </w:rPr>
        <w:t xml:space="preserve">Резолютивная часть постановления объявлена </w:t>
      </w:r>
      <w:r w:rsidR="00FD4655">
        <w:rPr>
          <w:color w:val="000000"/>
          <w:sz w:val="28"/>
          <w:szCs w:val="28"/>
          <w:lang w:val="ru-RU"/>
        </w:rPr>
        <w:t>1</w:t>
      </w:r>
      <w:r w:rsidR="00130D7B">
        <w:rPr>
          <w:color w:val="000000"/>
          <w:sz w:val="28"/>
          <w:szCs w:val="28"/>
          <w:lang w:val="ru-RU"/>
        </w:rPr>
        <w:t xml:space="preserve">4 </w:t>
      </w:r>
      <w:r w:rsidR="00FD4655">
        <w:rPr>
          <w:color w:val="000000"/>
          <w:sz w:val="28"/>
          <w:szCs w:val="28"/>
          <w:lang w:val="ru-RU"/>
        </w:rPr>
        <w:t xml:space="preserve">сентября </w:t>
      </w:r>
      <w:r w:rsidRPr="002642E6">
        <w:rPr>
          <w:color w:val="000000"/>
          <w:sz w:val="28"/>
          <w:szCs w:val="28"/>
          <w:lang w:val="ru-RU"/>
        </w:rPr>
        <w:t>20</w:t>
      </w:r>
      <w:r w:rsidR="00FD4655">
        <w:rPr>
          <w:color w:val="000000"/>
          <w:sz w:val="28"/>
          <w:szCs w:val="28"/>
          <w:lang w:val="ru-RU"/>
        </w:rPr>
        <w:t>2</w:t>
      </w:r>
      <w:r w:rsidR="00130D7B">
        <w:rPr>
          <w:color w:val="000000"/>
          <w:sz w:val="28"/>
          <w:szCs w:val="28"/>
          <w:lang w:val="ru-RU"/>
        </w:rPr>
        <w:t>1</w:t>
      </w:r>
      <w:r w:rsidRPr="002642E6">
        <w:rPr>
          <w:color w:val="000000"/>
          <w:sz w:val="28"/>
          <w:szCs w:val="28"/>
          <w:lang w:val="ru-RU"/>
        </w:rPr>
        <w:t xml:space="preserve"> года.  </w:t>
      </w:r>
    </w:p>
    <w:p w:rsidR="00E535D8" w:rsidRPr="002642E6" w:rsidP="006423C8">
      <w:pPr>
        <w:ind w:left="-284" w:right="-2" w:firstLine="567"/>
        <w:jc w:val="both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460D70" w:rsidRPr="006D63D6" w:rsidP="006423C8">
      <w:pPr>
        <w:ind w:left="-284" w:right="-2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6D63D6">
        <w:rPr>
          <w:color w:val="000000" w:themeColor="text1"/>
          <w:sz w:val="28"/>
          <w:szCs w:val="28"/>
          <w:lang w:val="ru-RU"/>
        </w:rPr>
        <w:t xml:space="preserve">Мировой судья </w:t>
      </w:r>
      <w:r w:rsidRPr="006D63D6" w:rsidR="00A811B4">
        <w:rPr>
          <w:color w:val="000000" w:themeColor="text1"/>
          <w:sz w:val="28"/>
          <w:szCs w:val="28"/>
          <w:lang w:val="ru-RU"/>
        </w:rPr>
        <w:t xml:space="preserve"> </w:t>
      </w:r>
      <w:r w:rsidRPr="006D63D6">
        <w:rPr>
          <w:color w:val="000000" w:themeColor="text1"/>
          <w:sz w:val="28"/>
          <w:szCs w:val="28"/>
          <w:lang w:val="ru-RU"/>
        </w:rPr>
        <w:t xml:space="preserve">     </w:t>
      </w:r>
      <w:r w:rsidRPr="006D63D6" w:rsidR="00F576DD">
        <w:rPr>
          <w:color w:val="000000" w:themeColor="text1"/>
          <w:sz w:val="28"/>
          <w:szCs w:val="28"/>
          <w:lang w:val="ru-RU"/>
        </w:rPr>
        <w:t xml:space="preserve">  </w:t>
      </w:r>
      <w:r w:rsidRPr="006D63D6">
        <w:rPr>
          <w:color w:val="000000" w:themeColor="text1"/>
          <w:sz w:val="28"/>
          <w:szCs w:val="28"/>
          <w:lang w:val="ru-RU"/>
        </w:rPr>
        <w:t xml:space="preserve">                    </w:t>
      </w:r>
      <w:r w:rsidRPr="006D63D6" w:rsidR="00D025B3">
        <w:rPr>
          <w:color w:val="000000" w:themeColor="text1"/>
          <w:sz w:val="28"/>
          <w:szCs w:val="28"/>
          <w:lang w:val="ru-RU"/>
        </w:rPr>
        <w:t xml:space="preserve"> </w:t>
      </w:r>
      <w:r w:rsidRPr="006D63D6">
        <w:rPr>
          <w:color w:val="000000" w:themeColor="text1"/>
          <w:sz w:val="28"/>
          <w:szCs w:val="28"/>
          <w:lang w:val="ru-RU"/>
        </w:rPr>
        <w:t xml:space="preserve">             </w:t>
      </w:r>
      <w:r w:rsidRPr="006D63D6" w:rsidR="004B55C2">
        <w:rPr>
          <w:color w:val="000000" w:themeColor="text1"/>
          <w:sz w:val="28"/>
          <w:szCs w:val="28"/>
          <w:lang w:val="ru-RU"/>
        </w:rPr>
        <w:t xml:space="preserve"> </w:t>
      </w:r>
      <w:r w:rsidRPr="006D63D6">
        <w:rPr>
          <w:color w:val="000000" w:themeColor="text1"/>
          <w:sz w:val="28"/>
          <w:szCs w:val="28"/>
          <w:lang w:val="ru-RU"/>
        </w:rPr>
        <w:t xml:space="preserve">   </w:t>
      </w:r>
      <w:r w:rsidR="006D63D6">
        <w:rPr>
          <w:color w:val="000000" w:themeColor="text1"/>
          <w:sz w:val="28"/>
          <w:szCs w:val="28"/>
          <w:lang w:val="ru-RU"/>
        </w:rPr>
        <w:t xml:space="preserve">   </w:t>
      </w:r>
      <w:r w:rsidRPr="006D63D6">
        <w:rPr>
          <w:color w:val="000000" w:themeColor="text1"/>
          <w:sz w:val="28"/>
          <w:szCs w:val="28"/>
          <w:lang w:val="ru-RU"/>
        </w:rPr>
        <w:t xml:space="preserve">   </w:t>
      </w:r>
      <w:r w:rsidRPr="006D63D6" w:rsidR="00D025B3">
        <w:rPr>
          <w:color w:val="000000" w:themeColor="text1"/>
          <w:sz w:val="28"/>
          <w:szCs w:val="28"/>
          <w:lang w:val="ru-RU"/>
        </w:rPr>
        <w:t xml:space="preserve">  </w:t>
      </w:r>
      <w:r w:rsidRPr="006D63D6" w:rsidR="0085003C">
        <w:rPr>
          <w:color w:val="000000" w:themeColor="text1"/>
          <w:sz w:val="28"/>
          <w:szCs w:val="28"/>
          <w:lang w:val="ru-RU"/>
        </w:rPr>
        <w:t xml:space="preserve">   </w:t>
      </w:r>
      <w:r w:rsidRPr="006D63D6">
        <w:rPr>
          <w:color w:val="000000" w:themeColor="text1"/>
          <w:sz w:val="28"/>
          <w:szCs w:val="28"/>
          <w:lang w:val="ru-RU"/>
        </w:rPr>
        <w:t xml:space="preserve"> </w:t>
      </w:r>
      <w:r w:rsidRPr="006D63D6" w:rsidR="00F80309">
        <w:rPr>
          <w:color w:val="000000" w:themeColor="text1"/>
          <w:sz w:val="28"/>
          <w:szCs w:val="28"/>
          <w:lang w:val="ru-RU"/>
        </w:rPr>
        <w:t xml:space="preserve"> </w:t>
      </w:r>
      <w:r w:rsidRPr="006D63D6" w:rsidR="00E535D8">
        <w:rPr>
          <w:color w:val="000000" w:themeColor="text1"/>
          <w:sz w:val="28"/>
          <w:szCs w:val="28"/>
          <w:lang w:val="ru-RU"/>
        </w:rPr>
        <w:t xml:space="preserve">           </w:t>
      </w:r>
      <w:r w:rsidR="006423C8">
        <w:rPr>
          <w:color w:val="000000" w:themeColor="text1"/>
          <w:sz w:val="28"/>
          <w:szCs w:val="28"/>
          <w:lang w:val="ru-RU"/>
        </w:rPr>
        <w:t xml:space="preserve"> </w:t>
      </w:r>
      <w:r w:rsidRPr="006D63D6" w:rsidR="00E535D8">
        <w:rPr>
          <w:color w:val="000000" w:themeColor="text1"/>
          <w:sz w:val="28"/>
          <w:szCs w:val="28"/>
          <w:lang w:val="ru-RU"/>
        </w:rPr>
        <w:t xml:space="preserve"> </w:t>
      </w:r>
      <w:r w:rsidRPr="006D63D6" w:rsidR="00756758">
        <w:rPr>
          <w:color w:val="000000" w:themeColor="text1"/>
          <w:sz w:val="28"/>
          <w:szCs w:val="28"/>
          <w:lang w:val="ru-RU"/>
        </w:rPr>
        <w:t xml:space="preserve"> </w:t>
      </w:r>
      <w:r w:rsidRPr="006D63D6">
        <w:rPr>
          <w:color w:val="000000" w:themeColor="text1"/>
          <w:sz w:val="28"/>
          <w:szCs w:val="28"/>
          <w:lang w:val="ru-RU"/>
        </w:rPr>
        <w:t xml:space="preserve">    А.Н. Ляхович </w:t>
      </w:r>
    </w:p>
    <w:sectPr w:rsidSect="001B1C35">
      <w:footerReference w:type="even" r:id="rId10"/>
      <w:footerReference w:type="default" r:id="rId11"/>
      <w:pgSz w:w="11906" w:h="16838"/>
      <w:pgMar w:top="1560" w:right="991" w:bottom="170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3014" w:rsidP="0008301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83014" w:rsidP="000830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3014" w:rsidP="0008301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2E8D">
      <w:rPr>
        <w:rStyle w:val="PageNumber"/>
        <w:noProof/>
      </w:rPr>
      <w:t>8</w:t>
    </w:r>
    <w:r>
      <w:rPr>
        <w:rStyle w:val="PageNumber"/>
      </w:rPr>
      <w:fldChar w:fldCharType="end"/>
    </w:r>
  </w:p>
  <w:p w:rsidR="00083014" w:rsidP="00083014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C0B"/>
    <w:rsid w:val="00011AE8"/>
    <w:rsid w:val="00015BB2"/>
    <w:rsid w:val="000179E6"/>
    <w:rsid w:val="0002156F"/>
    <w:rsid w:val="00022ED8"/>
    <w:rsid w:val="00027D25"/>
    <w:rsid w:val="00032863"/>
    <w:rsid w:val="0004703D"/>
    <w:rsid w:val="00061A77"/>
    <w:rsid w:val="00062DF6"/>
    <w:rsid w:val="00063E04"/>
    <w:rsid w:val="00072DA5"/>
    <w:rsid w:val="00083014"/>
    <w:rsid w:val="00083743"/>
    <w:rsid w:val="00091B6D"/>
    <w:rsid w:val="00094DCB"/>
    <w:rsid w:val="000A0557"/>
    <w:rsid w:val="000A2B6B"/>
    <w:rsid w:val="000D108F"/>
    <w:rsid w:val="000E59E1"/>
    <w:rsid w:val="000F2E6B"/>
    <w:rsid w:val="00104542"/>
    <w:rsid w:val="00104E26"/>
    <w:rsid w:val="00114F31"/>
    <w:rsid w:val="00116D29"/>
    <w:rsid w:val="001302E8"/>
    <w:rsid w:val="00130D7B"/>
    <w:rsid w:val="00134237"/>
    <w:rsid w:val="001359F9"/>
    <w:rsid w:val="001415E8"/>
    <w:rsid w:val="00141639"/>
    <w:rsid w:val="00153DBE"/>
    <w:rsid w:val="00155E12"/>
    <w:rsid w:val="00175A55"/>
    <w:rsid w:val="001869D2"/>
    <w:rsid w:val="00196835"/>
    <w:rsid w:val="001A061C"/>
    <w:rsid w:val="001B1C35"/>
    <w:rsid w:val="001B697D"/>
    <w:rsid w:val="001B73DB"/>
    <w:rsid w:val="001C7886"/>
    <w:rsid w:val="001F08D0"/>
    <w:rsid w:val="001F49A9"/>
    <w:rsid w:val="00200728"/>
    <w:rsid w:val="00200E21"/>
    <w:rsid w:val="00230E9B"/>
    <w:rsid w:val="00231E6F"/>
    <w:rsid w:val="00260453"/>
    <w:rsid w:val="002642E6"/>
    <w:rsid w:val="00274A3E"/>
    <w:rsid w:val="00275752"/>
    <w:rsid w:val="002A4962"/>
    <w:rsid w:val="002C3D7D"/>
    <w:rsid w:val="002C5308"/>
    <w:rsid w:val="002C56ED"/>
    <w:rsid w:val="002D4157"/>
    <w:rsid w:val="002D52D6"/>
    <w:rsid w:val="002D74B7"/>
    <w:rsid w:val="002F6B17"/>
    <w:rsid w:val="003009E8"/>
    <w:rsid w:val="00304A25"/>
    <w:rsid w:val="0030555F"/>
    <w:rsid w:val="00317EFC"/>
    <w:rsid w:val="00350A9C"/>
    <w:rsid w:val="0035169E"/>
    <w:rsid w:val="003536D0"/>
    <w:rsid w:val="0035398E"/>
    <w:rsid w:val="00361F42"/>
    <w:rsid w:val="00370FE9"/>
    <w:rsid w:val="00377293"/>
    <w:rsid w:val="00384E4C"/>
    <w:rsid w:val="003B7053"/>
    <w:rsid w:val="003C6EC2"/>
    <w:rsid w:val="003E0119"/>
    <w:rsid w:val="003E218A"/>
    <w:rsid w:val="003E63D0"/>
    <w:rsid w:val="003F5F66"/>
    <w:rsid w:val="00403695"/>
    <w:rsid w:val="004063A4"/>
    <w:rsid w:val="00413CB0"/>
    <w:rsid w:val="0041643D"/>
    <w:rsid w:val="00425920"/>
    <w:rsid w:val="00426345"/>
    <w:rsid w:val="004349B9"/>
    <w:rsid w:val="00446ADD"/>
    <w:rsid w:val="00460D70"/>
    <w:rsid w:val="00477C14"/>
    <w:rsid w:val="00485850"/>
    <w:rsid w:val="004B13E5"/>
    <w:rsid w:val="004B55C2"/>
    <w:rsid w:val="004C2ADA"/>
    <w:rsid w:val="004D0BF8"/>
    <w:rsid w:val="004D4BC1"/>
    <w:rsid w:val="004F7B1B"/>
    <w:rsid w:val="004F7D7B"/>
    <w:rsid w:val="00511315"/>
    <w:rsid w:val="00513E5C"/>
    <w:rsid w:val="0051467C"/>
    <w:rsid w:val="00532571"/>
    <w:rsid w:val="0054435E"/>
    <w:rsid w:val="00554297"/>
    <w:rsid w:val="005655EA"/>
    <w:rsid w:val="005806D5"/>
    <w:rsid w:val="00581B92"/>
    <w:rsid w:val="005860F5"/>
    <w:rsid w:val="0059096D"/>
    <w:rsid w:val="005A26DC"/>
    <w:rsid w:val="005B3356"/>
    <w:rsid w:val="005B5FAC"/>
    <w:rsid w:val="005C1168"/>
    <w:rsid w:val="005C3878"/>
    <w:rsid w:val="005D20B9"/>
    <w:rsid w:val="005D7C57"/>
    <w:rsid w:val="005E157C"/>
    <w:rsid w:val="005F0458"/>
    <w:rsid w:val="005F50E7"/>
    <w:rsid w:val="005F7440"/>
    <w:rsid w:val="00601713"/>
    <w:rsid w:val="00617744"/>
    <w:rsid w:val="00622F19"/>
    <w:rsid w:val="006423C8"/>
    <w:rsid w:val="00642D4E"/>
    <w:rsid w:val="00650347"/>
    <w:rsid w:val="00654078"/>
    <w:rsid w:val="00654BDC"/>
    <w:rsid w:val="00666ACA"/>
    <w:rsid w:val="00671573"/>
    <w:rsid w:val="00672E8D"/>
    <w:rsid w:val="00674D37"/>
    <w:rsid w:val="0068536D"/>
    <w:rsid w:val="00695220"/>
    <w:rsid w:val="006C7C64"/>
    <w:rsid w:val="006D2348"/>
    <w:rsid w:val="006D63D6"/>
    <w:rsid w:val="006E06C5"/>
    <w:rsid w:val="006E13C3"/>
    <w:rsid w:val="006E766A"/>
    <w:rsid w:val="006F0391"/>
    <w:rsid w:val="006F3656"/>
    <w:rsid w:val="006F5738"/>
    <w:rsid w:val="006F61D6"/>
    <w:rsid w:val="00704531"/>
    <w:rsid w:val="007120BB"/>
    <w:rsid w:val="00736AA3"/>
    <w:rsid w:val="007517F7"/>
    <w:rsid w:val="00756758"/>
    <w:rsid w:val="00763E85"/>
    <w:rsid w:val="00773A00"/>
    <w:rsid w:val="00773DD0"/>
    <w:rsid w:val="007B6EC5"/>
    <w:rsid w:val="007D5C9A"/>
    <w:rsid w:val="007E3525"/>
    <w:rsid w:val="007E3BFD"/>
    <w:rsid w:val="007F4549"/>
    <w:rsid w:val="008006CA"/>
    <w:rsid w:val="008044FC"/>
    <w:rsid w:val="008123EB"/>
    <w:rsid w:val="00813316"/>
    <w:rsid w:val="00815BE7"/>
    <w:rsid w:val="008168AB"/>
    <w:rsid w:val="008225DB"/>
    <w:rsid w:val="0083040F"/>
    <w:rsid w:val="00832CAB"/>
    <w:rsid w:val="008368BE"/>
    <w:rsid w:val="008441D2"/>
    <w:rsid w:val="0085003C"/>
    <w:rsid w:val="008638B4"/>
    <w:rsid w:val="008730B0"/>
    <w:rsid w:val="00891A6D"/>
    <w:rsid w:val="00892862"/>
    <w:rsid w:val="0089714E"/>
    <w:rsid w:val="008A5BCA"/>
    <w:rsid w:val="008A7DB6"/>
    <w:rsid w:val="008B0ED4"/>
    <w:rsid w:val="008C2463"/>
    <w:rsid w:val="008F4F51"/>
    <w:rsid w:val="00932695"/>
    <w:rsid w:val="00940FB6"/>
    <w:rsid w:val="009452E7"/>
    <w:rsid w:val="00947EE0"/>
    <w:rsid w:val="00956F3B"/>
    <w:rsid w:val="00957ECD"/>
    <w:rsid w:val="009642D0"/>
    <w:rsid w:val="00964943"/>
    <w:rsid w:val="00976C0B"/>
    <w:rsid w:val="00982880"/>
    <w:rsid w:val="009906C4"/>
    <w:rsid w:val="009A1154"/>
    <w:rsid w:val="009A62CC"/>
    <w:rsid w:val="009B6228"/>
    <w:rsid w:val="009C7B7E"/>
    <w:rsid w:val="009F3AAE"/>
    <w:rsid w:val="009F3E14"/>
    <w:rsid w:val="00A022A7"/>
    <w:rsid w:val="00A22EDB"/>
    <w:rsid w:val="00A3096B"/>
    <w:rsid w:val="00A43DCF"/>
    <w:rsid w:val="00A45C8D"/>
    <w:rsid w:val="00A51FAE"/>
    <w:rsid w:val="00A55A5E"/>
    <w:rsid w:val="00A60981"/>
    <w:rsid w:val="00A66BAD"/>
    <w:rsid w:val="00A811B4"/>
    <w:rsid w:val="00A9262A"/>
    <w:rsid w:val="00AA27C5"/>
    <w:rsid w:val="00AB3A3D"/>
    <w:rsid w:val="00AB3C21"/>
    <w:rsid w:val="00AC40BE"/>
    <w:rsid w:val="00AD43EA"/>
    <w:rsid w:val="00AE1C12"/>
    <w:rsid w:val="00AE3AE1"/>
    <w:rsid w:val="00AF5A24"/>
    <w:rsid w:val="00B02B3E"/>
    <w:rsid w:val="00B1144E"/>
    <w:rsid w:val="00B33D11"/>
    <w:rsid w:val="00B37ED5"/>
    <w:rsid w:val="00B45B0E"/>
    <w:rsid w:val="00B77169"/>
    <w:rsid w:val="00B91210"/>
    <w:rsid w:val="00B92215"/>
    <w:rsid w:val="00BA319A"/>
    <w:rsid w:val="00BB1CA9"/>
    <w:rsid w:val="00BB2D95"/>
    <w:rsid w:val="00BC271B"/>
    <w:rsid w:val="00BD3214"/>
    <w:rsid w:val="00C163BA"/>
    <w:rsid w:val="00C22E64"/>
    <w:rsid w:val="00C235C9"/>
    <w:rsid w:val="00C24C68"/>
    <w:rsid w:val="00C32E0F"/>
    <w:rsid w:val="00C33D24"/>
    <w:rsid w:val="00C40FEF"/>
    <w:rsid w:val="00C423B9"/>
    <w:rsid w:val="00C56071"/>
    <w:rsid w:val="00C753A7"/>
    <w:rsid w:val="00C82DDF"/>
    <w:rsid w:val="00C90C77"/>
    <w:rsid w:val="00CC1918"/>
    <w:rsid w:val="00CE2784"/>
    <w:rsid w:val="00CE5226"/>
    <w:rsid w:val="00D025B3"/>
    <w:rsid w:val="00D07C2A"/>
    <w:rsid w:val="00D30469"/>
    <w:rsid w:val="00D30DF7"/>
    <w:rsid w:val="00D3413E"/>
    <w:rsid w:val="00D413CA"/>
    <w:rsid w:val="00D53E22"/>
    <w:rsid w:val="00D542EA"/>
    <w:rsid w:val="00D55F52"/>
    <w:rsid w:val="00D60B8A"/>
    <w:rsid w:val="00D62781"/>
    <w:rsid w:val="00D63192"/>
    <w:rsid w:val="00D66E3E"/>
    <w:rsid w:val="00D67799"/>
    <w:rsid w:val="00D71709"/>
    <w:rsid w:val="00D769F0"/>
    <w:rsid w:val="00D950F0"/>
    <w:rsid w:val="00D961DD"/>
    <w:rsid w:val="00DA1DB1"/>
    <w:rsid w:val="00DA5315"/>
    <w:rsid w:val="00DC1F8E"/>
    <w:rsid w:val="00DC5DF5"/>
    <w:rsid w:val="00DE572D"/>
    <w:rsid w:val="00DE61A5"/>
    <w:rsid w:val="00DF2FE9"/>
    <w:rsid w:val="00DF3545"/>
    <w:rsid w:val="00E03015"/>
    <w:rsid w:val="00E044BE"/>
    <w:rsid w:val="00E1182A"/>
    <w:rsid w:val="00E15616"/>
    <w:rsid w:val="00E204D6"/>
    <w:rsid w:val="00E22781"/>
    <w:rsid w:val="00E2740F"/>
    <w:rsid w:val="00E44C2E"/>
    <w:rsid w:val="00E535D8"/>
    <w:rsid w:val="00E57E04"/>
    <w:rsid w:val="00E65022"/>
    <w:rsid w:val="00E72FDE"/>
    <w:rsid w:val="00E75068"/>
    <w:rsid w:val="00EA3FF8"/>
    <w:rsid w:val="00EA74AF"/>
    <w:rsid w:val="00EB6482"/>
    <w:rsid w:val="00EC741A"/>
    <w:rsid w:val="00ED64CA"/>
    <w:rsid w:val="00EE12D2"/>
    <w:rsid w:val="00EE2EC7"/>
    <w:rsid w:val="00EF7705"/>
    <w:rsid w:val="00F05332"/>
    <w:rsid w:val="00F11086"/>
    <w:rsid w:val="00F141F5"/>
    <w:rsid w:val="00F15FC5"/>
    <w:rsid w:val="00F217C7"/>
    <w:rsid w:val="00F436A1"/>
    <w:rsid w:val="00F44597"/>
    <w:rsid w:val="00F511A8"/>
    <w:rsid w:val="00F5601A"/>
    <w:rsid w:val="00F568B4"/>
    <w:rsid w:val="00F576DD"/>
    <w:rsid w:val="00F57F41"/>
    <w:rsid w:val="00F72595"/>
    <w:rsid w:val="00F80309"/>
    <w:rsid w:val="00F87419"/>
    <w:rsid w:val="00F918EE"/>
    <w:rsid w:val="00F958FD"/>
    <w:rsid w:val="00FB17E0"/>
    <w:rsid w:val="00FC3353"/>
    <w:rsid w:val="00FC5D6D"/>
    <w:rsid w:val="00FD06F4"/>
    <w:rsid w:val="00FD3674"/>
    <w:rsid w:val="00FD4655"/>
    <w:rsid w:val="00FD7801"/>
    <w:rsid w:val="00FE2BA0"/>
    <w:rsid w:val="00FE3613"/>
    <w:rsid w:val="00FE57FD"/>
    <w:rsid w:val="00FF01BA"/>
    <w:rsid w:val="00FF5A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E03015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E0301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E03015"/>
  </w:style>
  <w:style w:type="paragraph" w:customStyle="1" w:styleId="ConsPlusNormal">
    <w:name w:val="ConsPlusNormal"/>
    <w:rsid w:val="00642D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Hyperlink">
    <w:name w:val="Hyperlink"/>
    <w:uiPriority w:val="99"/>
    <w:unhideWhenUsed/>
    <w:rsid w:val="006C7C6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68AB"/>
    <w:pPr>
      <w:spacing w:before="100" w:beforeAutospacing="1" w:after="100" w:afterAutospacing="1"/>
    </w:pPr>
    <w:rPr>
      <w:lang w:val="ru-RU" w:eastAsia="ru-RU"/>
    </w:rPr>
  </w:style>
  <w:style w:type="character" w:customStyle="1" w:styleId="a0">
    <w:name w:val="Гипертекстовая ссылка"/>
    <w:basedOn w:val="DefaultParagraphFont"/>
    <w:uiPriority w:val="99"/>
    <w:rsid w:val="004349B9"/>
    <w:rPr>
      <w:color w:val="106BBE"/>
    </w:rPr>
  </w:style>
  <w:style w:type="character" w:styleId="FollowedHyperlink">
    <w:name w:val="FollowedHyperlink"/>
    <w:basedOn w:val="DefaultParagraphFont"/>
    <w:uiPriority w:val="99"/>
    <w:semiHidden/>
    <w:unhideWhenUsed/>
    <w:rsid w:val="00A55A5E"/>
    <w:rPr>
      <w:color w:val="800080" w:themeColor="followedHyperlink"/>
      <w:u w:val="single"/>
    </w:rPr>
  </w:style>
  <w:style w:type="character" w:customStyle="1" w:styleId="snippetequal">
    <w:name w:val="snippet_equal"/>
    <w:basedOn w:val="DefaultParagraphFont"/>
    <w:rsid w:val="00403695"/>
  </w:style>
  <w:style w:type="paragraph" w:styleId="BalloonText">
    <w:name w:val="Balloon Text"/>
    <w:basedOn w:val="Normal"/>
    <w:link w:val="a1"/>
    <w:uiPriority w:val="99"/>
    <w:semiHidden/>
    <w:unhideWhenUsed/>
    <w:rsid w:val="00ED64C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D64CA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apple-converted-space">
    <w:name w:val="apple-converted-space"/>
    <w:basedOn w:val="DefaultParagraphFont"/>
    <w:rsid w:val="00D63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2432ABD860B1A4C9517F9FD389C414B3EEC2599D96C795B1452DFEBABCAD6B146C4D113B10D24q4J" TargetMode="External" /><Relationship Id="rId6" Type="http://schemas.openxmlformats.org/officeDocument/2006/relationships/hyperlink" Target="consultantplus://offline/ref=38755D3D67C52B4943F8E66078929283C672B3D791B0EC40D7AADF9435C5DA6CF3D174B12E7D6C0B351738F124F3544A649BBEFEADCDFFC6H1l5N" TargetMode="External" /><Relationship Id="rId7" Type="http://schemas.openxmlformats.org/officeDocument/2006/relationships/hyperlink" Target="consultantplus://offline/ref=B5EB325A6EE35F5B37462674FE4FD84F5AF623C428967873F3FD4B11005AF45A701C5A4057ECCBA8A67FC12CC1DF84E24B8610DAFDCDEBB9yDc7O" TargetMode="External" /><Relationship Id="rId8" Type="http://schemas.openxmlformats.org/officeDocument/2006/relationships/hyperlink" Target="consultantplus://offline/ref=41BEB39A7DD9D7A97CD03BE03755F470FEBC066F76202C40573D9138DA89B280A7D84037AD086801209B7E7CF2I6I1O" TargetMode="External" /><Relationship Id="rId9" Type="http://schemas.openxmlformats.org/officeDocument/2006/relationships/hyperlink" Target="consultantplus://offline/ref=C8BE27AB235D74692D93C881259D131E28D599D913E499D7217EB9CEDC38FCE06C4F1ED48FBC640A245DFE8B9B2875068E6CA7B088A5c5R4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6751D-0381-46BE-8881-EB4410ECF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