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88477B">
        <w:rPr>
          <w:rFonts w:ascii="Times New Roman" w:eastAsia="Times New Roman" w:hAnsi="Times New Roman" w:cs="Times New Roman"/>
          <w:sz w:val="28"/>
          <w:szCs w:val="28"/>
        </w:rPr>
        <w:t>296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88477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ноября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8477B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</w:t>
      </w:r>
      <w:r w:rsidRPr="00853C85">
        <w:rPr>
          <w:rFonts w:ascii="Times New Roman" w:hAnsi="Times New Roman" w:cs="Times New Roman"/>
          <w:sz w:val="28"/>
          <w:szCs w:val="28"/>
        </w:rPr>
        <w:t>судебного участка №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- м</w:t>
      </w:r>
      <w:r w:rsidRPr="00853C85">
        <w:rPr>
          <w:rFonts w:ascii="Times New Roman" w:hAnsi="Times New Roman" w:cs="Times New Roman"/>
          <w:sz w:val="28"/>
          <w:szCs w:val="28"/>
        </w:rPr>
        <w:t>ировой судья судебного участка №</w:t>
      </w:r>
      <w:r w:rsidRPr="0088477B">
        <w:rPr>
          <w:rFonts w:ascii="Times New Roman" w:hAnsi="Times New Roman" w:cs="Times New Roman"/>
          <w:sz w:val="28"/>
          <w:szCs w:val="28"/>
        </w:rPr>
        <w:t>1</w:t>
      </w:r>
      <w:r w:rsidRPr="0088477B" w:rsidR="0047314F">
        <w:rPr>
          <w:rFonts w:ascii="Times New Roman" w:hAnsi="Times New Roman" w:cs="Times New Roman"/>
          <w:sz w:val="28"/>
          <w:szCs w:val="28"/>
        </w:rPr>
        <w:t>9</w:t>
      </w:r>
      <w:r w:rsidRPr="0088477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</w:t>
      </w:r>
      <w:r w:rsidRPr="0088477B">
        <w:rPr>
          <w:rFonts w:ascii="Times New Roman" w:hAnsi="Times New Roman" w:cs="Times New Roman"/>
          <w:sz w:val="28"/>
          <w:szCs w:val="28"/>
        </w:rPr>
        <w:t xml:space="preserve">публики Крым </w:t>
      </w:r>
      <w:r w:rsidRPr="0088477B" w:rsidR="0047314F">
        <w:rPr>
          <w:rFonts w:ascii="Times New Roman" w:hAnsi="Times New Roman" w:cs="Times New Roman"/>
          <w:sz w:val="28"/>
          <w:szCs w:val="28"/>
        </w:rPr>
        <w:t xml:space="preserve">Шуб Л.А., </w:t>
      </w:r>
      <w:r>
        <w:rPr>
          <w:rFonts w:ascii="Times New Roman" w:hAnsi="Times New Roman" w:cs="Times New Roman"/>
          <w:sz w:val="28"/>
          <w:szCs w:val="28"/>
        </w:rPr>
        <w:t xml:space="preserve">с участием лица привлекаемого к административной ответственности - Ковалёва Е.В., главного специалиста – эксперта отдела контроля осуществления страховых выплат -  Ермиловой Н.А., </w:t>
      </w:r>
    </w:p>
    <w:p w:rsidR="00B94C8D" w:rsidRPr="0088477B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77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847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8477B">
        <w:rPr>
          <w:rFonts w:ascii="Times New Roman" w:hAnsi="Times New Roman" w:cs="Times New Roman"/>
          <w:sz w:val="28"/>
          <w:szCs w:val="28"/>
        </w:rPr>
        <w:t>судебн</w:t>
      </w:r>
      <w:r w:rsidRPr="0088477B" w:rsidR="00270921">
        <w:rPr>
          <w:rFonts w:ascii="Times New Roman" w:hAnsi="Times New Roman" w:cs="Times New Roman"/>
          <w:sz w:val="28"/>
          <w:szCs w:val="28"/>
        </w:rPr>
        <w:t>ых</w:t>
      </w:r>
      <w:r w:rsidRPr="008847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Pr="0088477B" w:rsidR="00270921">
        <w:rPr>
          <w:rFonts w:ascii="Times New Roman" w:hAnsi="Times New Roman" w:cs="Times New Roman"/>
          <w:sz w:val="28"/>
          <w:szCs w:val="28"/>
        </w:rPr>
        <w:t>ов</w:t>
      </w:r>
      <w:r w:rsidRPr="0088477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847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8477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8477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26D4D" w:rsidRPr="0088477B" w:rsidP="00426D4D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Pr="0088477B" w:rsidR="00E253FD">
        <w:rPr>
          <w:rFonts w:ascii="Times New Roman" w:hAnsi="Times New Roman" w:cs="Times New Roman"/>
          <w:sz w:val="28"/>
          <w:szCs w:val="28"/>
        </w:rPr>
        <w:t xml:space="preserve"> Ковалев</w:t>
      </w:r>
      <w:r w:rsidRPr="0088477B" w:rsidR="00E253FD">
        <w:rPr>
          <w:rFonts w:ascii="Times New Roman" w:hAnsi="Times New Roman" w:cs="Times New Roman"/>
          <w:sz w:val="28"/>
          <w:szCs w:val="28"/>
        </w:rPr>
        <w:t xml:space="preserve">а Евгения Вячеславовича, </w:t>
      </w:r>
      <w:r>
        <w:rPr>
          <w:color w:val="000000"/>
          <w:sz w:val="28"/>
          <w:szCs w:val="28"/>
        </w:rPr>
        <w:t>/ДАННЫЕ ИЗЪЯТЫ/</w:t>
      </w:r>
      <w:r w:rsidRPr="0088477B" w:rsidR="000C03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10827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 Е.В.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, </w:t>
      </w:r>
      <w:r w:rsidRPr="00426D4D" w:rsidR="00426D4D">
        <w:rPr>
          <w:rFonts w:ascii="Times New Roman" w:hAnsi="Times New Roman" w:cs="Times New Roman"/>
          <w:sz w:val="28"/>
          <w:szCs w:val="28"/>
        </w:rPr>
        <w:t>являясь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 </w:t>
      </w:r>
      <w:r w:rsidR="00F75670">
        <w:rPr>
          <w:color w:val="000000"/>
          <w:sz w:val="28"/>
          <w:szCs w:val="28"/>
        </w:rPr>
        <w:t>/ДАННЫЕ ИЗЪЯТЫ/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F75670">
        <w:rPr>
          <w:color w:val="000000"/>
          <w:sz w:val="28"/>
          <w:szCs w:val="28"/>
        </w:rPr>
        <w:t>/</w:t>
      </w:r>
      <w:r w:rsidR="00F75670">
        <w:rPr>
          <w:color w:val="000000"/>
          <w:sz w:val="28"/>
          <w:szCs w:val="28"/>
        </w:rPr>
        <w:t>ДАННЫЕ ИЗЪЯТЫ/</w:t>
      </w:r>
      <w:r w:rsidR="00426D4D">
        <w:rPr>
          <w:rFonts w:ascii="Times New Roman" w:hAnsi="Times New Roman" w:cs="Times New Roman"/>
          <w:sz w:val="28"/>
          <w:szCs w:val="28"/>
        </w:rPr>
        <w:t>,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не 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предоставил </w:t>
      </w:r>
      <w:r w:rsidR="00CF318A">
        <w:rPr>
          <w:rFonts w:ascii="Times New Roman" w:hAnsi="Times New Roman" w:cs="Times New Roman"/>
          <w:sz w:val="28"/>
          <w:szCs w:val="28"/>
        </w:rPr>
        <w:t>в Отделение Фонда пенсионного и социального страхования Российской Федерации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 выплаты пособий по временной нетрудоспособности, по сроку предоставления ответа не позднее </w:t>
      </w:r>
      <w:r w:rsidR="000C03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C030F">
        <w:rPr>
          <w:rFonts w:ascii="Times New Roman" w:hAnsi="Times New Roman" w:cs="Times New Roman"/>
          <w:sz w:val="28"/>
          <w:szCs w:val="28"/>
        </w:rPr>
        <w:t>.03</w:t>
      </w:r>
      <w:r w:rsidR="00270921">
        <w:rPr>
          <w:rFonts w:ascii="Times New Roman" w:hAnsi="Times New Roman" w:cs="Times New Roman"/>
          <w:sz w:val="28"/>
          <w:szCs w:val="28"/>
        </w:rPr>
        <w:t>.2025</w:t>
      </w:r>
      <w:r w:rsidR="00AE3E76">
        <w:rPr>
          <w:rFonts w:ascii="Times New Roman" w:hAnsi="Times New Roman" w:cs="Times New Roman"/>
          <w:sz w:val="28"/>
          <w:szCs w:val="28"/>
        </w:rPr>
        <w:t xml:space="preserve">, фактически  сведения предоставлены </w:t>
      </w:r>
      <w:r>
        <w:rPr>
          <w:rFonts w:ascii="Times New Roman" w:hAnsi="Times New Roman" w:cs="Times New Roman"/>
          <w:sz w:val="28"/>
          <w:szCs w:val="28"/>
        </w:rPr>
        <w:t>25.03.</w:t>
      </w:r>
      <w:r w:rsidR="00270921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77B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="00E253FD">
        <w:rPr>
          <w:rFonts w:ascii="Times New Roman" w:hAnsi="Times New Roman" w:cs="Times New Roman"/>
          <w:sz w:val="28"/>
          <w:szCs w:val="28"/>
        </w:rPr>
        <w:t xml:space="preserve"> </w:t>
      </w:r>
      <w:r w:rsidRPr="0088477B" w:rsidR="00E253FD">
        <w:rPr>
          <w:rFonts w:ascii="Times New Roman" w:hAnsi="Times New Roman" w:cs="Times New Roman"/>
          <w:sz w:val="28"/>
          <w:szCs w:val="28"/>
        </w:rPr>
        <w:t xml:space="preserve">Ковалев Е.В. в судебном </w:t>
      </w:r>
      <w:r w:rsidRPr="0088477B" w:rsidR="00E253FD">
        <w:rPr>
          <w:rFonts w:ascii="Times New Roman" w:hAnsi="Times New Roman" w:cs="Times New Roman"/>
          <w:sz w:val="28"/>
          <w:szCs w:val="28"/>
        </w:rPr>
        <w:t>заседании, с изложенным в протоколе не согласился,</w:t>
      </w:r>
      <w:r w:rsidR="00E253FD">
        <w:rPr>
          <w:rFonts w:ascii="Times New Roman" w:hAnsi="Times New Roman" w:cs="Times New Roman"/>
          <w:sz w:val="28"/>
          <w:szCs w:val="28"/>
        </w:rPr>
        <w:t xml:space="preserve"> </w:t>
      </w:r>
      <w:r w:rsidR="00E253FD">
        <w:rPr>
          <w:rFonts w:ascii="Times New Roman" w:hAnsi="Times New Roman" w:cs="Times New Roman"/>
          <w:sz w:val="28"/>
          <w:szCs w:val="28"/>
        </w:rPr>
        <w:t>указав</w:t>
      </w:r>
      <w:r w:rsidR="00E253FD">
        <w:rPr>
          <w:rFonts w:ascii="Times New Roman" w:hAnsi="Times New Roman" w:cs="Times New Roman"/>
          <w:sz w:val="28"/>
          <w:szCs w:val="28"/>
        </w:rPr>
        <w:t xml:space="preserve"> что 17.03.2025 указанный отчет был сдан. В отчете указано, что сумма по выплатам составила 148779,72 за 2024 год. Факт своевременной сдачи отчета 17.03.2025 подтверждается актом камеральной проверки</w:t>
      </w:r>
      <w:r w:rsidR="00E253FD">
        <w:rPr>
          <w:rFonts w:ascii="Times New Roman" w:hAnsi="Times New Roman" w:cs="Times New Roman"/>
          <w:sz w:val="28"/>
          <w:szCs w:val="28"/>
        </w:rPr>
        <w:t>. Однако, 17.03.2025 поступил запрос, по причине изменения среднего заработка в связи с увольнением работника. 25.03.2025 была выполнена корректировка отчета, где указана сумма среднего заработка 204658, 62 рублей. Обратил внимание, что 25.03.2025 сдана ко</w:t>
      </w:r>
      <w:r w:rsidR="00E253FD">
        <w:rPr>
          <w:rFonts w:ascii="Times New Roman" w:hAnsi="Times New Roman" w:cs="Times New Roman"/>
          <w:sz w:val="28"/>
          <w:szCs w:val="28"/>
        </w:rPr>
        <w:t>рректировка, а не отчет.</w:t>
      </w:r>
    </w:p>
    <w:p w:rsidR="0088477B" w:rsidP="0088477B">
      <w:pPr>
        <w:pStyle w:val="NormalWeb"/>
        <w:spacing w:after="0"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88477B">
        <w:rPr>
          <w:sz w:val="28"/>
          <w:szCs w:val="28"/>
        </w:rPr>
        <w:t>Согласно ч.8 ст.13 ФЗ-255 «</w:t>
      </w:r>
      <w:r w:rsidRPr="0088477B">
        <w:rPr>
          <w:rFonts w:eastAsia="Times New Roman"/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</w:t>
      </w:r>
      <w:r w:rsidRPr="0088477B">
        <w:rPr>
          <w:rFonts w:eastAsia="Times New Roman"/>
          <w:sz w:val="28"/>
          <w:szCs w:val="28"/>
        </w:rPr>
        <w:t>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</w:t>
      </w:r>
      <w:r w:rsidRPr="0088477B">
        <w:rPr>
          <w:rFonts w:eastAsia="Times New Roman"/>
          <w:sz w:val="28"/>
          <w:szCs w:val="28"/>
        </w:rPr>
        <w:t>и, если иное н</w:t>
      </w:r>
      <w:r>
        <w:rPr>
          <w:rFonts w:eastAsia="Times New Roman"/>
          <w:sz w:val="28"/>
          <w:szCs w:val="28"/>
        </w:rPr>
        <w:t>е установлено настоящей статьей».</w:t>
      </w:r>
    </w:p>
    <w:p w:rsidR="0088477B" w:rsidP="0088477B">
      <w:pPr>
        <w:pStyle w:val="NormalWeb"/>
        <w:spacing w:after="0" w:line="288" w:lineRule="atLeast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указанной статьи Ковалев Е.В. считает выполненными. Сведения о закрытом листке нетрудоспособности, сформированном в форме электронного документа, переданы своевременно. Срок не пропущен. Задолженно</w:t>
      </w:r>
      <w:r>
        <w:rPr>
          <w:rFonts w:eastAsia="Times New Roman"/>
          <w:sz w:val="28"/>
          <w:szCs w:val="28"/>
        </w:rPr>
        <w:t xml:space="preserve">сти по </w:t>
      </w:r>
      <w:r>
        <w:rPr>
          <w:rFonts w:eastAsia="Times New Roman"/>
          <w:sz w:val="28"/>
          <w:szCs w:val="28"/>
        </w:rPr>
        <w:t>выплатам перед работником Отделение фонда пенсионного и социального страхования Российской Федерации по Республике Крым учреждение не имело.</w:t>
      </w:r>
    </w:p>
    <w:p w:rsidR="0088477B" w:rsidP="0088477B">
      <w:pPr>
        <w:pStyle w:val="NormalWeb"/>
        <w:spacing w:after="0" w:line="288" w:lineRule="atLeast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Считает, что состав административного правонарушения отсутствует, так как вменяемое ему правонарушение состо</w:t>
      </w:r>
      <w:r>
        <w:rPr>
          <w:rFonts w:eastAsia="Times New Roman"/>
          <w:sz w:val="28"/>
          <w:szCs w:val="28"/>
        </w:rPr>
        <w:t xml:space="preserve">ит в непредставлении в течении трех рабочих дней ответа на запрос.   </w:t>
      </w:r>
    </w:p>
    <w:p w:rsidR="0088477B" w:rsidP="0088477B">
      <w:pPr>
        <w:pStyle w:val="NormalWeb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Также Ковалев Е.В. указал, что </w:t>
      </w:r>
      <w:r w:rsidR="00F75670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на основании сведений о прекращении деятельности юридического лица путем реорганизации, </w:t>
      </w:r>
      <w:r>
        <w:rPr>
          <w:sz w:val="28"/>
          <w:szCs w:val="28"/>
        </w:rPr>
        <w:t>снята</w:t>
      </w:r>
      <w:r>
        <w:rPr>
          <w:sz w:val="28"/>
          <w:szCs w:val="28"/>
        </w:rPr>
        <w:t xml:space="preserve"> с учета 25.06.2025 в налогов</w:t>
      </w:r>
      <w:r>
        <w:rPr>
          <w:sz w:val="28"/>
          <w:szCs w:val="28"/>
        </w:rPr>
        <w:t>ом органе по месту нахождения организации – в Инспекции Федеральной налоговой службы России по г. Симферополю.</w:t>
      </w:r>
    </w:p>
    <w:p w:rsidR="0088477B" w:rsidP="0088477B">
      <w:pPr>
        <w:pStyle w:val="NormalWeb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Межрайонной инспекцией Федеральной налоговой службы №9 по Республике Крым в ЕГРЮЛ внесена запись о завершении реорганизации юридического лица в ф</w:t>
      </w:r>
      <w:r>
        <w:rPr>
          <w:sz w:val="28"/>
          <w:szCs w:val="28"/>
        </w:rPr>
        <w:t>орме присоединения к нему другого юридического лица.</w:t>
      </w:r>
    </w:p>
    <w:p w:rsidR="0088477B" w:rsidRPr="0088477B" w:rsidP="0088477B">
      <w:pPr>
        <w:pStyle w:val="NormalWeb"/>
        <w:spacing w:after="0" w:line="288" w:lineRule="atLeast"/>
        <w:ind w:firstLine="54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просил производство по делу об административном правонарушении по ч.4 ст.15.33 КоАП РФ в отношении Ковалева Е.В. прекратить по основаниям, указанным в ч.1 п.п.1,2 ст. 24.5 КоАП </w:t>
      </w:r>
      <w:r>
        <w:rPr>
          <w:sz w:val="28"/>
          <w:szCs w:val="28"/>
        </w:rPr>
        <w:t>РФ – за отсутствием события и состава административного правонарушения, предусмотренного ч.4 ст.15.33 КоАП РФ.</w:t>
      </w:r>
    </w:p>
    <w:p w:rsidR="0088477B" w:rsidRPr="00247F7C" w:rsidP="0088477B">
      <w:pPr>
        <w:pStyle w:val="NormalWeb"/>
        <w:spacing w:after="0" w:line="288" w:lineRule="atLeast"/>
        <w:ind w:firstLine="540"/>
        <w:jc w:val="both"/>
        <w:rPr>
          <w:sz w:val="28"/>
          <w:szCs w:val="28"/>
        </w:rPr>
      </w:pPr>
      <w:r w:rsidRPr="00247F7C">
        <w:rPr>
          <w:sz w:val="28"/>
          <w:szCs w:val="28"/>
        </w:rPr>
        <w:t xml:space="preserve">В судебном заседании лицо, составившее протокол об административном правонарушении в отношении </w:t>
      </w:r>
      <w:r w:rsidR="00F75670">
        <w:rPr>
          <w:color w:val="000000"/>
          <w:sz w:val="28"/>
          <w:szCs w:val="28"/>
        </w:rPr>
        <w:t>/ДАННЫЕ ИЗЪЯТЫ/</w:t>
      </w:r>
      <w:r w:rsidRPr="00247F7C">
        <w:rPr>
          <w:sz w:val="28"/>
          <w:szCs w:val="28"/>
        </w:rPr>
        <w:t xml:space="preserve">  </w:t>
      </w:r>
      <w:r w:rsidRPr="00247F7C">
        <w:rPr>
          <w:sz w:val="28"/>
          <w:szCs w:val="28"/>
          <w:lang w:eastAsia="uk-UA"/>
        </w:rPr>
        <w:t xml:space="preserve"> </w:t>
      </w:r>
      <w:r w:rsidRPr="00247F7C">
        <w:rPr>
          <w:sz w:val="28"/>
          <w:szCs w:val="28"/>
        </w:rPr>
        <w:t>Ковал</w:t>
      </w:r>
      <w:r w:rsidRPr="00247F7C">
        <w:rPr>
          <w:sz w:val="28"/>
          <w:szCs w:val="28"/>
        </w:rPr>
        <w:t>ева Е.В. – Ермилова Н.А. полагала, что в действиях Ковалева Е.В. имеются признаки состава административного правонарушения, предусмотренного</w:t>
      </w:r>
      <w:r w:rsidRPr="00247F7C">
        <w:rPr>
          <w:sz w:val="28"/>
          <w:szCs w:val="28"/>
          <w:lang w:eastAsia="uk-UA"/>
        </w:rPr>
        <w:t xml:space="preserve"> </w:t>
      </w:r>
      <w:r w:rsidRPr="00247F7C">
        <w:rPr>
          <w:sz w:val="28"/>
          <w:szCs w:val="28"/>
        </w:rPr>
        <w:t xml:space="preserve">частью 4 статьи 15.33 КоАП РФ, </w:t>
      </w:r>
      <w:r w:rsidR="00247F7C">
        <w:rPr>
          <w:sz w:val="28"/>
          <w:szCs w:val="28"/>
        </w:rPr>
        <w:t xml:space="preserve">его </w:t>
      </w:r>
      <w:r w:rsidRPr="00247F7C">
        <w:rPr>
          <w:sz w:val="28"/>
          <w:szCs w:val="28"/>
        </w:rPr>
        <w:t>вина в совершенном административном правонарушении, подтверждается материалами д</w:t>
      </w:r>
      <w:r w:rsidRPr="00247F7C">
        <w:rPr>
          <w:sz w:val="28"/>
          <w:szCs w:val="28"/>
        </w:rPr>
        <w:t>ела.</w:t>
      </w:r>
    </w:p>
    <w:p w:rsidR="005D0874" w:rsidRPr="0088477B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77B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связи с неисполнением либо ненадлежащим исполнением своих служебных обязанностей.</w:t>
      </w:r>
    </w:p>
    <w:p w:rsidR="00B94C8D" w:rsidRPr="00853C85" w:rsidP="0079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образует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79466D" w:rsidRPr="0079466D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13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29.12.2006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>Об обязательном социальном страховании на случай временной нетрудоспосо</w:t>
      </w:r>
      <w:r>
        <w:rPr>
          <w:rFonts w:ascii="Times New Roman" w:eastAsia="Times New Roman" w:hAnsi="Times New Roman" w:cs="Times New Roman"/>
          <w:sz w:val="28"/>
          <w:szCs w:val="28"/>
        </w:rPr>
        <w:t>бности и в связи с материнством» 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трахователи не позднее трех рабоч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3F1FEC" w:rsidRPr="00DA0FE9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="00F75670">
        <w:rPr>
          <w:color w:val="000000"/>
          <w:sz w:val="28"/>
          <w:szCs w:val="28"/>
        </w:rPr>
        <w:t xml:space="preserve">/ДАННЫЕ </w:t>
      </w:r>
      <w:r w:rsidR="00F75670">
        <w:rPr>
          <w:color w:val="000000"/>
          <w:sz w:val="28"/>
          <w:szCs w:val="28"/>
        </w:rPr>
        <w:t>ИЗЪЯТЫ/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 по листку нетрудоспособности №</w:t>
      </w:r>
      <w:r w:rsidR="00F75670">
        <w:rPr>
          <w:color w:val="000000"/>
          <w:sz w:val="28"/>
          <w:szCs w:val="28"/>
        </w:rPr>
        <w:t>/ДАННЫЕ ИЗЪЯТЫ</w:t>
      </w:r>
      <w:r w:rsidR="00F75670">
        <w:rPr>
          <w:color w:val="000000"/>
          <w:sz w:val="28"/>
          <w:szCs w:val="28"/>
        </w:rPr>
        <w:t>/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закрыт медицинским учреждением </w:t>
      </w:r>
      <w:r w:rsidR="0088477B">
        <w:rPr>
          <w:rFonts w:ascii="Times New Roman" w:eastAsia="Times New Roman" w:hAnsi="Times New Roman" w:cs="Times New Roman"/>
          <w:sz w:val="28"/>
          <w:szCs w:val="28"/>
        </w:rPr>
        <w:t>17.03.2025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страховщиком </w:t>
      </w:r>
      <w:r w:rsidR="0088477B">
        <w:rPr>
          <w:rFonts w:ascii="Times New Roman" w:eastAsia="Times New Roman" w:hAnsi="Times New Roman" w:cs="Times New Roman"/>
          <w:sz w:val="28"/>
          <w:szCs w:val="28"/>
        </w:rPr>
        <w:t>17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.03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запрос страхователю на проверку, подтверждение, корректировку сведений. Вместе с тем, ответ на запрос не был получен в течение трех рабочих дней (срок предоставления ответа не позднее </w:t>
      </w:r>
      <w:r w:rsidR="0088477B">
        <w:rPr>
          <w:rFonts w:ascii="Times New Roman" w:eastAsia="Times New Roman" w:hAnsi="Times New Roman" w:cs="Times New Roman"/>
          <w:sz w:val="28"/>
          <w:szCs w:val="28"/>
        </w:rPr>
        <w:t>20.</w:t>
      </w:r>
      <w:r w:rsidR="00C50799">
        <w:rPr>
          <w:rFonts w:ascii="Times New Roman" w:eastAsia="Times New Roman" w:hAnsi="Times New Roman" w:cs="Times New Roman"/>
          <w:sz w:val="28"/>
          <w:szCs w:val="28"/>
        </w:rPr>
        <w:t>03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). Сведения, необходимые для назначения и выплаты пособий по временной нетрудоспособности, были размещены в информационной системе страховщика </w:t>
      </w:r>
      <w:r w:rsidR="0088477B">
        <w:rPr>
          <w:rFonts w:ascii="Times New Roman" w:eastAsia="Times New Roman" w:hAnsi="Times New Roman" w:cs="Times New Roman"/>
          <w:sz w:val="28"/>
          <w:szCs w:val="28"/>
        </w:rPr>
        <w:t>25.03.2025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477B" w:rsidRPr="0088477B" w:rsidP="00E078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477B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</w:t>
      </w:r>
      <w:r w:rsidRPr="0088477B" w:rsidR="005B1D73">
        <w:rPr>
          <w:rFonts w:ascii="Times New Roman" w:eastAsia="Times New Roman" w:hAnsi="Times New Roman" w:cs="Times New Roman"/>
          <w:sz w:val="28"/>
          <w:szCs w:val="28"/>
        </w:rPr>
        <w:t xml:space="preserve">иц </w:t>
      </w:r>
      <w:r w:rsidR="00F75670">
        <w:rPr>
          <w:color w:val="000000"/>
          <w:sz w:val="28"/>
          <w:szCs w:val="28"/>
        </w:rPr>
        <w:t xml:space="preserve">/ДАННЫЕ </w:t>
      </w:r>
      <w:r w:rsidR="00F75670">
        <w:rPr>
          <w:color w:val="000000"/>
          <w:sz w:val="28"/>
          <w:szCs w:val="28"/>
        </w:rPr>
        <w:t>ИЗЪЯТЫ</w:t>
      </w:r>
      <w:r w:rsidR="00F75670">
        <w:rPr>
          <w:color w:val="000000"/>
          <w:sz w:val="28"/>
          <w:szCs w:val="28"/>
        </w:rPr>
        <w:t>/</w:t>
      </w:r>
      <w:r w:rsidRPr="0088477B">
        <w:rPr>
          <w:rFonts w:ascii="Times New Roman" w:hAnsi="Times New Roman" w:cs="Times New Roman"/>
          <w:sz w:val="28"/>
          <w:szCs w:val="28"/>
        </w:rPr>
        <w:t xml:space="preserve">  </w:t>
      </w:r>
      <w:r w:rsidRPr="0088477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8477B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88477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овалев</w:t>
      </w:r>
      <w:r w:rsidRPr="0088477B">
        <w:rPr>
          <w:rFonts w:ascii="Times New Roman" w:hAnsi="Times New Roman" w:cs="Times New Roman"/>
          <w:sz w:val="28"/>
          <w:szCs w:val="28"/>
        </w:rPr>
        <w:t xml:space="preserve"> Е.В. </w:t>
      </w:r>
    </w:p>
    <w:p w:rsidR="00E0780B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80B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положений ст. 2.4 Кодекса Российской Федерации об административных правонарушениях, в данном случае субъектом правонарушения, предусмотренного ч. 4 ст. 15.33 Кодекса Российской Федерации об ад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правонарушениях, является именно </w:t>
      </w:r>
      <w:r w:rsidRPr="0088477B" w:rsidR="0088477B">
        <w:rPr>
          <w:rFonts w:ascii="Times New Roman" w:hAnsi="Times New Roman" w:cs="Times New Roman"/>
          <w:sz w:val="28"/>
          <w:szCs w:val="28"/>
        </w:rPr>
        <w:t>К</w:t>
      </w:r>
      <w:r w:rsidR="0088477B">
        <w:rPr>
          <w:rFonts w:ascii="Times New Roman" w:hAnsi="Times New Roman" w:cs="Times New Roman"/>
          <w:sz w:val="28"/>
          <w:szCs w:val="28"/>
        </w:rPr>
        <w:t>овалев</w:t>
      </w:r>
      <w:r w:rsidRPr="0088477B" w:rsidR="0088477B">
        <w:rPr>
          <w:rFonts w:ascii="Times New Roman" w:hAnsi="Times New Roman" w:cs="Times New Roman"/>
          <w:sz w:val="28"/>
          <w:szCs w:val="28"/>
        </w:rPr>
        <w:t xml:space="preserve"> Е.В. 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B94C8D" w:rsidRPr="00853C85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88477B" w:rsidR="00447405">
        <w:rPr>
          <w:rFonts w:ascii="Times New Roman" w:hAnsi="Times New Roman" w:cs="Times New Roman"/>
          <w:sz w:val="28"/>
          <w:szCs w:val="28"/>
        </w:rPr>
        <w:t>К</w:t>
      </w:r>
      <w:r w:rsidR="00447405">
        <w:rPr>
          <w:rFonts w:ascii="Times New Roman" w:hAnsi="Times New Roman" w:cs="Times New Roman"/>
          <w:sz w:val="28"/>
          <w:szCs w:val="28"/>
        </w:rPr>
        <w:t>овалева</w:t>
      </w:r>
      <w:r w:rsidRPr="0088477B" w:rsidR="00447405">
        <w:rPr>
          <w:rFonts w:ascii="Times New Roman" w:hAnsi="Times New Roman" w:cs="Times New Roman"/>
          <w:sz w:val="28"/>
          <w:szCs w:val="28"/>
        </w:rPr>
        <w:t xml:space="preserve"> Е.В.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едании доказательствами: протоколом об административном правонарушении № </w:t>
      </w:r>
      <w:r w:rsidR="00F75670">
        <w:rPr>
          <w:color w:val="000000"/>
          <w:sz w:val="28"/>
          <w:szCs w:val="28"/>
        </w:rPr>
        <w:t>/ДАННЫЕ ИЗЪЯТЫ/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копией акта №</w:t>
      </w:r>
      <w:r w:rsidR="00F75670">
        <w:rPr>
          <w:color w:val="000000"/>
          <w:sz w:val="28"/>
          <w:szCs w:val="28"/>
        </w:rPr>
        <w:t>/ДАННЫЕ ИЗЪЯТЫ/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иными документами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8477B" w:rsidR="00447405">
        <w:rPr>
          <w:rFonts w:ascii="Times New Roman" w:hAnsi="Times New Roman" w:cs="Times New Roman"/>
          <w:sz w:val="28"/>
          <w:szCs w:val="28"/>
        </w:rPr>
        <w:t>К</w:t>
      </w:r>
      <w:r w:rsidR="00447405">
        <w:rPr>
          <w:rFonts w:ascii="Times New Roman" w:hAnsi="Times New Roman" w:cs="Times New Roman"/>
          <w:sz w:val="28"/>
          <w:szCs w:val="28"/>
        </w:rPr>
        <w:t>овалев</w:t>
      </w:r>
      <w:r w:rsidRPr="0088477B" w:rsidR="00447405">
        <w:rPr>
          <w:rFonts w:ascii="Times New Roman" w:hAnsi="Times New Roman" w:cs="Times New Roman"/>
          <w:sz w:val="28"/>
          <w:szCs w:val="28"/>
        </w:rPr>
        <w:t xml:space="preserve"> Е.В.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 4 ст.15.33 Кодекса Российской Федерации об административных правонарушениях, а имен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но: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961EC" w:rsidR="007961EC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для исчисления застрахованному лицу размера соответствующего вида пособия.</w:t>
      </w:r>
    </w:p>
    <w:p w:rsidR="00F03C53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Ковалева Е.В. об отсутствии состава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опровергаются имеющимися материалами дела.</w:t>
      </w:r>
    </w:p>
    <w:p w:rsidR="00F03C53" w:rsidRPr="00853C85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 выполнения требований закона по предоставлению необходимых сведений</w:t>
      </w:r>
      <w:r w:rsidRPr="00F03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законом срок, Ковалевым Е.В. не представлены. 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8477B" w:rsidR="00447405">
        <w:rPr>
          <w:rFonts w:ascii="Times New Roman" w:hAnsi="Times New Roman" w:cs="Times New Roman"/>
          <w:sz w:val="28"/>
          <w:szCs w:val="28"/>
        </w:rPr>
        <w:t>К</w:t>
      </w:r>
      <w:r w:rsidR="00447405">
        <w:rPr>
          <w:rFonts w:ascii="Times New Roman" w:hAnsi="Times New Roman" w:cs="Times New Roman"/>
          <w:sz w:val="28"/>
          <w:szCs w:val="28"/>
        </w:rPr>
        <w:t>овалева</w:t>
      </w:r>
      <w:r w:rsidRPr="0088477B" w:rsidR="00447405">
        <w:rPr>
          <w:rFonts w:ascii="Times New Roman" w:hAnsi="Times New Roman" w:cs="Times New Roman"/>
          <w:sz w:val="28"/>
          <w:szCs w:val="28"/>
        </w:rPr>
        <w:t xml:space="preserve"> Е.В.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влено. 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В соответствии с ч. 1 ст. 3.4 Кодекса Российской Фед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 мира, окружающей среде, объектам культурного наследия (памятникам истории и культуры) народов Российской Федерации, 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административных правонарушениях. </w:t>
      </w:r>
    </w:p>
    <w:p w:rsidR="000A773D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чности виновно</w:t>
      </w:r>
      <w:r w:rsidR="002249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, котор</w:t>
      </w:r>
      <w:r w:rsidR="002249B6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2249B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ых ст. ст. 4.2, 4.3 Кодекса Российской Федерации об административных правонарушениях, то обстоятельство, что допущенные ею нарушения не повлекли негативных последствий, предусмотренных ч. 2 ст. 3.4 Кодекса Российской Федерации об административных правонару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шениях, считаю возможным назначить </w:t>
      </w:r>
      <w:r w:rsidR="00E2672B">
        <w:rPr>
          <w:rFonts w:ascii="Times New Roman" w:eastAsia="Times New Roman" w:hAnsi="Times New Roman" w:cs="Times New Roman"/>
          <w:sz w:val="28"/>
          <w:szCs w:val="28"/>
        </w:rPr>
        <w:t>Ковалеву Е.В.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B94C8D" w:rsidRPr="00853C85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Руководствуясь ст.ст. 4.1, 29.9, 29.10, 29.11 Кодекса Российской Федерации об административных правон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арушениях, мировой судья – </w:t>
      </w:r>
    </w:p>
    <w:p w:rsidR="007961EC" w:rsidRPr="00853C85" w:rsidP="002961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0C030F" w:rsidRPr="000C030F" w:rsidP="000C03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77B">
        <w:rPr>
          <w:rFonts w:ascii="Times New Roman" w:hAnsi="Times New Roman" w:cs="Times New Roman"/>
          <w:sz w:val="28"/>
          <w:szCs w:val="28"/>
        </w:rPr>
        <w:t>Ковалева Евгения Вячеславовича</w:t>
      </w:r>
      <w:r w:rsidRPr="000C030F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C030F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 Кодекса Российской Федерации об административных правонарушениях, и назначить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0C030F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0C030F" w:rsidRPr="000C030F" w:rsidP="000C03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30F">
        <w:rPr>
          <w:rFonts w:ascii="Times New Roman" w:hAnsi="Times New Roman" w:cs="Times New Roman"/>
          <w:sz w:val="28"/>
          <w:szCs w:val="28"/>
        </w:rPr>
        <w:t>В соответствии со ст.4.1.1 Кодекса Ро</w:t>
      </w:r>
      <w:r w:rsidRPr="000C030F">
        <w:rPr>
          <w:rFonts w:ascii="Times New Roman" w:hAnsi="Times New Roman" w:cs="Times New Roman"/>
          <w:sz w:val="28"/>
          <w:szCs w:val="28"/>
        </w:rPr>
        <w:t xml:space="preserve">ссийской Федерации об административных правонарушениях назначенное наказание заменить на предупреждение. </w:t>
      </w:r>
    </w:p>
    <w:p w:rsidR="00A33079" w:rsidP="000C03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30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</w:t>
      </w:r>
      <w:r w:rsidR="009B6F10">
        <w:rPr>
          <w:rFonts w:ascii="Times New Roman" w:hAnsi="Times New Roman" w:cs="Times New Roman"/>
          <w:sz w:val="28"/>
          <w:szCs w:val="28"/>
        </w:rPr>
        <w:t>судебного участка №18</w:t>
      </w:r>
      <w:r w:rsidRPr="000C03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</w:t>
      </w:r>
      <w:r w:rsidR="002249B6">
        <w:rPr>
          <w:rFonts w:ascii="Times New Roman" w:hAnsi="Times New Roman" w:cs="Times New Roman"/>
          <w:sz w:val="28"/>
          <w:szCs w:val="28"/>
        </w:rPr>
        <w:t>дней</w:t>
      </w:r>
      <w:r w:rsidRPr="000C030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0C030F" w:rsidRPr="00A33079" w:rsidP="000C03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2249B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46F2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/>
    <w:sectPr w:rsidSect="00A0036B">
      <w:footerReference w:type="default" r:id="rId5"/>
      <w:pgSz w:w="11906" w:h="16838"/>
      <w:pgMar w:top="709" w:right="707" w:bottom="567" w:left="1276" w:header="708" w:footer="13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E253FD">
          <w:instrText>PAGE   \* MERGEFORMAT</w:instrText>
        </w:r>
        <w:r>
          <w:fldChar w:fldCharType="separate"/>
        </w:r>
        <w:r w:rsidR="00F75670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94C8D"/>
    <w:rsid w:val="00067666"/>
    <w:rsid w:val="000A4EB5"/>
    <w:rsid w:val="000A773D"/>
    <w:rsid w:val="000C030F"/>
    <w:rsid w:val="00112BC0"/>
    <w:rsid w:val="00176E2D"/>
    <w:rsid w:val="00180E52"/>
    <w:rsid w:val="001C669C"/>
    <w:rsid w:val="00222C5C"/>
    <w:rsid w:val="002249B6"/>
    <w:rsid w:val="00247F7C"/>
    <w:rsid w:val="00270921"/>
    <w:rsid w:val="00296157"/>
    <w:rsid w:val="002C5A43"/>
    <w:rsid w:val="00326552"/>
    <w:rsid w:val="0038048A"/>
    <w:rsid w:val="00395092"/>
    <w:rsid w:val="00396185"/>
    <w:rsid w:val="003A45E5"/>
    <w:rsid w:val="003C4142"/>
    <w:rsid w:val="003F1FEC"/>
    <w:rsid w:val="00426D4D"/>
    <w:rsid w:val="00446F2C"/>
    <w:rsid w:val="00447405"/>
    <w:rsid w:val="0047314F"/>
    <w:rsid w:val="00485B7B"/>
    <w:rsid w:val="004C704B"/>
    <w:rsid w:val="004F617A"/>
    <w:rsid w:val="00592A4B"/>
    <w:rsid w:val="005B1D73"/>
    <w:rsid w:val="005D0874"/>
    <w:rsid w:val="00624DDC"/>
    <w:rsid w:val="00654031"/>
    <w:rsid w:val="0069026F"/>
    <w:rsid w:val="006B658D"/>
    <w:rsid w:val="006C1303"/>
    <w:rsid w:val="007233C1"/>
    <w:rsid w:val="00782303"/>
    <w:rsid w:val="0079398C"/>
    <w:rsid w:val="0079466D"/>
    <w:rsid w:val="007961EC"/>
    <w:rsid w:val="007C52D0"/>
    <w:rsid w:val="007E093B"/>
    <w:rsid w:val="00806D12"/>
    <w:rsid w:val="00853C85"/>
    <w:rsid w:val="00864D6E"/>
    <w:rsid w:val="0088477B"/>
    <w:rsid w:val="008B4D38"/>
    <w:rsid w:val="008E0E96"/>
    <w:rsid w:val="009B6F10"/>
    <w:rsid w:val="009D1817"/>
    <w:rsid w:val="00A0036B"/>
    <w:rsid w:val="00A33079"/>
    <w:rsid w:val="00AE3E76"/>
    <w:rsid w:val="00B37A6F"/>
    <w:rsid w:val="00B802FD"/>
    <w:rsid w:val="00B94C8D"/>
    <w:rsid w:val="00BD5BCE"/>
    <w:rsid w:val="00C1670E"/>
    <w:rsid w:val="00C36E56"/>
    <w:rsid w:val="00C50799"/>
    <w:rsid w:val="00C545F8"/>
    <w:rsid w:val="00C61024"/>
    <w:rsid w:val="00CF318A"/>
    <w:rsid w:val="00D01943"/>
    <w:rsid w:val="00D060A6"/>
    <w:rsid w:val="00DA0FE9"/>
    <w:rsid w:val="00E0780B"/>
    <w:rsid w:val="00E253FD"/>
    <w:rsid w:val="00E2672B"/>
    <w:rsid w:val="00E4057D"/>
    <w:rsid w:val="00E431A9"/>
    <w:rsid w:val="00E44A5A"/>
    <w:rsid w:val="00E6393D"/>
    <w:rsid w:val="00E72025"/>
    <w:rsid w:val="00EA3EB0"/>
    <w:rsid w:val="00F03C53"/>
    <w:rsid w:val="00F10827"/>
    <w:rsid w:val="00F26A87"/>
    <w:rsid w:val="00F75670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46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F9B23-B05E-4A26-8AAC-945883E1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