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1DD3" w:rsidRPr="00192E47" w:rsidP="004A1DD3">
      <w:pPr>
        <w:pStyle w:val="Heading2"/>
        <w:spacing w:before="0" w:line="240" w:lineRule="auto"/>
        <w:jc w:val="right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192E47">
        <w:rPr>
          <w:rFonts w:ascii="Times New Roman" w:hAnsi="Times New Roman" w:cs="Times New Roman"/>
          <w:b w:val="0"/>
          <w:color w:val="auto"/>
          <w:sz w:val="28"/>
          <w:szCs w:val="28"/>
        </w:rPr>
        <w:t>№05-0</w:t>
      </w:r>
      <w:r w:rsidR="009B3021">
        <w:rPr>
          <w:rFonts w:ascii="Times New Roman" w:hAnsi="Times New Roman" w:cs="Times New Roman"/>
          <w:b w:val="0"/>
          <w:color w:val="auto"/>
          <w:sz w:val="28"/>
          <w:szCs w:val="28"/>
        </w:rPr>
        <w:t>341</w:t>
      </w:r>
      <w:r w:rsidRPr="00192E47">
        <w:rPr>
          <w:rFonts w:ascii="Times New Roman" w:hAnsi="Times New Roman" w:cs="Times New Roman"/>
          <w:b w:val="0"/>
          <w:color w:val="auto"/>
          <w:sz w:val="28"/>
          <w:szCs w:val="28"/>
        </w:rPr>
        <w:t>/1</w:t>
      </w:r>
      <w:r w:rsidR="00FE5A2A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192E47">
        <w:rPr>
          <w:rFonts w:ascii="Times New Roman" w:hAnsi="Times New Roman" w:cs="Times New Roman"/>
          <w:b w:val="0"/>
          <w:color w:val="auto"/>
          <w:sz w:val="28"/>
          <w:szCs w:val="28"/>
        </w:rPr>
        <w:t>/20</w:t>
      </w:r>
      <w:r w:rsidR="009B3021">
        <w:rPr>
          <w:rFonts w:ascii="Times New Roman" w:hAnsi="Times New Roman" w:cs="Times New Roman"/>
          <w:b w:val="0"/>
          <w:color w:val="auto"/>
          <w:sz w:val="28"/>
          <w:szCs w:val="28"/>
        </w:rPr>
        <w:t>25</w:t>
      </w:r>
    </w:p>
    <w:p w:rsidR="004A1DD3" w:rsidRPr="00192E47" w:rsidP="004A1DD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A1DD3" w:rsidRPr="00192E47" w:rsidP="004A1DD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 ноября 2025</w:t>
      </w:r>
      <w:r w:rsidRPr="00192E47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92E47">
        <w:rPr>
          <w:rFonts w:ascii="Times New Roman" w:hAnsi="Times New Roman" w:cs="Times New Roman"/>
          <w:sz w:val="28"/>
          <w:szCs w:val="28"/>
        </w:rPr>
        <w:t xml:space="preserve"> г. Симферополь                  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м</w:t>
      </w:r>
      <w:r w:rsidRPr="00FE5A2A">
        <w:rPr>
          <w:rFonts w:ascii="Times New Roman" w:hAnsi="Times New Roman" w:cs="Times New Roman"/>
          <w:sz w:val="28"/>
          <w:szCs w:val="28"/>
        </w:rPr>
        <w:t>ирово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FE5A2A">
        <w:rPr>
          <w:rFonts w:ascii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E5A2A">
        <w:rPr>
          <w:rFonts w:ascii="Times New Roman" w:hAnsi="Times New Roman" w:cs="Times New Roman"/>
          <w:sz w:val="28"/>
          <w:szCs w:val="28"/>
        </w:rPr>
        <w:t xml:space="preserve"> судебного участка №1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FE5A2A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</w:t>
      </w:r>
      <w:r w:rsidR="009B3021">
        <w:rPr>
          <w:rFonts w:ascii="Times New Roman" w:hAnsi="Times New Roman" w:cs="Times New Roman"/>
          <w:sz w:val="28"/>
          <w:szCs w:val="28"/>
        </w:rPr>
        <w:t xml:space="preserve">га Симферополя) Республики Крым 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192E47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192E4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</w:t>
      </w:r>
      <w:r w:rsidRPr="00192E47">
        <w:rPr>
          <w:rFonts w:ascii="Times New Roman" w:hAnsi="Times New Roman" w:cs="Times New Roman"/>
          <w:sz w:val="28"/>
          <w:szCs w:val="28"/>
        </w:rPr>
        <w:t xml:space="preserve">публики Крым </w:t>
      </w:r>
      <w:r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192E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в помещении судебн</w:t>
      </w:r>
      <w:r w:rsidR="00FE5A2A">
        <w:rPr>
          <w:rFonts w:ascii="Times New Roman" w:hAnsi="Times New Roman" w:cs="Times New Roman"/>
          <w:sz w:val="28"/>
          <w:szCs w:val="28"/>
        </w:rPr>
        <w:t>ых</w:t>
      </w:r>
      <w:r w:rsidRPr="00192E47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FE5A2A">
        <w:rPr>
          <w:rFonts w:ascii="Times New Roman" w:hAnsi="Times New Roman" w:cs="Times New Roman"/>
          <w:sz w:val="28"/>
          <w:szCs w:val="28"/>
        </w:rPr>
        <w:t>ов</w:t>
      </w:r>
      <w:r w:rsidRPr="00192E4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г. Симферополь (Центральный район городского округа Симферопол</w:t>
      </w:r>
      <w:r w:rsidR="009B3021">
        <w:rPr>
          <w:rFonts w:ascii="Times New Roman" w:hAnsi="Times New Roman" w:cs="Times New Roman"/>
          <w:sz w:val="28"/>
          <w:szCs w:val="28"/>
        </w:rPr>
        <w:t>ь</w:t>
      </w:r>
      <w:r w:rsidRPr="00192E47">
        <w:rPr>
          <w:rFonts w:ascii="Times New Roman" w:hAnsi="Times New Roman" w:cs="Times New Roman"/>
          <w:sz w:val="28"/>
          <w:szCs w:val="28"/>
        </w:rPr>
        <w:t xml:space="preserve">) Республики Крым (г. Симферополь, ул. Крымских партизан, 3а) дело об административном правонарушении в отношении </w:t>
      </w:r>
    </w:p>
    <w:p w:rsidR="004A1DD3" w:rsidRPr="00192E47" w:rsidP="004A1DD3">
      <w:pPr>
        <w:spacing w:after="0" w:line="240" w:lineRule="auto"/>
        <w:ind w:left="1416" w:firstLine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Тимощенко</w:t>
      </w:r>
      <w:r>
        <w:rPr>
          <w:rFonts w:ascii="Times New Roman" w:hAnsi="Times New Roman" w:cs="Times New Roman"/>
          <w:sz w:val="28"/>
          <w:szCs w:val="28"/>
        </w:rPr>
        <w:t xml:space="preserve"> Юрия Евгеньевича</w:t>
      </w:r>
      <w:r w:rsidRPr="00192E47">
        <w:rPr>
          <w:rFonts w:ascii="Times New Roman" w:hAnsi="Times New Roman" w:cs="Times New Roman"/>
          <w:sz w:val="28"/>
          <w:szCs w:val="28"/>
        </w:rPr>
        <w:t xml:space="preserve">, </w:t>
      </w:r>
      <w:r w:rsidR="00156793">
        <w:rPr>
          <w:color w:val="000000"/>
          <w:sz w:val="28"/>
          <w:szCs w:val="28"/>
        </w:rPr>
        <w:t>/ДАННЫЕ ИЗЪЯТЫ/</w:t>
      </w:r>
      <w:r w:rsidR="00C40E49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по признакам правонарушения, предусмотренного ч.3 ст. 12.16 Кодекса Российской Федерации об админис</w:t>
      </w:r>
      <w:r w:rsidRPr="00192E47">
        <w:rPr>
          <w:rFonts w:ascii="Times New Roman" w:hAnsi="Times New Roman" w:cs="Times New Roman"/>
          <w:sz w:val="28"/>
          <w:szCs w:val="28"/>
        </w:rPr>
        <w:t>тративных правонарушениях,</w:t>
      </w:r>
    </w:p>
    <w:p w:rsidR="004A1DD3" w:rsidRPr="00192E47" w:rsidP="004A1DD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УСТАНОВИЛ:</w:t>
      </w:r>
    </w:p>
    <w:p w:rsidR="004A1DD3" w:rsidRPr="00192E47" w:rsidP="00B172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Тимощенко Ю.Е.</w:t>
      </w:r>
      <w:r w:rsidRPr="00192E47" w:rsidR="00C15867">
        <w:rPr>
          <w:rFonts w:ascii="Times New Roman" w:hAnsi="Times New Roman" w:cs="Times New Roman"/>
          <w:sz w:val="28"/>
          <w:szCs w:val="28"/>
        </w:rPr>
        <w:t xml:space="preserve"> </w:t>
      </w:r>
      <w:r w:rsidR="00E04674">
        <w:rPr>
          <w:rFonts w:ascii="Times New Roman" w:hAnsi="Times New Roman" w:cs="Times New Roman"/>
          <w:sz w:val="28"/>
          <w:szCs w:val="28"/>
        </w:rPr>
        <w:t>22.10.2025</w:t>
      </w:r>
      <w:r w:rsidRPr="00192E47">
        <w:rPr>
          <w:rFonts w:ascii="Times New Roman" w:hAnsi="Times New Roman" w:cs="Times New Roman"/>
          <w:sz w:val="28"/>
          <w:szCs w:val="28"/>
        </w:rPr>
        <w:t xml:space="preserve"> в </w:t>
      </w:r>
      <w:r w:rsidR="00E04674">
        <w:rPr>
          <w:rFonts w:ascii="Times New Roman" w:hAnsi="Times New Roman" w:cs="Times New Roman"/>
          <w:sz w:val="28"/>
          <w:szCs w:val="28"/>
        </w:rPr>
        <w:t>10</w:t>
      </w:r>
      <w:r w:rsidRPr="00192E47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E04674">
        <w:rPr>
          <w:rFonts w:ascii="Times New Roman" w:hAnsi="Times New Roman" w:cs="Times New Roman"/>
          <w:sz w:val="28"/>
          <w:szCs w:val="28"/>
        </w:rPr>
        <w:t>02</w:t>
      </w:r>
      <w:r w:rsidRPr="00192E47">
        <w:rPr>
          <w:rFonts w:ascii="Times New Roman" w:hAnsi="Times New Roman" w:cs="Times New Roman"/>
          <w:sz w:val="28"/>
          <w:szCs w:val="28"/>
        </w:rPr>
        <w:t xml:space="preserve"> минут, управляя транспортным средством - автомобилем </w:t>
      </w:r>
      <w:r w:rsidR="00156793">
        <w:rPr>
          <w:color w:val="000000"/>
          <w:sz w:val="28"/>
          <w:szCs w:val="28"/>
        </w:rPr>
        <w:t>/ДАННЫЕ ИЗЪЯТЫ/</w:t>
      </w:r>
      <w:r w:rsidRPr="00192E47">
        <w:rPr>
          <w:rFonts w:ascii="Times New Roman" w:hAnsi="Times New Roman" w:cs="Times New Roman"/>
          <w:sz w:val="28"/>
          <w:szCs w:val="28"/>
        </w:rPr>
        <w:t xml:space="preserve">, двигаясь </w:t>
      </w:r>
      <w:r w:rsidRPr="00192E47" w:rsidR="00C15867">
        <w:rPr>
          <w:rFonts w:ascii="Times New Roman" w:hAnsi="Times New Roman" w:cs="Times New Roman"/>
          <w:sz w:val="28"/>
          <w:szCs w:val="28"/>
        </w:rPr>
        <w:t xml:space="preserve">в </w:t>
      </w:r>
      <w:r w:rsidR="00156793">
        <w:rPr>
          <w:color w:val="000000"/>
          <w:sz w:val="28"/>
          <w:szCs w:val="28"/>
        </w:rPr>
        <w:t>/ДАННЫЕ ИЗЪЯТЫ/</w:t>
      </w:r>
      <w:r w:rsidRPr="00192E47">
        <w:rPr>
          <w:rFonts w:ascii="Times New Roman" w:hAnsi="Times New Roman" w:cs="Times New Roman"/>
          <w:sz w:val="28"/>
          <w:szCs w:val="28"/>
        </w:rPr>
        <w:t>, в нарушение Правил дорожного движения</w:t>
      </w:r>
      <w:r w:rsidRPr="00192E47" w:rsidR="00136CC2">
        <w:rPr>
          <w:rFonts w:ascii="Times New Roman" w:hAnsi="Times New Roman" w:cs="Times New Roman"/>
          <w:sz w:val="28"/>
          <w:szCs w:val="28"/>
        </w:rPr>
        <w:t xml:space="preserve"> Российской Федерации, утвержденных постановлением Совета Министров - Правительства Российской Федерации от 23.10.1993 №1090 (в нарушение требований дорожного знака 3.1 «Въезд запрещен», дорожного знака </w:t>
      </w:r>
      <w:r w:rsidR="00B172EF">
        <w:rPr>
          <w:rFonts w:ascii="Times New Roman" w:hAnsi="Times New Roman" w:cs="Times New Roman"/>
          <w:sz w:val="28"/>
          <w:szCs w:val="28"/>
        </w:rPr>
        <w:t>4.1.1</w:t>
      </w:r>
      <w:r w:rsidRPr="00192E47" w:rsidR="00136CC2">
        <w:rPr>
          <w:rFonts w:ascii="Times New Roman" w:hAnsi="Times New Roman" w:cs="Times New Roman"/>
          <w:sz w:val="28"/>
          <w:szCs w:val="28"/>
        </w:rPr>
        <w:t xml:space="preserve"> «</w:t>
      </w:r>
      <w:r w:rsidR="00B172EF">
        <w:rPr>
          <w:rFonts w:ascii="Times New Roman" w:hAnsi="Times New Roman" w:cs="Times New Roman"/>
          <w:sz w:val="28"/>
          <w:szCs w:val="28"/>
        </w:rPr>
        <w:t>Движение прямо</w:t>
      </w:r>
      <w:r w:rsidRPr="00192E47" w:rsidR="00136CC2">
        <w:rPr>
          <w:rFonts w:ascii="Times New Roman" w:hAnsi="Times New Roman" w:cs="Times New Roman"/>
          <w:sz w:val="28"/>
          <w:szCs w:val="28"/>
        </w:rPr>
        <w:t xml:space="preserve">») </w:t>
      </w:r>
      <w:r w:rsidRPr="00192E47">
        <w:rPr>
          <w:rFonts w:ascii="Times New Roman" w:hAnsi="Times New Roman" w:cs="Times New Roman"/>
          <w:sz w:val="28"/>
          <w:szCs w:val="28"/>
        </w:rPr>
        <w:t>допустил движение во встречном направлении по дороге с односторонним движением.</w:t>
      </w:r>
    </w:p>
    <w:p w:rsidR="00436454" w:rsidRPr="00436454" w:rsidP="0043645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436454">
        <w:rPr>
          <w:rFonts w:ascii="Times New Roman" w:hAnsi="Times New Roman" w:cs="Times New Roman"/>
          <w:sz w:val="28"/>
          <w:szCs w:val="28"/>
        </w:rPr>
        <w:t xml:space="preserve">Тимощенко Ю.Е. </w:t>
      </w:r>
      <w:r w:rsidRPr="00436454">
        <w:rPr>
          <w:rFonts w:ascii="Times New Roman" w:hAnsi="Times New Roman" w:cs="Times New Roman"/>
          <w:color w:val="000000"/>
          <w:sz w:val="28"/>
          <w:szCs w:val="28"/>
        </w:rPr>
        <w:t>в судебное заседание не явил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436454">
        <w:rPr>
          <w:rFonts w:ascii="Times New Roman" w:hAnsi="Times New Roman" w:cs="Times New Roman"/>
          <w:color w:val="000000"/>
          <w:sz w:val="28"/>
          <w:szCs w:val="28"/>
        </w:rPr>
        <w:t xml:space="preserve">, о времени и месте рассмотрения дела извещен надлежащим образом, обратился к суду с ходатайством о </w:t>
      </w:r>
      <w:r w:rsidRPr="00436454">
        <w:rPr>
          <w:rFonts w:ascii="Times New Roman" w:hAnsi="Times New Roman" w:cs="Times New Roman"/>
          <w:color w:val="000000"/>
          <w:sz w:val="28"/>
          <w:szCs w:val="28"/>
        </w:rPr>
        <w:t>рассмотрении дела в его отсутствие, при этом указал, что вину признает, просил назначить штраф</w:t>
      </w:r>
      <w:r w:rsidRPr="00436454">
        <w:rPr>
          <w:rFonts w:ascii="Times New Roman" w:hAnsi="Times New Roman" w:cs="Times New Roman"/>
          <w:sz w:val="28"/>
          <w:szCs w:val="28"/>
        </w:rPr>
        <w:t xml:space="preserve"> </w:t>
      </w:r>
      <w:r w:rsidRPr="00436454">
        <w:rPr>
          <w:rFonts w:ascii="Times New Roman" w:hAnsi="Times New Roman" w:cs="Times New Roman"/>
          <w:sz w:val="28"/>
          <w:szCs w:val="28"/>
          <w:lang w:eastAsia="ru-RU"/>
        </w:rPr>
        <w:t>(л.д. 21).</w:t>
      </w:r>
    </w:p>
    <w:p w:rsidR="00436454" w:rsidRPr="00436454" w:rsidP="00436454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  <w:lang w:eastAsia="ru-RU"/>
        </w:rPr>
      </w:pPr>
      <w:r w:rsidRPr="00436454">
        <w:rPr>
          <w:rFonts w:ascii="Times New Roman" w:hAnsi="Times New Roman" w:cs="Times New Roman"/>
          <w:sz w:val="28"/>
          <w:szCs w:val="28"/>
        </w:rPr>
        <w:t xml:space="preserve">При указанных обстоятельствах Тимощенко Ю.Е. </w:t>
      </w:r>
      <w:r w:rsidRPr="00436454">
        <w:rPr>
          <w:rFonts w:ascii="Times New Roman" w:hAnsi="Times New Roman" w:cs="Times New Roman"/>
          <w:sz w:val="28"/>
          <w:szCs w:val="28"/>
          <w:lang w:eastAsia="ru-RU"/>
        </w:rPr>
        <w:t>считается надлежащим образом извещенным о дате, времени и месте судебного рассмотрения.</w:t>
      </w:r>
    </w:p>
    <w:p w:rsidR="00436454" w:rsidRPr="00436454" w:rsidP="00436454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36454">
        <w:rPr>
          <w:rFonts w:ascii="Times New Roman" w:hAnsi="Times New Roman" w:cs="Times New Roman"/>
          <w:color w:val="000000"/>
          <w:kern w:val="36"/>
          <w:sz w:val="28"/>
          <w:szCs w:val="28"/>
        </w:rPr>
        <w:t xml:space="preserve">Из изложенного </w:t>
      </w:r>
      <w:r w:rsidRPr="00436454">
        <w:rPr>
          <w:rFonts w:ascii="Times New Roman" w:hAnsi="Times New Roman" w:cs="Times New Roman"/>
          <w:color w:val="000000"/>
          <w:kern w:val="36"/>
          <w:sz w:val="28"/>
          <w:szCs w:val="28"/>
        </w:rPr>
        <w:t>следует, что в</w:t>
      </w:r>
      <w:r w:rsidRPr="00436454">
        <w:rPr>
          <w:rFonts w:ascii="Times New Roman" w:hAnsi="Times New Roman" w:cs="Times New Roman"/>
          <w:sz w:val="28"/>
          <w:szCs w:val="28"/>
        </w:rPr>
        <w:t xml:space="preserve"> условиях предоставленного законом объема процессуальных прав, неявка Тимощенко Ю.Е., извещенного в предусмотренном законом порядке</w:t>
      </w:r>
      <w:r w:rsidR="00144679">
        <w:rPr>
          <w:rFonts w:ascii="Times New Roman" w:hAnsi="Times New Roman" w:cs="Times New Roman"/>
          <w:sz w:val="28"/>
          <w:szCs w:val="28"/>
        </w:rPr>
        <w:t>,</w:t>
      </w:r>
      <w:r w:rsidRPr="00436454">
        <w:rPr>
          <w:rFonts w:ascii="Times New Roman" w:hAnsi="Times New Roman" w:cs="Times New Roman"/>
          <w:sz w:val="28"/>
          <w:szCs w:val="28"/>
        </w:rPr>
        <w:t xml:space="preserve"> не препятствует всестороннему, полному, объективному и своевременному выяснению обстоятельств дела и разрешен</w:t>
      </w:r>
      <w:r w:rsidRPr="00436454">
        <w:rPr>
          <w:rFonts w:ascii="Times New Roman" w:hAnsi="Times New Roman" w:cs="Times New Roman"/>
          <w:sz w:val="28"/>
          <w:szCs w:val="28"/>
        </w:rPr>
        <w:t>ию в соответствие с законом</w:t>
      </w:r>
      <w:r w:rsidRPr="0043645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36454" w:rsidRPr="00436454" w:rsidP="00436454">
      <w:pPr>
        <w:spacing w:after="0"/>
        <w:ind w:firstLine="567"/>
        <w:jc w:val="both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436454">
        <w:rPr>
          <w:rFonts w:ascii="Times New Roman" w:hAnsi="Times New Roman" w:cs="Times New Roman"/>
          <w:sz w:val="28"/>
          <w:szCs w:val="28"/>
        </w:rPr>
        <w:t>Изучив протокол об административном правонарушении</w:t>
      </w:r>
      <w:r w:rsidRPr="00436454">
        <w:rPr>
          <w:rFonts w:ascii="Times New Roman" w:hAnsi="Times New Roman" w:cs="Times New Roman"/>
          <w:color w:val="000000"/>
          <w:sz w:val="28"/>
          <w:szCs w:val="28"/>
        </w:rPr>
        <w:t>, а также представленную видеозапись,  оценив добытые доказательства с точки зрения относимости, допустимости, достоверности и достаточности для разрешения дела, мировой судья п</w:t>
      </w:r>
      <w:r w:rsidRPr="00436454">
        <w:rPr>
          <w:rFonts w:ascii="Times New Roman" w:hAnsi="Times New Roman" w:cs="Times New Roman"/>
          <w:color w:val="000000"/>
          <w:sz w:val="28"/>
          <w:szCs w:val="28"/>
        </w:rPr>
        <w:t>риходит к выводу о виновности</w:t>
      </w:r>
      <w:r w:rsidRPr="00436454">
        <w:rPr>
          <w:rFonts w:ascii="Times New Roman" w:hAnsi="Times New Roman" w:cs="Times New Roman"/>
          <w:sz w:val="28"/>
          <w:szCs w:val="28"/>
        </w:rPr>
        <w:t xml:space="preserve">     </w:t>
      </w:r>
      <w:r w:rsidRPr="00436454">
        <w:rPr>
          <w:rFonts w:ascii="Times New Roman" w:hAnsi="Times New Roman" w:cs="Times New Roman"/>
          <w:sz w:val="28"/>
          <w:szCs w:val="28"/>
        </w:rPr>
        <w:t xml:space="preserve">Тимощенко Ю.Е. </w:t>
      </w:r>
      <w:r w:rsidRPr="00436454">
        <w:rPr>
          <w:rFonts w:ascii="Times New Roman" w:hAnsi="Times New Roman" w:cs="Times New Roman"/>
          <w:color w:val="000000"/>
          <w:sz w:val="28"/>
          <w:szCs w:val="28"/>
        </w:rPr>
        <w:t>в совершении вменяемого ему правонарушения, исходя из следующего.</w:t>
      </w:r>
    </w:p>
    <w:p w:rsidR="004A1DD3" w:rsidRPr="00192E47" w:rsidP="004364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Согласно ч. 4</w:t>
      </w:r>
      <w:r w:rsidRPr="00192E47" w:rsidR="00C15867">
        <w:rPr>
          <w:rFonts w:ascii="Times New Roman" w:hAnsi="Times New Roman" w:cs="Times New Roman"/>
          <w:sz w:val="28"/>
          <w:szCs w:val="28"/>
        </w:rPr>
        <w:t xml:space="preserve"> </w:t>
      </w:r>
      <w:r w:rsidRPr="00192E47">
        <w:rPr>
          <w:rFonts w:ascii="Times New Roman" w:hAnsi="Times New Roman" w:cs="Times New Roman"/>
          <w:sz w:val="28"/>
          <w:szCs w:val="28"/>
        </w:rPr>
        <w:t xml:space="preserve">ст. 22 ФЗ «О безопасности дорожного движения» </w:t>
      </w:r>
      <w:r w:rsidRPr="00192E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единый порядок дорожного движения на всей территории Российской Федерации </w:t>
      </w:r>
      <w:r w:rsidRPr="00192E4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устанавливается </w:t>
      </w:r>
      <w:hyperlink r:id="rId4" w:anchor="dst100017" w:history="1">
        <w:r w:rsidRPr="00192E47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Правилами</w:t>
        </w:r>
      </w:hyperlink>
      <w:r w:rsidRPr="00192E47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770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дорожного </w:t>
      </w:r>
      <w:r w:rsidRPr="00192E47">
        <w:rPr>
          <w:rFonts w:ascii="Times New Roman" w:hAnsi="Times New Roman" w:cs="Times New Roman"/>
          <w:sz w:val="28"/>
          <w:szCs w:val="28"/>
          <w:shd w:val="clear" w:color="auto" w:fill="FFFFFF"/>
        </w:rPr>
        <w:t>движения, утверждаемыми Правительством Российской Федерации.</w:t>
      </w:r>
    </w:p>
    <w:p w:rsidR="004A1DD3" w:rsidRPr="00192E47" w:rsidP="004364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 xml:space="preserve">В соответствии с п. 1.3 Правил </w:t>
      </w:r>
      <w:r w:rsidRPr="00192E47">
        <w:rPr>
          <w:rFonts w:ascii="Times New Roman" w:hAnsi="Times New Roman" w:cs="Times New Roman"/>
          <w:sz w:val="28"/>
          <w:szCs w:val="28"/>
        </w:rPr>
        <w:t>дорожного движения Российской Федерации, утвержденных постановлением Совета Министров - Правительства Российской Федерации от 23.10.1993 №1090 (далее Правила дорожного движения), участники дорожного движения обязаны знать и соблюдать относящиеся к ним треб</w:t>
      </w:r>
      <w:r w:rsidRPr="00192E47">
        <w:rPr>
          <w:rFonts w:ascii="Times New Roman" w:hAnsi="Times New Roman" w:cs="Times New Roman"/>
          <w:sz w:val="28"/>
          <w:szCs w:val="28"/>
        </w:rPr>
        <w:t>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4A1DD3" w:rsidRPr="00192E47" w:rsidP="00416C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Лица, нарушившие требования Правил дорожного дви</w:t>
      </w:r>
      <w:r w:rsidRPr="00192E47">
        <w:rPr>
          <w:rFonts w:ascii="Times New Roman" w:hAnsi="Times New Roman" w:cs="Times New Roman"/>
          <w:sz w:val="28"/>
          <w:szCs w:val="28"/>
        </w:rPr>
        <w:t>жения, несут ответственность в соответствии с действующим законодательством (пункт 1.6 Правил</w:t>
      </w:r>
      <w:r w:rsidRPr="00192E47" w:rsidR="00136CC2">
        <w:rPr>
          <w:rFonts w:ascii="Times New Roman" w:hAnsi="Times New Roman" w:cs="Times New Roman"/>
          <w:sz w:val="28"/>
          <w:szCs w:val="28"/>
        </w:rPr>
        <w:t xml:space="preserve"> дорожного движения</w:t>
      </w:r>
      <w:r w:rsidRPr="00192E47">
        <w:rPr>
          <w:rFonts w:ascii="Times New Roman" w:hAnsi="Times New Roman" w:cs="Times New Roman"/>
          <w:sz w:val="28"/>
          <w:szCs w:val="28"/>
        </w:rPr>
        <w:t>).</w:t>
      </w:r>
    </w:p>
    <w:p w:rsidR="00416C9F" w:rsidP="00416C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Дорожный знак 3.1 «Въезд запрещен» согласно Приложения 1 к Правилам дорожного движения устанавливает запрет на въезд всех транспортных средст</w:t>
      </w:r>
      <w:r w:rsidRPr="00192E47">
        <w:rPr>
          <w:rFonts w:ascii="Times New Roman" w:hAnsi="Times New Roman" w:cs="Times New Roman"/>
          <w:sz w:val="28"/>
          <w:szCs w:val="28"/>
        </w:rPr>
        <w:t>в в данном направлении.</w:t>
      </w:r>
    </w:p>
    <w:p w:rsidR="00416C9F" w:rsidP="00416C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 xml:space="preserve">Дорожный знак </w:t>
      </w:r>
      <w:r>
        <w:rPr>
          <w:rFonts w:ascii="Times New Roman" w:hAnsi="Times New Roman" w:cs="Times New Roman"/>
          <w:sz w:val="28"/>
          <w:szCs w:val="28"/>
        </w:rPr>
        <w:t>4.1.1</w:t>
      </w:r>
      <w:r w:rsidRPr="00192E4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Движение прямо» р</w:t>
      </w:r>
      <w:r w:rsidRPr="00416C9F">
        <w:rPr>
          <w:rFonts w:ascii="Times New Roman" w:hAnsi="Times New Roman" w:cs="Times New Roman"/>
          <w:sz w:val="28"/>
          <w:szCs w:val="28"/>
        </w:rPr>
        <w:t>азрешает движение только в направлени</w:t>
      </w:r>
      <w:r>
        <w:rPr>
          <w:rFonts w:ascii="Times New Roman" w:hAnsi="Times New Roman" w:cs="Times New Roman"/>
          <w:sz w:val="28"/>
          <w:szCs w:val="28"/>
        </w:rPr>
        <w:t xml:space="preserve">и, указанном на знаке стрелкой. </w:t>
      </w:r>
    </w:p>
    <w:p w:rsidR="004A1DD3" w:rsidRPr="00192E47" w:rsidP="00416C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Согласно правовой позиции, сформулированной в абз</w:t>
      </w:r>
      <w:r w:rsidRPr="00192E47" w:rsidR="00267547">
        <w:rPr>
          <w:rFonts w:ascii="Times New Roman" w:hAnsi="Times New Roman" w:cs="Times New Roman"/>
          <w:sz w:val="28"/>
          <w:szCs w:val="28"/>
        </w:rPr>
        <w:t>.</w:t>
      </w:r>
      <w:r w:rsidRPr="00192E47">
        <w:rPr>
          <w:rFonts w:ascii="Times New Roman" w:hAnsi="Times New Roman" w:cs="Times New Roman"/>
          <w:sz w:val="28"/>
          <w:szCs w:val="28"/>
        </w:rPr>
        <w:t xml:space="preserve"> 4 п</w:t>
      </w:r>
      <w:r w:rsidRPr="00192E47" w:rsidR="00267547">
        <w:rPr>
          <w:rFonts w:ascii="Times New Roman" w:hAnsi="Times New Roman" w:cs="Times New Roman"/>
          <w:sz w:val="28"/>
          <w:szCs w:val="28"/>
        </w:rPr>
        <w:t>.</w:t>
      </w:r>
      <w:r w:rsidRPr="00192E47">
        <w:rPr>
          <w:rFonts w:ascii="Times New Roman" w:hAnsi="Times New Roman" w:cs="Times New Roman"/>
          <w:sz w:val="28"/>
          <w:szCs w:val="28"/>
        </w:rPr>
        <w:t xml:space="preserve"> </w:t>
      </w:r>
      <w:r w:rsidRPr="00192E47" w:rsidR="00C15867">
        <w:rPr>
          <w:rFonts w:ascii="Times New Roman" w:hAnsi="Times New Roman" w:cs="Times New Roman"/>
          <w:sz w:val="28"/>
          <w:szCs w:val="28"/>
        </w:rPr>
        <w:t>16</w:t>
      </w:r>
      <w:r w:rsidRPr="00192E47">
        <w:rPr>
          <w:rFonts w:ascii="Times New Roman" w:hAnsi="Times New Roman" w:cs="Times New Roman"/>
          <w:sz w:val="28"/>
          <w:szCs w:val="28"/>
        </w:rPr>
        <w:t xml:space="preserve"> </w:t>
      </w:r>
      <w:r w:rsidRPr="00192E47" w:rsidR="00136CC2">
        <w:rPr>
          <w:rFonts w:ascii="Times New Roman" w:hAnsi="Times New Roman" w:cs="Times New Roman"/>
          <w:sz w:val="28"/>
          <w:szCs w:val="28"/>
        </w:rPr>
        <w:t>П</w:t>
      </w:r>
      <w:r w:rsidRPr="00192E47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Pr="00192E47" w:rsidR="00C15867">
        <w:rPr>
          <w:rFonts w:ascii="Times New Roman" w:hAnsi="Times New Roman" w:cs="Times New Roman"/>
          <w:sz w:val="28"/>
          <w:szCs w:val="28"/>
        </w:rPr>
        <w:t>Пленума Верховного Суда Российской Федерации от 25.06.2019 №20 «О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</w:t>
      </w:r>
      <w:r w:rsidRPr="00192E47">
        <w:rPr>
          <w:rFonts w:ascii="Times New Roman" w:hAnsi="Times New Roman" w:cs="Times New Roman"/>
          <w:sz w:val="28"/>
          <w:szCs w:val="28"/>
        </w:rPr>
        <w:t xml:space="preserve">, </w:t>
      </w:r>
      <w:r w:rsidRPr="00192E47" w:rsidR="00C15867">
        <w:rPr>
          <w:rFonts w:ascii="Times New Roman" w:hAnsi="Times New Roman" w:cs="Times New Roman"/>
          <w:sz w:val="28"/>
          <w:szCs w:val="28"/>
        </w:rPr>
        <w:t>нарушение водителем требований любого дорожного знака, повлекшее движение управляемого им транспортного средства во встречном направлении по дороге с односторонним движением, образует объективную сторону состава административного правонарушения, предусмотренного частью 3 статьи 12.16 КоАП РФ (например, нарушение требований дорожных знаков 3.1 «Въезд запрещен», 5.5 «Дорога с односторонним движением», 5.7.1 и 5.7.2 «Выезд на дорогу с односторонним движением»)</w:t>
      </w:r>
      <w:r w:rsidRPr="00192E47">
        <w:rPr>
          <w:rFonts w:ascii="Times New Roman" w:hAnsi="Times New Roman" w:cs="Times New Roman"/>
          <w:sz w:val="28"/>
          <w:szCs w:val="28"/>
        </w:rPr>
        <w:t>.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Таким образом, объективную сторону состава правонарушения, предусмотренного ч. 3 ст.</w:t>
      </w:r>
      <w:r w:rsidRPr="00192E47">
        <w:rPr>
          <w:rFonts w:ascii="Times New Roman" w:hAnsi="Times New Roman" w:cs="Times New Roman"/>
          <w:sz w:val="28"/>
          <w:szCs w:val="28"/>
        </w:rPr>
        <w:t xml:space="preserve"> 12.16 Кодекса Российской Федерации об административных правонарушениях образует движение в нарушение Правил дорожного движения во встречном направлении по дороге с односторонним движением, в частности</w:t>
      </w:r>
      <w:r w:rsidRPr="00192E47" w:rsidR="00136CC2">
        <w:rPr>
          <w:rFonts w:ascii="Times New Roman" w:hAnsi="Times New Roman" w:cs="Times New Roman"/>
          <w:sz w:val="28"/>
          <w:szCs w:val="28"/>
        </w:rPr>
        <w:t>:</w:t>
      </w:r>
      <w:r w:rsidRPr="00192E47">
        <w:rPr>
          <w:rFonts w:ascii="Times New Roman" w:hAnsi="Times New Roman" w:cs="Times New Roman"/>
          <w:sz w:val="28"/>
          <w:szCs w:val="28"/>
        </w:rPr>
        <w:t xml:space="preserve"> нарушение требований дорожного знака </w:t>
      </w:r>
      <w:r w:rsidRPr="00192E47" w:rsidR="00AE424E">
        <w:rPr>
          <w:rFonts w:ascii="Times New Roman" w:hAnsi="Times New Roman" w:cs="Times New Roman"/>
          <w:sz w:val="28"/>
          <w:szCs w:val="28"/>
        </w:rPr>
        <w:t>3.1 «Въезд запрещен»</w:t>
      </w:r>
      <w:r w:rsidR="00416C9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36454" w:rsidRPr="00192E47" w:rsidP="0043645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 xml:space="preserve">Как установлено в судебном заседании и подтверждается материалами дела, </w:t>
      </w:r>
      <w:r>
        <w:rPr>
          <w:rFonts w:ascii="Times New Roman" w:hAnsi="Times New Roman" w:cs="Times New Roman"/>
          <w:sz w:val="28"/>
          <w:szCs w:val="28"/>
        </w:rPr>
        <w:t>Тимощенко Ю.Е.</w:t>
      </w:r>
      <w:r w:rsidRPr="00192E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22.10.2025</w:t>
      </w:r>
      <w:r w:rsidRPr="00192E4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192E47">
        <w:rPr>
          <w:rFonts w:ascii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192E47">
        <w:rPr>
          <w:rFonts w:ascii="Times New Roman" w:hAnsi="Times New Roman" w:cs="Times New Roman"/>
          <w:sz w:val="28"/>
          <w:szCs w:val="28"/>
        </w:rPr>
        <w:t xml:space="preserve"> минут, управляя транспортным средством - автомобилем </w:t>
      </w:r>
      <w:r w:rsidR="00156793">
        <w:rPr>
          <w:color w:val="000000"/>
          <w:sz w:val="28"/>
          <w:szCs w:val="28"/>
        </w:rPr>
        <w:t>/ДАННЫЕ ИЗЪЯТЫ/</w:t>
      </w:r>
      <w:r w:rsidRPr="00192E47">
        <w:rPr>
          <w:rFonts w:ascii="Times New Roman" w:hAnsi="Times New Roman" w:cs="Times New Roman"/>
          <w:sz w:val="28"/>
          <w:szCs w:val="28"/>
        </w:rPr>
        <w:t xml:space="preserve">, двигаясь в </w:t>
      </w:r>
      <w:r w:rsidR="00156793">
        <w:rPr>
          <w:color w:val="000000"/>
          <w:sz w:val="28"/>
          <w:szCs w:val="28"/>
        </w:rPr>
        <w:t>/ДАННЫЕ ИЗЪЯТЫ/</w:t>
      </w:r>
      <w:r w:rsidRPr="00192E47">
        <w:rPr>
          <w:rFonts w:ascii="Times New Roman" w:hAnsi="Times New Roman" w:cs="Times New Roman"/>
          <w:sz w:val="28"/>
          <w:szCs w:val="28"/>
        </w:rPr>
        <w:t xml:space="preserve">, в нарушение Правил дорожного движения </w:t>
      </w:r>
      <w:r w:rsidRPr="00192E47">
        <w:rPr>
          <w:rFonts w:ascii="Times New Roman" w:hAnsi="Times New Roman" w:cs="Times New Roman"/>
          <w:sz w:val="28"/>
          <w:szCs w:val="28"/>
        </w:rPr>
        <w:t>Российской Федерации, утвержденных постановлением Совета Министров - Правительства Российской Федерации от 23.10.1993 №1090 (в нарушение требований дорожного знака 3.1 «Въезд запрещен», доро</w:t>
      </w:r>
      <w:r w:rsidRPr="00192E47">
        <w:rPr>
          <w:rFonts w:ascii="Times New Roman" w:hAnsi="Times New Roman" w:cs="Times New Roman"/>
          <w:sz w:val="28"/>
          <w:szCs w:val="28"/>
        </w:rPr>
        <w:t xml:space="preserve">жного знака </w:t>
      </w:r>
      <w:r>
        <w:rPr>
          <w:rFonts w:ascii="Times New Roman" w:hAnsi="Times New Roman" w:cs="Times New Roman"/>
          <w:sz w:val="28"/>
          <w:szCs w:val="28"/>
        </w:rPr>
        <w:t>4.1.1</w:t>
      </w:r>
      <w:r w:rsidRPr="00192E47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Движение прямо</w:t>
      </w:r>
      <w:r w:rsidRPr="00192E47">
        <w:rPr>
          <w:rFonts w:ascii="Times New Roman" w:hAnsi="Times New Roman" w:cs="Times New Roman"/>
          <w:sz w:val="28"/>
          <w:szCs w:val="28"/>
        </w:rPr>
        <w:t>») допустил движение</w:t>
      </w:r>
      <w:r w:rsidRPr="00192E47">
        <w:rPr>
          <w:rFonts w:ascii="Times New Roman" w:hAnsi="Times New Roman" w:cs="Times New Roman"/>
          <w:sz w:val="28"/>
          <w:szCs w:val="28"/>
        </w:rPr>
        <w:t xml:space="preserve"> во встречном направлении по дороге с односторонним движением.</w:t>
      </w:r>
    </w:p>
    <w:p w:rsidR="00E1735E" w:rsidRPr="00192E47" w:rsidP="00134DC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 xml:space="preserve">Вина </w:t>
      </w:r>
      <w:r w:rsidR="00436454">
        <w:rPr>
          <w:rFonts w:ascii="Times New Roman" w:hAnsi="Times New Roman" w:cs="Times New Roman"/>
          <w:sz w:val="28"/>
          <w:szCs w:val="28"/>
        </w:rPr>
        <w:t>Тимощенко Ю.Е.</w:t>
      </w:r>
      <w:r w:rsidRPr="00192E47" w:rsidR="00436454">
        <w:rPr>
          <w:rFonts w:ascii="Times New Roman" w:hAnsi="Times New Roman" w:cs="Times New Roman"/>
          <w:sz w:val="28"/>
          <w:szCs w:val="28"/>
        </w:rPr>
        <w:t xml:space="preserve"> </w:t>
      </w:r>
      <w:r w:rsidRPr="00192E47">
        <w:rPr>
          <w:rFonts w:ascii="Times New Roman" w:hAnsi="Times New Roman" w:cs="Times New Roman"/>
          <w:sz w:val="28"/>
          <w:szCs w:val="28"/>
        </w:rPr>
        <w:t xml:space="preserve">в совершении вменённого правонарушения подтверждается совокупностью исследованных в судебном заседании доказательств: </w:t>
      </w:r>
      <w:r w:rsidRPr="00192E47" w:rsidR="004A1DD3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="00156793">
        <w:rPr>
          <w:color w:val="000000"/>
          <w:sz w:val="28"/>
          <w:szCs w:val="28"/>
        </w:rPr>
        <w:t>/ДАННЫЕ ИЗЪЯТЫ/</w:t>
      </w:r>
      <w:r w:rsidRPr="00192E47" w:rsidR="004A1DD3">
        <w:rPr>
          <w:rFonts w:ascii="Times New Roman" w:hAnsi="Times New Roman" w:cs="Times New Roman"/>
          <w:sz w:val="28"/>
          <w:szCs w:val="28"/>
        </w:rPr>
        <w:t xml:space="preserve">, </w:t>
      </w:r>
      <w:r w:rsidR="00134DCA">
        <w:rPr>
          <w:rFonts w:ascii="Times New Roman" w:hAnsi="Times New Roman" w:cs="Times New Roman"/>
          <w:sz w:val="28"/>
          <w:szCs w:val="28"/>
        </w:rPr>
        <w:t xml:space="preserve">параметрами поиска дел об административном правонарушении в отношении Тимощенко Ю.Е.; карточкой учета </w:t>
      </w:r>
      <w:r w:rsidRPr="00134DCA" w:rsidR="00134DCA">
        <w:rPr>
          <w:rFonts w:ascii="Times New Roman" w:hAnsi="Times New Roman" w:cs="Times New Roman"/>
          <w:sz w:val="28"/>
          <w:szCs w:val="28"/>
        </w:rPr>
        <w:t xml:space="preserve">транспортного средства от 28.1.2025; рапортами </w:t>
      </w:r>
      <w:r w:rsidR="00156793">
        <w:rPr>
          <w:color w:val="000000"/>
          <w:sz w:val="28"/>
          <w:szCs w:val="28"/>
        </w:rPr>
        <w:t>/ДАННЫЕ ИЗЪЯТЫ/</w:t>
      </w:r>
      <w:r w:rsidRPr="00134DCA" w:rsidR="00134DCA">
        <w:rPr>
          <w:rFonts w:ascii="Times New Roman" w:hAnsi="Times New Roman" w:cs="Times New Roman"/>
          <w:sz w:val="28"/>
          <w:szCs w:val="28"/>
        </w:rPr>
        <w:t xml:space="preserve"> от 22.10.2025; фототаблицей; </w:t>
      </w:r>
      <w:r w:rsidRPr="00134DCA" w:rsidR="00134DCA">
        <w:rPr>
          <w:rFonts w:ascii="Times New Roman" w:hAnsi="Times New Roman" w:cs="Times New Roman"/>
          <w:sz w:val="28"/>
          <w:szCs w:val="28"/>
          <w:shd w:val="clear" w:color="auto" w:fill="FFFFFF"/>
        </w:rPr>
        <w:t>видеозаписью фиксации правонарушения</w:t>
      </w:r>
      <w:r w:rsidR="00134DCA">
        <w:rPr>
          <w:rFonts w:ascii="Times New Roman" w:hAnsi="Times New Roman" w:cs="Times New Roman"/>
          <w:sz w:val="28"/>
          <w:szCs w:val="28"/>
        </w:rPr>
        <w:t>.</w:t>
      </w:r>
    </w:p>
    <w:p w:rsidR="004A1DD3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</w:t>
      </w:r>
      <w:r w:rsidRPr="00192E47">
        <w:rPr>
          <w:rFonts w:ascii="Times New Roman" w:hAnsi="Times New Roman" w:cs="Times New Roman"/>
          <w:sz w:val="28"/>
          <w:szCs w:val="28"/>
        </w:rPr>
        <w:t xml:space="preserve">совокупности являются достаточными для вывода о виновности </w:t>
      </w:r>
      <w:r w:rsidR="00D535A2">
        <w:rPr>
          <w:rFonts w:ascii="Times New Roman" w:hAnsi="Times New Roman" w:cs="Times New Roman"/>
          <w:sz w:val="28"/>
          <w:szCs w:val="28"/>
        </w:rPr>
        <w:t>Тимощенко Ю.Е.</w:t>
      </w:r>
      <w:r w:rsidRPr="00192E47" w:rsidR="00D535A2">
        <w:rPr>
          <w:rFonts w:ascii="Times New Roman" w:hAnsi="Times New Roman" w:cs="Times New Roman"/>
          <w:sz w:val="28"/>
          <w:szCs w:val="28"/>
        </w:rPr>
        <w:t xml:space="preserve"> </w:t>
      </w:r>
      <w:r w:rsidRPr="00192E47">
        <w:rPr>
          <w:rFonts w:ascii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правонарушения.</w:t>
      </w:r>
    </w:p>
    <w:p w:rsidR="008C545E" w:rsidP="00E1735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1735E">
        <w:rPr>
          <w:rFonts w:ascii="Times New Roman" w:hAnsi="Times New Roman" w:cs="Times New Roman"/>
          <w:sz w:val="28"/>
          <w:szCs w:val="28"/>
        </w:rPr>
        <w:t>Из представленных материалов следует, что дорожны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1735E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>нак</w:t>
      </w:r>
      <w:r w:rsidRPr="00E1735E">
        <w:rPr>
          <w:rFonts w:ascii="Times New Roman" w:hAnsi="Times New Roman" w:cs="Times New Roman"/>
          <w:sz w:val="28"/>
          <w:szCs w:val="28"/>
        </w:rPr>
        <w:t xml:space="preserve"> 3.1 </w:t>
      </w:r>
      <w:r>
        <w:rPr>
          <w:rFonts w:ascii="Times New Roman" w:hAnsi="Times New Roman" w:cs="Times New Roman"/>
          <w:sz w:val="28"/>
          <w:szCs w:val="28"/>
        </w:rPr>
        <w:t>«Въезд запрещен»</w:t>
      </w:r>
      <w:r w:rsidRPr="00E1735E">
        <w:rPr>
          <w:rFonts w:ascii="Times New Roman" w:hAnsi="Times New Roman" w:cs="Times New Roman"/>
          <w:sz w:val="28"/>
          <w:szCs w:val="28"/>
        </w:rPr>
        <w:t>, установленны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E1735E">
        <w:rPr>
          <w:rFonts w:ascii="Times New Roman" w:hAnsi="Times New Roman" w:cs="Times New Roman"/>
          <w:sz w:val="28"/>
          <w:szCs w:val="28"/>
        </w:rPr>
        <w:t xml:space="preserve"> по пути следования автомобиля под управлением </w:t>
      </w:r>
      <w:r w:rsidR="00D535A2">
        <w:rPr>
          <w:rFonts w:ascii="Times New Roman" w:hAnsi="Times New Roman" w:cs="Times New Roman"/>
          <w:sz w:val="28"/>
          <w:szCs w:val="28"/>
        </w:rPr>
        <w:t>Тимощенко Ю.Е.</w:t>
      </w:r>
      <w:r w:rsidRPr="00E1735E">
        <w:rPr>
          <w:rFonts w:ascii="Times New Roman" w:hAnsi="Times New Roman" w:cs="Times New Roman"/>
          <w:sz w:val="28"/>
          <w:szCs w:val="28"/>
        </w:rPr>
        <w:t>, был доступ</w:t>
      </w:r>
      <w:r>
        <w:rPr>
          <w:rFonts w:ascii="Times New Roman" w:hAnsi="Times New Roman" w:cs="Times New Roman"/>
          <w:sz w:val="28"/>
          <w:szCs w:val="28"/>
        </w:rPr>
        <w:t>ен</w:t>
      </w:r>
      <w:r w:rsidRPr="00E1735E">
        <w:rPr>
          <w:rFonts w:ascii="Times New Roman" w:hAnsi="Times New Roman" w:cs="Times New Roman"/>
          <w:sz w:val="28"/>
          <w:szCs w:val="28"/>
        </w:rPr>
        <w:t xml:space="preserve"> для обозрения и с достаточн</w:t>
      </w:r>
      <w:r>
        <w:rPr>
          <w:rFonts w:ascii="Times New Roman" w:hAnsi="Times New Roman" w:cs="Times New Roman"/>
          <w:sz w:val="28"/>
          <w:szCs w:val="28"/>
        </w:rPr>
        <w:t>ой определенностью информировал</w:t>
      </w:r>
      <w:r w:rsidRPr="00E1735E">
        <w:rPr>
          <w:rFonts w:ascii="Times New Roman" w:hAnsi="Times New Roman" w:cs="Times New Roman"/>
          <w:sz w:val="28"/>
          <w:szCs w:val="28"/>
        </w:rPr>
        <w:t xml:space="preserve"> об организации дорожного движения на участке дороги, относящемуся к месту совершения административного правонарушения. Сл</w:t>
      </w:r>
      <w:r w:rsidRPr="00E1735E">
        <w:rPr>
          <w:rFonts w:ascii="Times New Roman" w:hAnsi="Times New Roman" w:cs="Times New Roman"/>
          <w:sz w:val="28"/>
          <w:szCs w:val="28"/>
        </w:rPr>
        <w:t xml:space="preserve">едовательно, при должной внимательности к дорожной обстановке и осмотрительности у </w:t>
      </w:r>
      <w:r w:rsidR="00D535A2">
        <w:rPr>
          <w:rFonts w:ascii="Times New Roman" w:hAnsi="Times New Roman" w:cs="Times New Roman"/>
          <w:sz w:val="28"/>
          <w:szCs w:val="28"/>
        </w:rPr>
        <w:t>Тимощенко Ю.Е.</w:t>
      </w:r>
      <w:r w:rsidRPr="00192E47" w:rsidR="00D535A2">
        <w:rPr>
          <w:rFonts w:ascii="Times New Roman" w:hAnsi="Times New Roman" w:cs="Times New Roman"/>
          <w:sz w:val="28"/>
          <w:szCs w:val="28"/>
        </w:rPr>
        <w:t xml:space="preserve"> </w:t>
      </w:r>
      <w:r w:rsidRPr="00E1735E">
        <w:rPr>
          <w:rFonts w:ascii="Times New Roman" w:hAnsi="Times New Roman" w:cs="Times New Roman"/>
          <w:sz w:val="28"/>
          <w:szCs w:val="28"/>
        </w:rPr>
        <w:t>в силу пункта 1.3 Правил дорожного движения имелась возможность своевременно принять меры к выполнению требований указанн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1735E">
        <w:rPr>
          <w:rFonts w:ascii="Times New Roman" w:hAnsi="Times New Roman" w:cs="Times New Roman"/>
          <w:sz w:val="28"/>
          <w:szCs w:val="28"/>
        </w:rPr>
        <w:t xml:space="preserve"> знак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735E">
        <w:rPr>
          <w:rFonts w:ascii="Times New Roman" w:hAnsi="Times New Roman" w:cs="Times New Roman"/>
          <w:sz w:val="28"/>
          <w:szCs w:val="28"/>
        </w:rPr>
        <w:t xml:space="preserve">, которые он, тем не менее, </w:t>
      </w:r>
      <w:r w:rsidRPr="00E1735E">
        <w:rPr>
          <w:rFonts w:ascii="Times New Roman" w:hAnsi="Times New Roman" w:cs="Times New Roman"/>
          <w:sz w:val="28"/>
          <w:szCs w:val="28"/>
        </w:rPr>
        <w:t xml:space="preserve">нарушил. 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Установленные по делу обстоятельства не дают основания сомневаться в правомерности действий сотрудника ГИБДД. При этом какой-либо заинтересованности в исходе дела инспектора ГИБДД, находившиеся при исполнении служебных обязанностей, или допущенны</w:t>
      </w:r>
      <w:r w:rsidRPr="00192E47">
        <w:rPr>
          <w:rFonts w:ascii="Times New Roman" w:hAnsi="Times New Roman" w:cs="Times New Roman"/>
          <w:sz w:val="28"/>
          <w:szCs w:val="28"/>
        </w:rPr>
        <w:t>х злоупотреблениях по делу не установлено. В связи с чем оснований ставить под сомнения факты, указанные должностным лицом в протоколе об административном правонарушении. Кроме того, мировой судья исходит из презумпции добросовестности должностных лиц орга</w:t>
      </w:r>
      <w:r w:rsidRPr="00192E47">
        <w:rPr>
          <w:rFonts w:ascii="Times New Roman" w:hAnsi="Times New Roman" w:cs="Times New Roman"/>
          <w:sz w:val="28"/>
          <w:szCs w:val="28"/>
        </w:rPr>
        <w:t>нов полиции, уполномоченных государством на выполнение властно-распорядительных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</w:t>
      </w:r>
      <w:r w:rsidRPr="00192E47">
        <w:rPr>
          <w:rFonts w:ascii="Times New Roman" w:hAnsi="Times New Roman" w:cs="Times New Roman"/>
          <w:sz w:val="28"/>
          <w:szCs w:val="28"/>
        </w:rPr>
        <w:t>езопасности дорожного движения, правил и стандартов и фиксации их нарушений. Исполнение служебных обязанностей само по себе не может свидетельствовать о заинтересованности в исходе дела указанных лиц.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Таким образом, исследовав обстоятельства по делу и оцен</w:t>
      </w:r>
      <w:r w:rsidRPr="00192E47">
        <w:rPr>
          <w:rFonts w:ascii="Times New Roman" w:hAnsi="Times New Roman" w:cs="Times New Roman"/>
          <w:sz w:val="28"/>
          <w:szCs w:val="28"/>
        </w:rPr>
        <w:t xml:space="preserve">ив имеющиеся доказательства в их совокупности, мировой судья квалифицирует действия </w:t>
      </w:r>
      <w:r w:rsidR="00D535A2">
        <w:rPr>
          <w:rFonts w:ascii="Times New Roman" w:hAnsi="Times New Roman" w:cs="Times New Roman"/>
          <w:sz w:val="28"/>
          <w:szCs w:val="28"/>
        </w:rPr>
        <w:t>Тимощенко Ю.Е.</w:t>
      </w:r>
      <w:r w:rsidRPr="00192E47" w:rsidR="00D535A2">
        <w:rPr>
          <w:rFonts w:ascii="Times New Roman" w:hAnsi="Times New Roman" w:cs="Times New Roman"/>
          <w:sz w:val="28"/>
          <w:szCs w:val="28"/>
        </w:rPr>
        <w:t xml:space="preserve"> </w:t>
      </w:r>
      <w:r w:rsidRPr="00192E47">
        <w:rPr>
          <w:rFonts w:ascii="Times New Roman" w:hAnsi="Times New Roman" w:cs="Times New Roman"/>
          <w:sz w:val="28"/>
          <w:szCs w:val="28"/>
        </w:rPr>
        <w:t xml:space="preserve">по ч. 3 ст. 12.16 Кодекса </w:t>
      </w:r>
      <w:r w:rsidRPr="00192E47">
        <w:rPr>
          <w:rFonts w:ascii="Times New Roman" w:hAnsi="Times New Roman" w:cs="Times New Roman"/>
          <w:sz w:val="28"/>
          <w:szCs w:val="28"/>
        </w:rPr>
        <w:t>Российской Федерации об административных правонарушениях, а именно: движение во встречном направлении по дороге с односторонним дви</w:t>
      </w:r>
      <w:r w:rsidRPr="00192E47">
        <w:rPr>
          <w:rFonts w:ascii="Times New Roman" w:hAnsi="Times New Roman" w:cs="Times New Roman"/>
          <w:sz w:val="28"/>
          <w:szCs w:val="28"/>
        </w:rPr>
        <w:t>жением.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</w:t>
      </w:r>
      <w:r w:rsidRPr="00D535A2" w:rsidR="00D535A2">
        <w:rPr>
          <w:rFonts w:ascii="Times New Roman" w:hAnsi="Times New Roman" w:cs="Times New Roman"/>
          <w:sz w:val="28"/>
          <w:szCs w:val="28"/>
        </w:rPr>
        <w:t xml:space="preserve"> </w:t>
      </w:r>
      <w:r w:rsidR="00D535A2">
        <w:rPr>
          <w:rFonts w:ascii="Times New Roman" w:hAnsi="Times New Roman" w:cs="Times New Roman"/>
          <w:sz w:val="28"/>
          <w:szCs w:val="28"/>
        </w:rPr>
        <w:t>Тимощенко Ю.Е.</w:t>
      </w:r>
      <w:r w:rsidRPr="00192E47" w:rsidR="00D535A2">
        <w:rPr>
          <w:rFonts w:ascii="Times New Roman" w:hAnsi="Times New Roman" w:cs="Times New Roman"/>
          <w:sz w:val="28"/>
          <w:szCs w:val="28"/>
        </w:rPr>
        <w:t xml:space="preserve"> </w:t>
      </w:r>
      <w:r w:rsidRPr="00192E47">
        <w:rPr>
          <w:rFonts w:ascii="Times New Roman" w:hAnsi="Times New Roman" w:cs="Times New Roman"/>
          <w:sz w:val="28"/>
          <w:szCs w:val="28"/>
        </w:rPr>
        <w:t>пр</w:t>
      </w:r>
      <w:r w:rsidRPr="00192E47">
        <w:rPr>
          <w:rFonts w:ascii="Times New Roman" w:hAnsi="Times New Roman" w:cs="Times New Roman"/>
          <w:sz w:val="28"/>
          <w:szCs w:val="28"/>
        </w:rPr>
        <w:t>и возбуждении дела об административном правонарушении нарушены не были.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</w:t>
      </w:r>
      <w:r w:rsidRPr="00192E47">
        <w:rPr>
          <w:rFonts w:ascii="Times New Roman" w:hAnsi="Times New Roman" w:cs="Times New Roman"/>
          <w:sz w:val="28"/>
          <w:szCs w:val="28"/>
        </w:rPr>
        <w:t xml:space="preserve">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192E47">
        <w:rPr>
          <w:rFonts w:ascii="Times New Roman" w:hAnsi="Times New Roman" w:cs="Times New Roman"/>
          <w:sz w:val="28"/>
          <w:szCs w:val="28"/>
        </w:rPr>
        <w:t xml:space="preserve">, </w:t>
      </w:r>
      <w:r w:rsidR="008C545E">
        <w:rPr>
          <w:rFonts w:ascii="Times New Roman" w:hAnsi="Times New Roman" w:cs="Times New Roman"/>
          <w:sz w:val="28"/>
          <w:szCs w:val="28"/>
        </w:rPr>
        <w:t>смягчающи</w:t>
      </w:r>
      <w:r>
        <w:rPr>
          <w:rFonts w:ascii="Times New Roman" w:hAnsi="Times New Roman" w:cs="Times New Roman"/>
          <w:sz w:val="28"/>
          <w:szCs w:val="28"/>
        </w:rPr>
        <w:t>ми ад</w:t>
      </w:r>
      <w:r>
        <w:rPr>
          <w:rFonts w:ascii="Times New Roman" w:hAnsi="Times New Roman" w:cs="Times New Roman"/>
          <w:sz w:val="28"/>
          <w:szCs w:val="28"/>
        </w:rPr>
        <w:t>министративную ответственность</w:t>
      </w:r>
      <w:r w:rsidRPr="00D535A2">
        <w:rPr>
          <w:rFonts w:ascii="Times New Roman" w:hAnsi="Times New Roman" w:cs="Times New Roman"/>
          <w:sz w:val="28"/>
          <w:szCs w:val="28"/>
        </w:rPr>
        <w:t xml:space="preserve"> </w:t>
      </w:r>
      <w:r w:rsidRPr="00192E47">
        <w:rPr>
          <w:rFonts w:ascii="Times New Roman" w:hAnsi="Times New Roman" w:cs="Times New Roman"/>
          <w:sz w:val="28"/>
          <w:szCs w:val="28"/>
        </w:rPr>
        <w:t>в соответствии со ст.</w:t>
      </w:r>
      <w:r>
        <w:rPr>
          <w:rFonts w:ascii="Times New Roman" w:hAnsi="Times New Roman" w:cs="Times New Roman"/>
          <w:sz w:val="28"/>
          <w:szCs w:val="28"/>
        </w:rPr>
        <w:t xml:space="preserve"> 4.2</w:t>
      </w:r>
      <w:r w:rsidR="00D4378B">
        <w:rPr>
          <w:rFonts w:ascii="Times New Roman" w:hAnsi="Times New Roman" w:cs="Times New Roman"/>
          <w:sz w:val="28"/>
          <w:szCs w:val="28"/>
        </w:rPr>
        <w:t xml:space="preserve"> </w:t>
      </w:r>
      <w:r w:rsidRPr="00192E47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hAnsi="Times New Roman" w:cs="Times New Roman"/>
          <w:sz w:val="28"/>
          <w:szCs w:val="28"/>
        </w:rPr>
        <w:t xml:space="preserve"> является признание вины, а также наличие</w:t>
      </w:r>
      <w:r w:rsidR="00D4378B">
        <w:rPr>
          <w:rFonts w:ascii="Times New Roman" w:hAnsi="Times New Roman" w:cs="Times New Roman"/>
          <w:sz w:val="28"/>
          <w:szCs w:val="28"/>
        </w:rPr>
        <w:t xml:space="preserve"> у Тимощенко Ю.Е. несовершеннолетнего ребенка,</w:t>
      </w:r>
      <w:r w:rsidR="008C545E">
        <w:rPr>
          <w:rFonts w:ascii="Times New Roman" w:hAnsi="Times New Roman" w:cs="Times New Roman"/>
          <w:sz w:val="28"/>
          <w:szCs w:val="28"/>
        </w:rPr>
        <w:t xml:space="preserve"> </w:t>
      </w:r>
      <w:r w:rsidRPr="00192E47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="00D4378B">
        <w:rPr>
          <w:rFonts w:ascii="Times New Roman" w:hAnsi="Times New Roman" w:cs="Times New Roman"/>
          <w:sz w:val="28"/>
          <w:szCs w:val="28"/>
        </w:rPr>
        <w:t xml:space="preserve">обстоятельств административную </w:t>
      </w:r>
      <w:r w:rsidRPr="00192E47">
        <w:rPr>
          <w:rFonts w:ascii="Times New Roman" w:hAnsi="Times New Roman" w:cs="Times New Roman"/>
          <w:sz w:val="28"/>
          <w:szCs w:val="28"/>
        </w:rPr>
        <w:t>ответственность, в соответствии со</w:t>
      </w:r>
      <w:r w:rsidR="00D4378B">
        <w:rPr>
          <w:rFonts w:ascii="Times New Roman" w:hAnsi="Times New Roman" w:cs="Times New Roman"/>
          <w:sz w:val="28"/>
          <w:szCs w:val="28"/>
        </w:rPr>
        <w:t xml:space="preserve"> </w:t>
      </w:r>
      <w:r w:rsidR="008C545E">
        <w:rPr>
          <w:rFonts w:ascii="Times New Roman" w:hAnsi="Times New Roman" w:cs="Times New Roman"/>
          <w:sz w:val="28"/>
          <w:szCs w:val="28"/>
        </w:rPr>
        <w:t xml:space="preserve">ст. </w:t>
      </w:r>
      <w:r w:rsidRPr="00192E47">
        <w:rPr>
          <w:rFonts w:ascii="Times New Roman" w:hAnsi="Times New Roman" w:cs="Times New Roman"/>
          <w:sz w:val="28"/>
          <w:szCs w:val="28"/>
        </w:rPr>
        <w:t xml:space="preserve">4.3 Кодекса Российской Федерации об административных правонарушениях, по делу не установлено. 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</w:t>
      </w:r>
      <w:r w:rsidRPr="00192E47">
        <w:rPr>
          <w:rFonts w:ascii="Times New Roman" w:hAnsi="Times New Roman" w:cs="Times New Roman"/>
          <w:sz w:val="28"/>
          <w:szCs w:val="28"/>
        </w:rPr>
        <w:t xml:space="preserve">ерации об административных правонарушениях, принимая во внимание обстоятельства дела, данные о личности </w:t>
      </w:r>
      <w:r w:rsidRPr="00192E47" w:rsidR="00267547">
        <w:rPr>
          <w:rFonts w:ascii="Times New Roman" w:hAnsi="Times New Roman" w:cs="Times New Roman"/>
          <w:sz w:val="28"/>
          <w:szCs w:val="28"/>
        </w:rPr>
        <w:t>виновного</w:t>
      </w:r>
      <w:r w:rsidRPr="00192E47">
        <w:rPr>
          <w:rFonts w:ascii="Times New Roman" w:hAnsi="Times New Roman" w:cs="Times New Roman"/>
          <w:sz w:val="28"/>
          <w:szCs w:val="28"/>
        </w:rPr>
        <w:t xml:space="preserve">, </w:t>
      </w:r>
      <w:r w:rsidR="00D4378B">
        <w:rPr>
          <w:rFonts w:ascii="Times New Roman" w:hAnsi="Times New Roman" w:cs="Times New Roman"/>
          <w:sz w:val="28"/>
          <w:szCs w:val="28"/>
        </w:rPr>
        <w:t>наличие</w:t>
      </w:r>
      <w:r w:rsidRPr="00D4378B" w:rsidR="00D4378B">
        <w:rPr>
          <w:rFonts w:ascii="Times New Roman" w:hAnsi="Times New Roman" w:cs="Times New Roman"/>
          <w:sz w:val="28"/>
          <w:szCs w:val="28"/>
        </w:rPr>
        <w:t xml:space="preserve"> </w:t>
      </w:r>
      <w:r w:rsidRPr="00192E47" w:rsidR="00D4378B">
        <w:rPr>
          <w:rFonts w:ascii="Times New Roman" w:hAnsi="Times New Roman" w:cs="Times New Roman"/>
          <w:sz w:val="28"/>
          <w:szCs w:val="28"/>
        </w:rPr>
        <w:t>обстоятельств</w:t>
      </w:r>
      <w:r w:rsidRPr="00D4378B" w:rsidR="00D4378B">
        <w:rPr>
          <w:rFonts w:ascii="Times New Roman" w:hAnsi="Times New Roman" w:cs="Times New Roman"/>
          <w:sz w:val="28"/>
          <w:szCs w:val="28"/>
        </w:rPr>
        <w:t xml:space="preserve"> </w:t>
      </w:r>
      <w:r w:rsidR="00D4378B">
        <w:rPr>
          <w:rFonts w:ascii="Times New Roman" w:hAnsi="Times New Roman" w:cs="Times New Roman"/>
          <w:sz w:val="28"/>
          <w:szCs w:val="28"/>
        </w:rPr>
        <w:t xml:space="preserve">смягчающих административную ответственность и </w:t>
      </w:r>
      <w:r w:rsidRPr="00192E47">
        <w:rPr>
          <w:rFonts w:ascii="Times New Roman" w:hAnsi="Times New Roman" w:cs="Times New Roman"/>
          <w:sz w:val="28"/>
          <w:szCs w:val="28"/>
        </w:rPr>
        <w:t>отсутствие обстоятельств</w:t>
      </w:r>
      <w:r w:rsidR="008C545E">
        <w:rPr>
          <w:rFonts w:ascii="Times New Roman" w:hAnsi="Times New Roman" w:cs="Times New Roman"/>
          <w:sz w:val="28"/>
          <w:szCs w:val="28"/>
        </w:rPr>
        <w:t xml:space="preserve"> </w:t>
      </w:r>
      <w:r w:rsidRPr="00192E47">
        <w:rPr>
          <w:rFonts w:ascii="Times New Roman" w:hAnsi="Times New Roman" w:cs="Times New Roman"/>
          <w:sz w:val="28"/>
          <w:szCs w:val="28"/>
        </w:rPr>
        <w:t xml:space="preserve">отягчающих </w:t>
      </w:r>
      <w:r w:rsidR="00D4378B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192E47">
        <w:rPr>
          <w:rFonts w:ascii="Times New Roman" w:hAnsi="Times New Roman" w:cs="Times New Roman"/>
          <w:sz w:val="28"/>
          <w:szCs w:val="28"/>
        </w:rPr>
        <w:t>ответственность, при</w:t>
      </w:r>
      <w:r w:rsidRPr="00192E47">
        <w:rPr>
          <w:rFonts w:ascii="Times New Roman" w:hAnsi="Times New Roman" w:cs="Times New Roman"/>
          <w:sz w:val="28"/>
          <w:szCs w:val="28"/>
        </w:rPr>
        <w:t xml:space="preserve">хожу к выводу, что </w:t>
      </w:r>
      <w:r w:rsidR="00D4378B">
        <w:rPr>
          <w:rFonts w:ascii="Times New Roman" w:hAnsi="Times New Roman" w:cs="Times New Roman"/>
          <w:sz w:val="28"/>
          <w:szCs w:val="28"/>
        </w:rPr>
        <w:t xml:space="preserve">Тимощенко Ю.Е. </w:t>
      </w:r>
      <w:r w:rsidRPr="00192E47">
        <w:rPr>
          <w:rFonts w:ascii="Times New Roman" w:hAnsi="Times New Roman" w:cs="Times New Roman"/>
          <w:sz w:val="28"/>
          <w:szCs w:val="28"/>
        </w:rPr>
        <w:t>следует подвергнуть наказанию в виде административного штрафа в пределах санкции, предусмотренной ч. 3 ст. 12.16 Кодекса Российской Федерации об административных правонарушениях.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Руководствуясь ст. ст. 29.9-29.11, 30.1 Код</w:t>
      </w:r>
      <w:r w:rsidRPr="00192E47">
        <w:rPr>
          <w:rFonts w:ascii="Times New Roman" w:hAnsi="Times New Roman" w:cs="Times New Roman"/>
          <w:sz w:val="28"/>
          <w:szCs w:val="28"/>
        </w:rPr>
        <w:t>екса Российской Федерации об административных правонарушениях, мировой судья</w:t>
      </w:r>
    </w:p>
    <w:p w:rsidR="004A1DD3" w:rsidRPr="00192E47" w:rsidP="004A1DD3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ПОСТАНОВИЛ:</w:t>
      </w:r>
    </w:p>
    <w:p w:rsidR="004A1DD3" w:rsidRPr="00192E47" w:rsidP="004A1DD3">
      <w:pPr>
        <w:pStyle w:val="BodyTextIndent"/>
        <w:rPr>
          <w:sz w:val="28"/>
          <w:szCs w:val="28"/>
        </w:rPr>
      </w:pPr>
      <w:r w:rsidRPr="00192E47">
        <w:rPr>
          <w:sz w:val="28"/>
          <w:szCs w:val="28"/>
        </w:rPr>
        <w:t xml:space="preserve">Признать </w:t>
      </w:r>
      <w:r w:rsidR="0024380D">
        <w:rPr>
          <w:sz w:val="28"/>
          <w:szCs w:val="28"/>
        </w:rPr>
        <w:t>Тимощенко Юрия Евгеньевича</w:t>
      </w:r>
      <w:r w:rsidRPr="00192E47" w:rsidR="0024380D">
        <w:rPr>
          <w:sz w:val="28"/>
          <w:szCs w:val="28"/>
        </w:rPr>
        <w:t xml:space="preserve"> </w:t>
      </w:r>
      <w:r w:rsidRPr="00192E47">
        <w:rPr>
          <w:sz w:val="28"/>
          <w:szCs w:val="28"/>
        </w:rPr>
        <w:t xml:space="preserve">виновным в совершении административного правонарушения, предусмотренного ч.3 ст.12.16 Кодекса Российской Федерации об административных правонарушениях, и назначить ему  наказание в виде административного штрафа в размере </w:t>
      </w:r>
      <w:r w:rsidR="0024380D">
        <w:rPr>
          <w:sz w:val="28"/>
          <w:szCs w:val="28"/>
        </w:rPr>
        <w:t>7500</w:t>
      </w:r>
      <w:r w:rsidRPr="00192E47">
        <w:rPr>
          <w:sz w:val="28"/>
          <w:szCs w:val="28"/>
        </w:rPr>
        <w:t xml:space="preserve"> (</w:t>
      </w:r>
      <w:r w:rsidR="0024380D">
        <w:rPr>
          <w:sz w:val="28"/>
          <w:szCs w:val="28"/>
        </w:rPr>
        <w:t>семь</w:t>
      </w:r>
      <w:r w:rsidRPr="00192E47">
        <w:rPr>
          <w:sz w:val="28"/>
          <w:szCs w:val="28"/>
        </w:rPr>
        <w:t xml:space="preserve"> тысяч</w:t>
      </w:r>
      <w:r w:rsidR="0024380D">
        <w:rPr>
          <w:sz w:val="28"/>
          <w:szCs w:val="28"/>
        </w:rPr>
        <w:t xml:space="preserve"> пятьсот</w:t>
      </w:r>
      <w:r w:rsidRPr="00192E47">
        <w:rPr>
          <w:sz w:val="28"/>
          <w:szCs w:val="28"/>
        </w:rPr>
        <w:t xml:space="preserve">) рублей. </w:t>
      </w:r>
    </w:p>
    <w:p w:rsidR="004A1DD3" w:rsidRPr="00192E47" w:rsidP="004A1DD3">
      <w:pPr>
        <w:pStyle w:val="ConsPlusNormal"/>
        <w:tabs>
          <w:tab w:val="left" w:pos="709"/>
        </w:tabs>
        <w:ind w:firstLine="851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 xml:space="preserve">Реквизиты для уплаты штрафа: получатель УФК по </w:t>
      </w:r>
      <w:r w:rsidR="008C545E">
        <w:rPr>
          <w:rFonts w:ascii="Times New Roman" w:hAnsi="Times New Roman" w:cs="Times New Roman"/>
          <w:sz w:val="28"/>
          <w:szCs w:val="28"/>
        </w:rPr>
        <w:t>Республике Крым</w:t>
      </w:r>
      <w:r w:rsidRPr="00192E47">
        <w:rPr>
          <w:rFonts w:ascii="Times New Roman" w:hAnsi="Times New Roman" w:cs="Times New Roman"/>
          <w:sz w:val="28"/>
          <w:szCs w:val="28"/>
        </w:rPr>
        <w:t xml:space="preserve"> (</w:t>
      </w:r>
      <w:r w:rsidR="008C545E">
        <w:rPr>
          <w:rFonts w:ascii="Times New Roman" w:hAnsi="Times New Roman" w:cs="Times New Roman"/>
          <w:sz w:val="28"/>
          <w:szCs w:val="28"/>
        </w:rPr>
        <w:t>УМВД</w:t>
      </w:r>
      <w:r w:rsidRPr="00192E47" w:rsidR="00267547">
        <w:rPr>
          <w:rFonts w:ascii="Times New Roman" w:hAnsi="Times New Roman" w:cs="Times New Roman"/>
          <w:sz w:val="28"/>
          <w:szCs w:val="28"/>
        </w:rPr>
        <w:t xml:space="preserve"> </w:t>
      </w:r>
      <w:r w:rsidRPr="00192E47">
        <w:rPr>
          <w:rFonts w:ascii="Times New Roman" w:hAnsi="Times New Roman" w:cs="Times New Roman"/>
          <w:sz w:val="28"/>
          <w:szCs w:val="28"/>
        </w:rPr>
        <w:t xml:space="preserve">России по </w:t>
      </w:r>
      <w:r w:rsidR="008C545E">
        <w:rPr>
          <w:rFonts w:ascii="Times New Roman" w:hAnsi="Times New Roman" w:cs="Times New Roman"/>
          <w:sz w:val="28"/>
          <w:szCs w:val="28"/>
        </w:rPr>
        <w:t>г. Симферополю</w:t>
      </w:r>
      <w:r w:rsidRPr="00192E47">
        <w:rPr>
          <w:rFonts w:ascii="Times New Roman" w:hAnsi="Times New Roman" w:cs="Times New Roman"/>
          <w:sz w:val="28"/>
          <w:szCs w:val="28"/>
        </w:rPr>
        <w:t xml:space="preserve">); </w:t>
      </w:r>
      <w:r w:rsidRPr="00192E47" w:rsidR="00267547">
        <w:rPr>
          <w:rFonts w:ascii="Times New Roman" w:hAnsi="Times New Roman" w:cs="Times New Roman"/>
          <w:sz w:val="28"/>
          <w:szCs w:val="28"/>
        </w:rPr>
        <w:t xml:space="preserve">ИНН </w:t>
      </w:r>
      <w:r w:rsidR="008C545E">
        <w:rPr>
          <w:rFonts w:ascii="Times New Roman" w:hAnsi="Times New Roman" w:cs="Times New Roman"/>
          <w:sz w:val="28"/>
          <w:szCs w:val="28"/>
        </w:rPr>
        <w:t>9102003230</w:t>
      </w:r>
      <w:r w:rsidRPr="00192E47" w:rsidR="00267547">
        <w:rPr>
          <w:rFonts w:ascii="Times New Roman" w:hAnsi="Times New Roman" w:cs="Times New Roman"/>
          <w:sz w:val="28"/>
          <w:szCs w:val="28"/>
        </w:rPr>
        <w:t xml:space="preserve">, ОКТМО </w:t>
      </w:r>
      <w:r w:rsidR="008C545E">
        <w:rPr>
          <w:rFonts w:ascii="Times New Roman" w:hAnsi="Times New Roman" w:cs="Times New Roman"/>
          <w:sz w:val="28"/>
          <w:szCs w:val="28"/>
        </w:rPr>
        <w:t>35701000</w:t>
      </w:r>
      <w:r w:rsidRPr="00192E47" w:rsidR="00267547">
        <w:rPr>
          <w:rFonts w:ascii="Times New Roman" w:hAnsi="Times New Roman" w:cs="Times New Roman"/>
          <w:sz w:val="28"/>
          <w:szCs w:val="28"/>
        </w:rPr>
        <w:t xml:space="preserve">, </w:t>
      </w:r>
      <w:r w:rsidR="008C545E">
        <w:rPr>
          <w:rFonts w:ascii="Times New Roman" w:hAnsi="Times New Roman" w:cs="Times New Roman"/>
          <w:sz w:val="28"/>
          <w:szCs w:val="28"/>
        </w:rPr>
        <w:t>номер счета получателя платежа</w:t>
      </w:r>
      <w:r w:rsidRPr="00192E47" w:rsidR="00267547">
        <w:rPr>
          <w:rFonts w:ascii="Times New Roman" w:hAnsi="Times New Roman" w:cs="Times New Roman"/>
          <w:sz w:val="28"/>
          <w:szCs w:val="28"/>
        </w:rPr>
        <w:t xml:space="preserve">: </w:t>
      </w:r>
      <w:r w:rsidR="008C545E">
        <w:rPr>
          <w:rFonts w:ascii="Times New Roman" w:hAnsi="Times New Roman" w:cs="Times New Roman"/>
          <w:sz w:val="28"/>
          <w:szCs w:val="28"/>
        </w:rPr>
        <w:t>03100643000000017500</w:t>
      </w:r>
      <w:r w:rsidRPr="00192E47" w:rsidR="00267547">
        <w:rPr>
          <w:rFonts w:ascii="Times New Roman" w:hAnsi="Times New Roman" w:cs="Times New Roman"/>
          <w:sz w:val="28"/>
          <w:szCs w:val="28"/>
        </w:rPr>
        <w:t xml:space="preserve"> в </w:t>
      </w:r>
      <w:r w:rsidR="008C545E">
        <w:rPr>
          <w:rFonts w:ascii="Times New Roman" w:hAnsi="Times New Roman" w:cs="Times New Roman"/>
          <w:sz w:val="28"/>
          <w:szCs w:val="28"/>
        </w:rPr>
        <w:t>Отделение Республика Крым Банка России</w:t>
      </w:r>
      <w:r w:rsidRPr="00192E47" w:rsidR="00267547">
        <w:rPr>
          <w:rFonts w:ascii="Times New Roman" w:hAnsi="Times New Roman" w:cs="Times New Roman"/>
          <w:sz w:val="28"/>
          <w:szCs w:val="28"/>
        </w:rPr>
        <w:t xml:space="preserve">, БИК </w:t>
      </w:r>
      <w:r w:rsidR="008C545E">
        <w:rPr>
          <w:rFonts w:ascii="Times New Roman" w:hAnsi="Times New Roman" w:cs="Times New Roman"/>
          <w:sz w:val="28"/>
          <w:szCs w:val="28"/>
        </w:rPr>
        <w:t>013510002</w:t>
      </w:r>
      <w:r w:rsidRPr="00192E47" w:rsidR="00267547">
        <w:rPr>
          <w:rFonts w:ascii="Times New Roman" w:hAnsi="Times New Roman" w:cs="Times New Roman"/>
          <w:sz w:val="28"/>
          <w:szCs w:val="28"/>
        </w:rPr>
        <w:t xml:space="preserve">, кор/сч </w:t>
      </w:r>
      <w:r w:rsidR="008C545E">
        <w:rPr>
          <w:rFonts w:ascii="Times New Roman" w:hAnsi="Times New Roman" w:cs="Times New Roman"/>
          <w:sz w:val="28"/>
          <w:szCs w:val="28"/>
        </w:rPr>
        <w:t>40102810645370000035, УИН 18810491</w:t>
      </w:r>
      <w:r w:rsidR="005B2FCE">
        <w:rPr>
          <w:rFonts w:ascii="Times New Roman" w:hAnsi="Times New Roman" w:cs="Times New Roman"/>
          <w:sz w:val="28"/>
          <w:szCs w:val="28"/>
        </w:rPr>
        <w:t>251100015050.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Разъяснить, что административный 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</w:t>
      </w: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предусмотренных ст. </w:t>
      </w: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31.5 Кодекса Российской Федерации об административных правонарушениях.      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уплате административного штрафа не позднее двадцати дней со дня вынесения постановления о наложении административного штрафа административный штраф может быть уплачен в размер</w:t>
      </w: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половины суммы наложенного административного штрафа. 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1 ст. 20.25 Кодекса Российской Федерации об административных правонарушениях неуплата административного штрафа в срок, предусмотренный Кодекса Российской Федерации об административ</w:t>
      </w: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</w:t>
      </w: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пятидесяти часов.   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Квитанцию об уплате штрафа необходимо представить </w:t>
      </w:r>
      <w:r w:rsidRPr="00192E47" w:rsidR="00AA32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мировому судье</w:t>
      </w: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№1</w:t>
      </w:r>
      <w:r w:rsidR="008C545E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Центрального судебного района города Симферополь (Центральный район городского округа Симферополя)</w:t>
      </w:r>
      <w:r w:rsidRPr="00192E47" w:rsidR="00AA32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Республика Крым (г. Симферополь, ул. Крымских партизан, 3а)</w:t>
      </w:r>
      <w:r w:rsidRPr="00192E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4A1DD3" w:rsidRPr="00192E47" w:rsidP="004A1DD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="008C545E">
        <w:rPr>
          <w:rFonts w:ascii="Times New Roman" w:hAnsi="Times New Roman" w:cs="Times New Roman"/>
          <w:sz w:val="28"/>
          <w:szCs w:val="28"/>
        </w:rPr>
        <w:t>8</w:t>
      </w:r>
      <w:r w:rsidRPr="00192E47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</w:t>
      </w:r>
      <w:r w:rsidRPr="00192E47">
        <w:rPr>
          <w:rFonts w:ascii="Times New Roman" w:hAnsi="Times New Roman" w:cs="Times New Roman"/>
          <w:sz w:val="28"/>
          <w:szCs w:val="28"/>
        </w:rPr>
        <w:t>ентральный район городского округа Симферополя</w:t>
      </w:r>
      <w:r w:rsidR="005B2FCE">
        <w:rPr>
          <w:rFonts w:ascii="Times New Roman" w:hAnsi="Times New Roman" w:cs="Times New Roman"/>
          <w:sz w:val="28"/>
          <w:szCs w:val="28"/>
        </w:rPr>
        <w:t>) Республики Крым в течение 10 дней</w:t>
      </w:r>
      <w:r w:rsidRPr="00192E47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копии постановления.</w:t>
      </w:r>
    </w:p>
    <w:p w:rsidR="004A1DD3" w:rsidRPr="00192E47" w:rsidP="004A1DD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4A1DD3" w:rsidRPr="00192E47" w:rsidP="004A1DD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192E47">
        <w:rPr>
          <w:rFonts w:ascii="Times New Roman" w:hAnsi="Times New Roman" w:cs="Times New Roman"/>
          <w:sz w:val="28"/>
          <w:szCs w:val="28"/>
        </w:rPr>
        <w:t xml:space="preserve">Мировой судья                                                            </w:t>
      </w:r>
      <w:r w:rsidR="008C545E">
        <w:rPr>
          <w:rFonts w:ascii="Times New Roman" w:hAnsi="Times New Roman" w:cs="Times New Roman"/>
          <w:sz w:val="28"/>
          <w:szCs w:val="28"/>
        </w:rPr>
        <w:t xml:space="preserve">Л.А. Шуб </w:t>
      </w:r>
    </w:p>
    <w:p w:rsidR="004A1DD3" w:rsidRPr="00192E47" w:rsidP="004A1DD3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:rsidR="002C5A43" w:rsidRPr="00192E47">
      <w:pPr>
        <w:rPr>
          <w:rFonts w:ascii="Times New Roman" w:hAnsi="Times New Roman" w:cs="Times New Roman"/>
          <w:sz w:val="28"/>
          <w:szCs w:val="28"/>
        </w:rPr>
      </w:pPr>
    </w:p>
    <w:sectPr w:rsidSect="008C545E">
      <w:footerReference w:type="default" r:id="rId5"/>
      <w:pgSz w:w="11906" w:h="16838"/>
      <w:pgMar w:top="851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3200783"/>
      <w:richText/>
    </w:sdtPr>
    <w:sdtContent>
      <w:p w:rsidR="00E9712F">
        <w:pPr>
          <w:pStyle w:val="Footer"/>
          <w:jc w:val="right"/>
        </w:pPr>
        <w:r>
          <w:fldChar w:fldCharType="begin"/>
        </w:r>
        <w:r w:rsidR="00AE424E">
          <w:instrText>PAGE   \* MERGEFORMAT</w:instrText>
        </w:r>
        <w:r>
          <w:fldChar w:fldCharType="separate"/>
        </w:r>
        <w:r w:rsidR="00156793">
          <w:rPr>
            <w:noProof/>
          </w:rPr>
          <w:t>5</w:t>
        </w:r>
        <w:r>
          <w:fldChar w:fldCharType="end"/>
        </w:r>
      </w:p>
    </w:sdtContent>
  </w:sdt>
  <w:p w:rsidR="00E9712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A1DD3"/>
    <w:rsid w:val="000D59A4"/>
    <w:rsid w:val="00134DCA"/>
    <w:rsid w:val="00136CC2"/>
    <w:rsid w:val="00144679"/>
    <w:rsid w:val="00156793"/>
    <w:rsid w:val="00192E47"/>
    <w:rsid w:val="0024380D"/>
    <w:rsid w:val="00267547"/>
    <w:rsid w:val="002C5A43"/>
    <w:rsid w:val="00315730"/>
    <w:rsid w:val="00326552"/>
    <w:rsid w:val="00416C9F"/>
    <w:rsid w:val="0043618A"/>
    <w:rsid w:val="00436454"/>
    <w:rsid w:val="004A1DD3"/>
    <w:rsid w:val="005B2FCE"/>
    <w:rsid w:val="00653EF7"/>
    <w:rsid w:val="0072132D"/>
    <w:rsid w:val="007249C1"/>
    <w:rsid w:val="00770474"/>
    <w:rsid w:val="007E5A1B"/>
    <w:rsid w:val="00874875"/>
    <w:rsid w:val="008C545E"/>
    <w:rsid w:val="00912F69"/>
    <w:rsid w:val="009651A9"/>
    <w:rsid w:val="009B3021"/>
    <w:rsid w:val="009F7780"/>
    <w:rsid w:val="00AA3290"/>
    <w:rsid w:val="00AE424E"/>
    <w:rsid w:val="00B172EF"/>
    <w:rsid w:val="00B26EB6"/>
    <w:rsid w:val="00C15867"/>
    <w:rsid w:val="00C40E49"/>
    <w:rsid w:val="00C545F8"/>
    <w:rsid w:val="00D4378B"/>
    <w:rsid w:val="00D535A2"/>
    <w:rsid w:val="00E04674"/>
    <w:rsid w:val="00E1735E"/>
    <w:rsid w:val="00E421C2"/>
    <w:rsid w:val="00E9712F"/>
    <w:rsid w:val="00FE5A2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6454"/>
  </w:style>
  <w:style w:type="paragraph" w:styleId="Heading2">
    <w:name w:val="heading 2"/>
    <w:basedOn w:val="Normal"/>
    <w:next w:val="Normal"/>
    <w:link w:val="2"/>
    <w:uiPriority w:val="9"/>
    <w:unhideWhenUsed/>
    <w:qFormat/>
    <w:rsid w:val="004A1DD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uiPriority w:val="9"/>
    <w:rsid w:val="004A1DD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">
    <w:name w:val="Body Text Indent"/>
    <w:basedOn w:val="Normal"/>
    <w:link w:val="a"/>
    <w:uiPriority w:val="99"/>
    <w:rsid w:val="004A1DD3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4A1D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A1DD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4A1D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A1DD3"/>
  </w:style>
  <w:style w:type="character" w:styleId="Hyperlink">
    <w:name w:val="Hyperlink"/>
    <w:basedOn w:val="DefaultParagraphFont"/>
    <w:uiPriority w:val="99"/>
    <w:semiHidden/>
    <w:unhideWhenUsed/>
    <w:rsid w:val="004A1DD3"/>
    <w:rPr>
      <w:color w:val="0000FF" w:themeColor="hyperlink"/>
      <w:u w:val="single"/>
    </w:rPr>
  </w:style>
  <w:style w:type="paragraph" w:styleId="Header">
    <w:name w:val="header"/>
    <w:basedOn w:val="Normal"/>
    <w:link w:val="a1"/>
    <w:uiPriority w:val="99"/>
    <w:unhideWhenUsed/>
    <w:rsid w:val="002675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267547"/>
  </w:style>
  <w:style w:type="paragraph" w:styleId="BalloonText">
    <w:name w:val="Balloon Text"/>
    <w:basedOn w:val="Normal"/>
    <w:link w:val="a2"/>
    <w:uiPriority w:val="99"/>
    <w:semiHidden/>
    <w:unhideWhenUsed/>
    <w:rsid w:val="00156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67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2709/5894b193fda5648afe1c1a5e70c028f25cd29099/" TargetMode="Externa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