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00A4F" w:rsidRPr="00222673" w:rsidP="00E96A52">
      <w:pPr>
        <w:pStyle w:val="Heading1"/>
        <w:ind w:left="142" w:right="-548" w:hanging="142"/>
        <w:jc w:val="center"/>
        <w:rPr>
          <w:rFonts w:ascii="Times New Roman" w:hAnsi="Times New Roman" w:cs="Times New Roman"/>
          <w:color w:val="auto"/>
          <w:sz w:val="27"/>
          <w:szCs w:val="27"/>
          <w:lang w:val="ru-RU"/>
        </w:rPr>
      </w:pPr>
      <w:r w:rsidRPr="00CB1639">
        <w:rPr>
          <w:rFonts w:ascii="Times New Roman" w:hAnsi="Times New Roman" w:cs="Times New Roman"/>
          <w:color w:val="auto"/>
          <w:sz w:val="27"/>
          <w:szCs w:val="27"/>
          <w:lang w:val="ru-RU"/>
        </w:rPr>
        <w:t xml:space="preserve">                                                                                           </w:t>
      </w:r>
      <w:r w:rsidR="00CA69C7">
        <w:rPr>
          <w:rFonts w:ascii="Times New Roman" w:hAnsi="Times New Roman" w:cs="Times New Roman"/>
          <w:color w:val="auto"/>
          <w:sz w:val="27"/>
          <w:szCs w:val="27"/>
          <w:lang w:val="ru-RU"/>
        </w:rPr>
        <w:t>Дело № 05-0</w:t>
      </w:r>
      <w:r w:rsidR="00000C4D">
        <w:rPr>
          <w:rFonts w:ascii="Times New Roman" w:hAnsi="Times New Roman" w:cs="Times New Roman"/>
          <w:color w:val="auto"/>
          <w:sz w:val="27"/>
          <w:szCs w:val="27"/>
          <w:lang w:val="ru-RU"/>
        </w:rPr>
        <w:t>40</w:t>
      </w:r>
      <w:r w:rsidR="005E4A2A">
        <w:rPr>
          <w:rFonts w:ascii="Times New Roman" w:hAnsi="Times New Roman" w:cs="Times New Roman"/>
          <w:color w:val="auto"/>
          <w:sz w:val="27"/>
          <w:szCs w:val="27"/>
          <w:lang w:val="ru-RU"/>
        </w:rPr>
        <w:t>8</w:t>
      </w:r>
      <w:r w:rsidRPr="00222673">
        <w:rPr>
          <w:rFonts w:ascii="Times New Roman" w:hAnsi="Times New Roman" w:cs="Times New Roman"/>
          <w:color w:val="auto"/>
          <w:sz w:val="27"/>
          <w:szCs w:val="27"/>
          <w:lang w:val="ru-RU"/>
        </w:rPr>
        <w:t>/18/2025</w:t>
      </w:r>
    </w:p>
    <w:p w:rsidR="00E96A52" w:rsidRPr="005A04D5" w:rsidP="00E96A52">
      <w:pPr>
        <w:ind w:left="142" w:right="-548" w:hanging="142"/>
        <w:jc w:val="center"/>
        <w:outlineLvl w:val="0"/>
        <w:rPr>
          <w:sz w:val="27"/>
          <w:szCs w:val="27"/>
          <w:lang w:val="ru-RU"/>
        </w:rPr>
      </w:pPr>
    </w:p>
    <w:p w:rsidR="00055F18" w:rsidRPr="00222673" w:rsidP="00E96A52">
      <w:pPr>
        <w:ind w:left="142" w:right="-548" w:hanging="142"/>
        <w:jc w:val="center"/>
        <w:outlineLvl w:val="0"/>
        <w:rPr>
          <w:sz w:val="27"/>
          <w:szCs w:val="27"/>
          <w:lang w:val="ru-RU"/>
        </w:rPr>
      </w:pPr>
      <w:r w:rsidRPr="00222673">
        <w:rPr>
          <w:sz w:val="27"/>
          <w:szCs w:val="27"/>
          <w:lang w:val="ru-RU"/>
        </w:rPr>
        <w:t>ПОСТАНОВЛЕНИЕ</w:t>
      </w:r>
    </w:p>
    <w:p w:rsidR="00055F18" w:rsidRPr="00222673" w:rsidP="00E96A52">
      <w:pPr>
        <w:ind w:left="142" w:right="-548" w:hanging="142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23 декабря </w:t>
      </w:r>
      <w:r w:rsidRPr="00222673" w:rsidR="00BE438C">
        <w:rPr>
          <w:sz w:val="27"/>
          <w:szCs w:val="27"/>
          <w:lang w:val="ru-RU"/>
        </w:rPr>
        <w:t>2025</w:t>
      </w:r>
      <w:r w:rsidRPr="00222673">
        <w:rPr>
          <w:sz w:val="27"/>
          <w:szCs w:val="27"/>
          <w:lang w:val="ru-RU"/>
        </w:rPr>
        <w:t xml:space="preserve"> года               </w:t>
      </w:r>
      <w:r w:rsidRPr="00222673">
        <w:rPr>
          <w:sz w:val="27"/>
          <w:szCs w:val="27"/>
          <w:lang w:val="ru-RU"/>
        </w:rPr>
        <w:tab/>
      </w:r>
      <w:r w:rsidRPr="00222673">
        <w:rPr>
          <w:sz w:val="27"/>
          <w:szCs w:val="27"/>
          <w:lang w:val="ru-RU"/>
        </w:rPr>
        <w:tab/>
      </w:r>
      <w:r w:rsidRPr="00222673">
        <w:rPr>
          <w:sz w:val="27"/>
          <w:szCs w:val="27"/>
          <w:lang w:val="ru-RU"/>
        </w:rPr>
        <w:tab/>
        <w:t xml:space="preserve">   </w:t>
      </w:r>
      <w:r w:rsidRPr="00222673" w:rsidR="00BE438C">
        <w:rPr>
          <w:sz w:val="27"/>
          <w:szCs w:val="27"/>
          <w:lang w:val="ru-RU"/>
        </w:rPr>
        <w:t xml:space="preserve">    </w:t>
      </w:r>
      <w:r w:rsidRPr="00222673" w:rsidR="006C6CB7">
        <w:rPr>
          <w:sz w:val="27"/>
          <w:szCs w:val="27"/>
          <w:lang w:val="ru-RU"/>
        </w:rPr>
        <w:t xml:space="preserve">       </w:t>
      </w:r>
      <w:r w:rsidRPr="00222673" w:rsidR="006034DC">
        <w:rPr>
          <w:sz w:val="27"/>
          <w:szCs w:val="27"/>
          <w:lang w:val="ru-RU"/>
        </w:rPr>
        <w:t xml:space="preserve">       </w:t>
      </w:r>
      <w:r w:rsidRPr="00222673">
        <w:rPr>
          <w:sz w:val="27"/>
          <w:szCs w:val="27"/>
          <w:lang w:val="ru-RU"/>
        </w:rPr>
        <w:t>гор. Симферополь</w:t>
      </w:r>
    </w:p>
    <w:p w:rsidR="00055F18" w:rsidRPr="00222673" w:rsidP="00E96A52">
      <w:pPr>
        <w:ind w:left="142" w:right="-548" w:hanging="142"/>
        <w:jc w:val="both"/>
        <w:outlineLvl w:val="0"/>
        <w:rPr>
          <w:sz w:val="27"/>
          <w:szCs w:val="27"/>
          <w:lang w:val="ru-RU"/>
        </w:rPr>
      </w:pPr>
      <w:r w:rsidRPr="00222673">
        <w:rPr>
          <w:sz w:val="27"/>
          <w:szCs w:val="27"/>
          <w:lang w:val="ru-RU"/>
        </w:rPr>
        <w:t xml:space="preserve">      </w:t>
      </w:r>
    </w:p>
    <w:p w:rsidR="00BB35D3" w:rsidRPr="00F71603" w:rsidP="0048616A">
      <w:pPr>
        <w:ind w:left="-567" w:right="-567" w:firstLine="709"/>
        <w:jc w:val="both"/>
        <w:rPr>
          <w:b/>
          <w:sz w:val="27"/>
          <w:szCs w:val="27"/>
          <w:lang w:val="ru-RU"/>
        </w:rPr>
      </w:pPr>
      <w:r w:rsidRPr="00F71603">
        <w:rPr>
          <w:sz w:val="27"/>
          <w:szCs w:val="27"/>
          <w:lang w:val="ru-RU"/>
        </w:rPr>
        <w:t>Мировой судья судебного участка №18 Центрального судебного района города Симферополь (Центральный район городского округа Симферополь) Республики Крым Прянишникова В.В., с участием старшего помощника прокурора Центрального района города Симферополя Республ</w:t>
      </w:r>
      <w:r w:rsidRPr="00F71603">
        <w:rPr>
          <w:sz w:val="27"/>
          <w:szCs w:val="27"/>
          <w:lang w:val="ru-RU"/>
        </w:rPr>
        <w:t>ика Крым</w:t>
      </w:r>
      <w:r w:rsidRPr="00BB35D3">
        <w:rPr>
          <w:sz w:val="27"/>
          <w:szCs w:val="27"/>
          <w:lang w:val="ru-RU"/>
        </w:rPr>
        <w:t xml:space="preserve"> </w:t>
      </w:r>
      <w:r w:rsidRPr="00F71603">
        <w:rPr>
          <w:sz w:val="27"/>
          <w:szCs w:val="27"/>
          <w:lang w:val="ru-RU"/>
        </w:rPr>
        <w:t>Зарединовой</w:t>
      </w:r>
      <w:r w:rsidRPr="00F71603">
        <w:rPr>
          <w:sz w:val="27"/>
          <w:szCs w:val="27"/>
          <w:lang w:val="ru-RU"/>
        </w:rPr>
        <w:t xml:space="preserve"> Д.Э., действующей на основании служебного удостоверения </w:t>
      </w:r>
      <w:r w:rsidR="00B03C92">
        <w:rPr>
          <w:color w:val="000000"/>
          <w:sz w:val="28"/>
          <w:szCs w:val="28"/>
        </w:rPr>
        <w:t>/ДАННЫЕ ИЗЪЯТЫ/</w:t>
      </w:r>
      <w:r w:rsidRPr="00F71603">
        <w:rPr>
          <w:sz w:val="27"/>
          <w:szCs w:val="27"/>
          <w:lang w:val="ru-RU"/>
        </w:rPr>
        <w:t>,  лица</w:t>
      </w:r>
      <w:r>
        <w:rPr>
          <w:sz w:val="27"/>
          <w:szCs w:val="27"/>
          <w:lang w:val="ru-RU"/>
        </w:rPr>
        <w:t>,</w:t>
      </w:r>
      <w:r w:rsidRPr="00F71603">
        <w:rPr>
          <w:sz w:val="27"/>
          <w:szCs w:val="27"/>
          <w:lang w:val="ru-RU"/>
        </w:rPr>
        <w:t xml:space="preserve"> в отношении которого ведется производство по делу об административном правонарушении Бойко Ю.Л., защитника Бойко Ю.Л. –Пилипенко</w:t>
      </w:r>
      <w:r w:rsidRPr="00F71603">
        <w:rPr>
          <w:sz w:val="27"/>
          <w:szCs w:val="27"/>
          <w:lang w:val="ru-RU"/>
        </w:rPr>
        <w:t xml:space="preserve"> К.В., действующего на основании</w:t>
      </w:r>
      <w:r w:rsidRPr="00F71603">
        <w:rPr>
          <w:sz w:val="27"/>
          <w:szCs w:val="27"/>
          <w:lang w:val="ru-RU"/>
        </w:rPr>
        <w:t xml:space="preserve"> доверенности № б/н от 02 декабря 2025 г.</w:t>
      </w:r>
      <w:r>
        <w:rPr>
          <w:sz w:val="27"/>
          <w:szCs w:val="27"/>
          <w:lang w:val="ru-RU"/>
        </w:rPr>
        <w:t>,</w:t>
      </w:r>
    </w:p>
    <w:p w:rsidR="00BB35D3" w:rsidRPr="00F71603" w:rsidP="0048616A">
      <w:pPr>
        <w:ind w:left="-567" w:right="-567" w:firstLine="709"/>
        <w:jc w:val="both"/>
        <w:rPr>
          <w:sz w:val="27"/>
          <w:szCs w:val="27"/>
          <w:lang w:val="ru-RU"/>
        </w:rPr>
      </w:pPr>
      <w:r w:rsidRPr="00F71603">
        <w:rPr>
          <w:sz w:val="27"/>
          <w:szCs w:val="27"/>
          <w:lang w:val="ru-RU" w:eastAsia="ru-RU"/>
        </w:rPr>
        <w:t xml:space="preserve">рассмотрев </w:t>
      </w:r>
      <w:r w:rsidRPr="00F71603">
        <w:rPr>
          <w:color w:val="000000"/>
          <w:sz w:val="27"/>
          <w:szCs w:val="27"/>
          <w:lang w:val="ru-RU" w:eastAsia="ru-RU"/>
        </w:rPr>
        <w:t>в помещении судебного участка № 18, расположенного по адресу: г. Симферополь, ул. Крымских партизан, 3-А,</w:t>
      </w:r>
      <w:r w:rsidRPr="00F71603">
        <w:rPr>
          <w:sz w:val="27"/>
          <w:szCs w:val="27"/>
          <w:lang w:val="ru-RU"/>
        </w:rPr>
        <w:t xml:space="preserve"> дело об административном правонарушении в отношении:</w:t>
      </w:r>
    </w:p>
    <w:p w:rsidR="00BB35D3" w:rsidRPr="00F71603" w:rsidP="0048616A">
      <w:pPr>
        <w:ind w:left="-567" w:right="-567" w:firstLine="709"/>
        <w:jc w:val="both"/>
        <w:rPr>
          <w:sz w:val="27"/>
          <w:szCs w:val="27"/>
          <w:lang w:val="ru-RU"/>
        </w:rPr>
      </w:pPr>
      <w:r>
        <w:rPr>
          <w:color w:val="000000"/>
          <w:sz w:val="28"/>
          <w:szCs w:val="28"/>
        </w:rPr>
        <w:t>/ДАННЫЕ ИЗЪЯТЫ/</w:t>
      </w:r>
      <w:r w:rsidRPr="00F71603" w:rsidR="009E4F43">
        <w:rPr>
          <w:sz w:val="27"/>
          <w:szCs w:val="27"/>
          <w:lang w:val="ru-RU"/>
        </w:rPr>
        <w:t xml:space="preserve">  Бойко Юрия Леонтьевича, </w:t>
      </w:r>
      <w:r>
        <w:rPr>
          <w:color w:val="000000"/>
          <w:sz w:val="28"/>
          <w:szCs w:val="28"/>
        </w:rPr>
        <w:t>/ДАННЫЕ ИЗЪЯТЫ/</w:t>
      </w:r>
      <w:r w:rsidRPr="00F71603" w:rsidR="009E4F43">
        <w:rPr>
          <w:sz w:val="27"/>
          <w:szCs w:val="27"/>
          <w:lang w:val="ru-RU"/>
        </w:rPr>
        <w:t>,</w:t>
      </w:r>
    </w:p>
    <w:p w:rsidR="00A37B66" w:rsidRPr="00F71603" w:rsidP="0048616A">
      <w:pPr>
        <w:ind w:left="-567" w:right="-567" w:firstLine="709"/>
        <w:jc w:val="both"/>
        <w:rPr>
          <w:sz w:val="27"/>
          <w:szCs w:val="27"/>
          <w:lang w:val="ru-RU"/>
        </w:rPr>
      </w:pPr>
      <w:r w:rsidRPr="00F71603">
        <w:rPr>
          <w:rFonts w:eastAsia="Calibri"/>
          <w:sz w:val="27"/>
          <w:szCs w:val="27"/>
          <w:lang w:val="ru-RU"/>
        </w:rPr>
        <w:t xml:space="preserve">по ст. </w:t>
      </w:r>
      <w:r w:rsidRPr="00F71603">
        <w:rPr>
          <w:sz w:val="27"/>
          <w:szCs w:val="27"/>
          <w:lang w:val="ru-RU"/>
        </w:rPr>
        <w:t xml:space="preserve">19.29 </w:t>
      </w:r>
      <w:r w:rsidRPr="00F71603">
        <w:rPr>
          <w:rFonts w:eastAsia="Calibri"/>
          <w:sz w:val="27"/>
          <w:szCs w:val="27"/>
          <w:lang w:val="ru-RU"/>
        </w:rPr>
        <w:t>Кодекса Российской Федерации об административных правонарушениях</w:t>
      </w:r>
      <w:r w:rsidRPr="00F71603">
        <w:rPr>
          <w:sz w:val="27"/>
          <w:szCs w:val="27"/>
          <w:lang w:val="ru-RU"/>
        </w:rPr>
        <w:t>,</w:t>
      </w:r>
    </w:p>
    <w:p w:rsidR="00AD3481" w:rsidRPr="00222673" w:rsidP="0048616A">
      <w:pPr>
        <w:ind w:left="-567" w:right="-567" w:firstLine="709"/>
        <w:jc w:val="both"/>
        <w:outlineLvl w:val="0"/>
        <w:rPr>
          <w:sz w:val="27"/>
          <w:szCs w:val="27"/>
          <w:lang w:val="ru-RU"/>
        </w:rPr>
      </w:pPr>
    </w:p>
    <w:p w:rsidR="00A95464" w:rsidRPr="00222673" w:rsidP="0048616A">
      <w:pPr>
        <w:ind w:left="-567" w:right="-567" w:firstLine="709"/>
        <w:jc w:val="center"/>
        <w:outlineLvl w:val="0"/>
        <w:rPr>
          <w:sz w:val="27"/>
          <w:szCs w:val="27"/>
          <w:lang w:val="ru-RU"/>
        </w:rPr>
      </w:pPr>
      <w:r w:rsidRPr="00222673">
        <w:rPr>
          <w:sz w:val="27"/>
          <w:szCs w:val="27"/>
          <w:lang w:val="ru-RU"/>
        </w:rPr>
        <w:t>УСТАНОВИЛ:</w:t>
      </w:r>
    </w:p>
    <w:p w:rsidR="00347C96" w:rsidRPr="00222673" w:rsidP="0048616A">
      <w:pPr>
        <w:ind w:left="-567" w:right="-567" w:firstLine="709"/>
        <w:jc w:val="center"/>
        <w:outlineLvl w:val="0"/>
        <w:rPr>
          <w:sz w:val="27"/>
          <w:szCs w:val="27"/>
          <w:lang w:val="ru-RU"/>
        </w:rPr>
      </w:pPr>
    </w:p>
    <w:p w:rsidR="008819E9" w:rsidP="0048616A">
      <w:pPr>
        <w:pStyle w:val="1"/>
        <w:ind w:left="-567" w:right="-567" w:firstLine="709"/>
        <w:jc w:val="both"/>
        <w:rPr>
          <w:color w:val="000000"/>
          <w:sz w:val="27"/>
          <w:szCs w:val="27"/>
          <w:lang w:eastAsia="ru-RU" w:bidi="ru-RU"/>
        </w:rPr>
      </w:pPr>
      <w:r w:rsidRPr="008E7900">
        <w:rPr>
          <w:color w:val="000000"/>
          <w:sz w:val="27"/>
          <w:szCs w:val="27"/>
          <w:lang w:eastAsia="ru-RU" w:bidi="ru-RU"/>
        </w:rPr>
        <w:t xml:space="preserve">Прокуратурой </w:t>
      </w:r>
      <w:r>
        <w:rPr>
          <w:color w:val="000000"/>
          <w:sz w:val="27"/>
          <w:szCs w:val="27"/>
          <w:lang w:eastAsia="ru-RU" w:bidi="ru-RU"/>
        </w:rPr>
        <w:t xml:space="preserve">Центрального района </w:t>
      </w:r>
      <w:r>
        <w:rPr>
          <w:color w:val="000000"/>
          <w:sz w:val="27"/>
          <w:szCs w:val="27"/>
          <w:lang w:eastAsia="ru-RU" w:bidi="ru-RU"/>
        </w:rPr>
        <w:t>г</w:t>
      </w:r>
      <w:r>
        <w:rPr>
          <w:color w:val="000000"/>
          <w:sz w:val="27"/>
          <w:szCs w:val="27"/>
          <w:lang w:eastAsia="ru-RU" w:bidi="ru-RU"/>
        </w:rPr>
        <w:t xml:space="preserve">. Симферополя </w:t>
      </w:r>
      <w:r>
        <w:rPr>
          <w:color w:val="000000"/>
          <w:sz w:val="27"/>
          <w:szCs w:val="27"/>
          <w:lang w:eastAsia="ru-RU" w:bidi="ru-RU"/>
        </w:rPr>
        <w:t xml:space="preserve">Республики Крым проведена проверка в рамках осуществления надзорной деятельности за исполнением законов о противодействии коррупции предприятиями, учреждениями и организациями в отношении </w:t>
      </w:r>
      <w:r w:rsidR="00B03C92">
        <w:rPr>
          <w:color w:val="000000"/>
          <w:sz w:val="28"/>
          <w:szCs w:val="28"/>
        </w:rPr>
        <w:t>/ДАННЫЕ ИЗЪЯТЫ/</w:t>
      </w:r>
      <w:r>
        <w:rPr>
          <w:color w:val="000000"/>
          <w:sz w:val="27"/>
          <w:szCs w:val="27"/>
          <w:lang w:eastAsia="ru-RU" w:bidi="ru-RU"/>
        </w:rPr>
        <w:t xml:space="preserve"> (далее – </w:t>
      </w:r>
      <w:r w:rsidR="00B03C92">
        <w:rPr>
          <w:color w:val="000000"/>
          <w:sz w:val="28"/>
          <w:szCs w:val="28"/>
        </w:rPr>
        <w:t>/ДАННЫЕ ИЗЪЯТЫ/</w:t>
      </w:r>
      <w:r>
        <w:rPr>
          <w:color w:val="000000"/>
          <w:sz w:val="27"/>
          <w:szCs w:val="27"/>
          <w:lang w:eastAsia="ru-RU" w:bidi="ru-RU"/>
        </w:rPr>
        <w:t>).</w:t>
      </w:r>
    </w:p>
    <w:p w:rsidR="008819E9" w:rsidP="0048616A">
      <w:pPr>
        <w:pStyle w:val="1"/>
        <w:ind w:left="-567" w:right="-567" w:firstLine="709"/>
        <w:jc w:val="both"/>
        <w:rPr>
          <w:color w:val="000000"/>
          <w:sz w:val="27"/>
          <w:szCs w:val="27"/>
          <w:lang w:eastAsia="ru-RU" w:bidi="ru-RU"/>
        </w:rPr>
      </w:pPr>
      <w:r>
        <w:rPr>
          <w:color w:val="000000"/>
          <w:sz w:val="27"/>
          <w:szCs w:val="27"/>
          <w:lang w:eastAsia="ru-RU" w:bidi="ru-RU"/>
        </w:rPr>
        <w:t xml:space="preserve">В ходе проверки прокуратуры Центрального района г. Симферополя Республики Крым </w:t>
      </w:r>
      <w:r w:rsidRPr="00FC4B55">
        <w:rPr>
          <w:color w:val="000000"/>
          <w:sz w:val="27"/>
          <w:szCs w:val="27"/>
          <w:lang w:eastAsia="ru-RU" w:bidi="ru-RU"/>
        </w:rPr>
        <w:t>установлено, что</w:t>
      </w:r>
      <w:r>
        <w:rPr>
          <w:color w:val="000000"/>
          <w:sz w:val="27"/>
          <w:szCs w:val="27"/>
          <w:lang w:eastAsia="ru-RU" w:bidi="ru-RU"/>
        </w:rPr>
        <w:t xml:space="preserve"> </w:t>
      </w:r>
      <w:r w:rsidR="00B03C92">
        <w:rPr>
          <w:color w:val="000000"/>
          <w:sz w:val="28"/>
          <w:szCs w:val="28"/>
        </w:rPr>
        <w:t>/ДАННЫЕ ИЗЪЯТЫ/</w:t>
      </w:r>
      <w:r>
        <w:rPr>
          <w:color w:val="000000"/>
          <w:sz w:val="27"/>
          <w:szCs w:val="27"/>
          <w:lang w:eastAsia="ru-RU" w:bidi="ru-RU"/>
        </w:rPr>
        <w:t xml:space="preserve"> в период с 01 марта 2023 года по  01 октября 2023 года </w:t>
      </w:r>
      <w:r>
        <w:rPr>
          <w:color w:val="000000"/>
          <w:sz w:val="27"/>
          <w:szCs w:val="27"/>
          <w:lang w:eastAsia="ru-RU" w:bidi="ru-RU"/>
        </w:rPr>
        <w:t>проходил</w:t>
      </w:r>
      <w:r>
        <w:rPr>
          <w:color w:val="000000"/>
          <w:sz w:val="27"/>
          <w:szCs w:val="27"/>
          <w:lang w:eastAsia="ru-RU" w:bidi="ru-RU"/>
        </w:rPr>
        <w:t xml:space="preserve"> </w:t>
      </w:r>
      <w:r w:rsidR="00B03C92">
        <w:rPr>
          <w:color w:val="000000"/>
          <w:sz w:val="28"/>
          <w:szCs w:val="28"/>
        </w:rPr>
        <w:t>/ДАННЫЕ ИЗЪЯТЫ/</w:t>
      </w:r>
      <w:r>
        <w:rPr>
          <w:color w:val="000000"/>
          <w:sz w:val="27"/>
          <w:szCs w:val="27"/>
          <w:lang w:eastAsia="ru-RU" w:bidi="ru-RU"/>
        </w:rPr>
        <w:t xml:space="preserve">. </w:t>
      </w:r>
    </w:p>
    <w:p w:rsidR="008819E9" w:rsidRPr="00462FFF" w:rsidP="0048616A">
      <w:pPr>
        <w:ind w:left="-567" w:right="-567" w:firstLine="709"/>
        <w:jc w:val="both"/>
        <w:outlineLvl w:val="0"/>
        <w:rPr>
          <w:bCs/>
          <w:sz w:val="27"/>
          <w:szCs w:val="27"/>
          <w:lang w:val="ru-RU" w:eastAsia="ru-RU"/>
        </w:rPr>
      </w:pPr>
      <w:r w:rsidRPr="00462FFF">
        <w:rPr>
          <w:bCs/>
          <w:sz w:val="27"/>
          <w:szCs w:val="27"/>
          <w:lang w:val="ru-RU" w:eastAsia="ru-RU"/>
        </w:rPr>
        <w:t>Приказом МВД России от 16 декабря 2016 №848 во исполнение  требований Федерального закона от 25 декабря 2008 №273-ФЗ «О пр</w:t>
      </w:r>
      <w:r>
        <w:rPr>
          <w:bCs/>
          <w:sz w:val="27"/>
          <w:szCs w:val="27"/>
          <w:lang w:val="ru-RU" w:eastAsia="ru-RU"/>
        </w:rPr>
        <w:t>от</w:t>
      </w:r>
      <w:r w:rsidRPr="00462FFF">
        <w:rPr>
          <w:bCs/>
          <w:sz w:val="27"/>
          <w:szCs w:val="27"/>
          <w:lang w:val="ru-RU" w:eastAsia="ru-RU"/>
        </w:rPr>
        <w:t>иводейс</w:t>
      </w:r>
      <w:r>
        <w:rPr>
          <w:bCs/>
          <w:sz w:val="27"/>
          <w:szCs w:val="27"/>
          <w:lang w:val="ru-RU" w:eastAsia="ru-RU"/>
        </w:rPr>
        <w:t>т</w:t>
      </w:r>
      <w:r w:rsidRPr="00462FFF">
        <w:rPr>
          <w:bCs/>
          <w:sz w:val="27"/>
          <w:szCs w:val="27"/>
          <w:lang w:val="ru-RU" w:eastAsia="ru-RU"/>
        </w:rPr>
        <w:t>вии коррупции», Указа Президента РФ от 18 мая 2009 г. №55</w:t>
      </w:r>
      <w:r w:rsidRPr="00462FFF">
        <w:rPr>
          <w:bCs/>
          <w:sz w:val="27"/>
          <w:szCs w:val="27"/>
          <w:lang w:val="ru-RU" w:eastAsia="ru-RU"/>
        </w:rPr>
        <w:t xml:space="preserve">7 утвержден перечень должностей федеральной государственной службы в Министерстве внутренних дел Российской Федерации и должностей в организациях, создаваемых для выполнения задач, поставленных перед Министерством  внутренних дел Российской Федерации, при </w:t>
      </w:r>
      <w:r w:rsidRPr="00462FFF">
        <w:rPr>
          <w:bCs/>
          <w:sz w:val="27"/>
          <w:szCs w:val="27"/>
          <w:lang w:val="ru-RU" w:eastAsia="ru-RU"/>
        </w:rPr>
        <w:t>замещении которых сотрудники органов внутренних дел Российской Федерации, федеральные государственные гражданские служащие и работники, а также граждане  при назначении на должности в организациях, создаваемых для выполнения задач , поставленных перед Мини</w:t>
      </w:r>
      <w:r w:rsidRPr="00462FFF">
        <w:rPr>
          <w:bCs/>
          <w:sz w:val="27"/>
          <w:szCs w:val="27"/>
          <w:lang w:val="ru-RU" w:eastAsia="ru-RU"/>
        </w:rPr>
        <w:t xml:space="preserve">стерством внутренних дел Российской Федерации,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характера, а также </w:t>
      </w:r>
      <w:r w:rsidRPr="00462FFF">
        <w:rPr>
          <w:bCs/>
          <w:sz w:val="27"/>
          <w:szCs w:val="27"/>
          <w:lang w:val="ru-RU" w:eastAsia="ru-RU"/>
        </w:rPr>
        <w:t>сведения о дох</w:t>
      </w:r>
      <w:r w:rsidRPr="00462FFF">
        <w:rPr>
          <w:bCs/>
          <w:sz w:val="27"/>
          <w:szCs w:val="27"/>
          <w:lang w:val="ru-RU" w:eastAsia="ru-RU"/>
        </w:rPr>
        <w:t>одах, об имуществе</w:t>
      </w:r>
      <w:r>
        <w:rPr>
          <w:bCs/>
          <w:sz w:val="27"/>
          <w:szCs w:val="27"/>
          <w:lang w:val="ru-RU" w:eastAsia="ru-RU"/>
        </w:rPr>
        <w:t xml:space="preserve"> </w:t>
      </w:r>
      <w:r w:rsidRPr="00462FFF">
        <w:rPr>
          <w:bCs/>
          <w:sz w:val="27"/>
          <w:szCs w:val="27"/>
          <w:lang w:val="ru-RU" w:eastAsia="ru-RU"/>
        </w:rPr>
        <w:t>и обязательствах имущественного характера своих супруги (супруга) и несовершеннолетних детей (</w:t>
      </w:r>
      <w:r w:rsidR="004565E2">
        <w:rPr>
          <w:bCs/>
          <w:sz w:val="27"/>
          <w:szCs w:val="27"/>
          <w:lang w:val="en-US" w:eastAsia="ru-RU"/>
        </w:rPr>
        <w:t>l</w:t>
      </w:r>
      <w:r w:rsidRPr="00462FFF">
        <w:rPr>
          <w:bCs/>
          <w:sz w:val="27"/>
          <w:szCs w:val="27"/>
          <w:lang w:val="ru-RU" w:eastAsia="ru-RU"/>
        </w:rPr>
        <w:t>алее- Перечень).</w:t>
      </w:r>
    </w:p>
    <w:p w:rsidR="008819E9" w:rsidRPr="00462FFF" w:rsidP="0048616A">
      <w:pPr>
        <w:ind w:left="-567" w:right="-567" w:firstLine="709"/>
        <w:jc w:val="both"/>
        <w:outlineLvl w:val="0"/>
        <w:rPr>
          <w:bCs/>
          <w:sz w:val="27"/>
          <w:szCs w:val="27"/>
          <w:lang w:val="ru-RU" w:eastAsia="ru-RU"/>
        </w:rPr>
      </w:pPr>
      <w:r w:rsidRPr="00462FFF">
        <w:rPr>
          <w:bCs/>
          <w:sz w:val="27"/>
          <w:szCs w:val="27"/>
          <w:lang w:val="ru-RU" w:eastAsia="ru-RU"/>
        </w:rPr>
        <w:t>П. 11 Перечня закреплены должности всех наименований подразделений по обеспечению безопасности дорожного движения.</w:t>
      </w:r>
    </w:p>
    <w:p w:rsidR="008819E9" w:rsidP="0048616A">
      <w:pPr>
        <w:ind w:left="-567" w:right="-567" w:firstLine="709"/>
        <w:jc w:val="both"/>
        <w:outlineLvl w:val="0"/>
        <w:rPr>
          <w:bCs/>
          <w:sz w:val="27"/>
          <w:szCs w:val="27"/>
          <w:lang w:val="ru-RU" w:eastAsia="ru-RU"/>
        </w:rPr>
      </w:pPr>
      <w:r w:rsidRPr="00462FFF">
        <w:rPr>
          <w:bCs/>
          <w:sz w:val="27"/>
          <w:szCs w:val="27"/>
          <w:lang w:val="ru-RU" w:eastAsia="ru-RU"/>
        </w:rPr>
        <w:t>Следовател</w:t>
      </w:r>
      <w:r w:rsidRPr="00462FFF">
        <w:rPr>
          <w:bCs/>
          <w:sz w:val="27"/>
          <w:szCs w:val="27"/>
          <w:lang w:val="ru-RU" w:eastAsia="ru-RU"/>
        </w:rPr>
        <w:t>ьно</w:t>
      </w:r>
      <w:r w:rsidR="00FC7226">
        <w:rPr>
          <w:bCs/>
          <w:sz w:val="27"/>
          <w:szCs w:val="27"/>
          <w:lang w:val="ru-RU" w:eastAsia="ru-RU"/>
        </w:rPr>
        <w:t>,</w:t>
      </w:r>
      <w:r w:rsidRPr="00462FFF">
        <w:rPr>
          <w:bCs/>
          <w:sz w:val="27"/>
          <w:szCs w:val="27"/>
          <w:lang w:val="ru-RU" w:eastAsia="ru-RU"/>
        </w:rPr>
        <w:t xml:space="preserve"> работодатель, при заключении трудового договора с гражданином, замещавшим должность государственной службы- должность участкового уполномоченного полиции отделения участковых уполномоченных полиции  отдела участковых уполномоченных полиции и по делам </w:t>
      </w:r>
      <w:r w:rsidRPr="00462FFF">
        <w:rPr>
          <w:bCs/>
          <w:sz w:val="27"/>
          <w:szCs w:val="27"/>
          <w:lang w:val="ru-RU" w:eastAsia="ru-RU"/>
        </w:rPr>
        <w:t>несовершеннолетних, включенную в перечень должностей федеральной государственной службы в Минис</w:t>
      </w:r>
      <w:r>
        <w:rPr>
          <w:bCs/>
          <w:sz w:val="27"/>
          <w:szCs w:val="27"/>
          <w:lang w:val="ru-RU" w:eastAsia="ru-RU"/>
        </w:rPr>
        <w:t xml:space="preserve">терстве </w:t>
      </w:r>
      <w:r w:rsidRPr="00462FFF">
        <w:rPr>
          <w:bCs/>
          <w:sz w:val="27"/>
          <w:szCs w:val="27"/>
          <w:lang w:val="ru-RU" w:eastAsia="ru-RU"/>
        </w:rPr>
        <w:t>внутренних дел Российской Федерации должностей в организациях, создаваемых для выполнения задач, поставленных перед Министерством внутренних дел Российск</w:t>
      </w:r>
      <w:r>
        <w:rPr>
          <w:bCs/>
          <w:sz w:val="27"/>
          <w:szCs w:val="27"/>
          <w:lang w:val="ru-RU" w:eastAsia="ru-RU"/>
        </w:rPr>
        <w:t>о</w:t>
      </w:r>
      <w:r w:rsidRPr="00462FFF">
        <w:rPr>
          <w:bCs/>
          <w:sz w:val="27"/>
          <w:szCs w:val="27"/>
          <w:lang w:val="ru-RU" w:eastAsia="ru-RU"/>
        </w:rPr>
        <w:t xml:space="preserve">й Федерации </w:t>
      </w:r>
      <w:r>
        <w:rPr>
          <w:bCs/>
          <w:sz w:val="27"/>
          <w:szCs w:val="27"/>
          <w:lang w:val="ru-RU" w:eastAsia="ru-RU"/>
        </w:rPr>
        <w:t>п</w:t>
      </w:r>
      <w:r w:rsidRPr="00462FFF">
        <w:rPr>
          <w:bCs/>
          <w:sz w:val="27"/>
          <w:szCs w:val="27"/>
          <w:lang w:val="ru-RU" w:eastAsia="ru-RU"/>
        </w:rPr>
        <w:t xml:space="preserve">ри замещении которых сотрудники </w:t>
      </w:r>
      <w:r>
        <w:rPr>
          <w:bCs/>
          <w:sz w:val="27"/>
          <w:szCs w:val="27"/>
          <w:lang w:val="ru-RU" w:eastAsia="ru-RU"/>
        </w:rPr>
        <w:t>о</w:t>
      </w:r>
      <w:r w:rsidRPr="00462FFF">
        <w:rPr>
          <w:bCs/>
          <w:sz w:val="27"/>
          <w:szCs w:val="27"/>
          <w:lang w:val="ru-RU" w:eastAsia="ru-RU"/>
        </w:rPr>
        <w:t>рганов внутренних дел Российской Федерации, федеральные государственные гражданские служащие и работники, а также граждане при назначении на должности в организациях, создаваемых для выполнения задач, поставле</w:t>
      </w:r>
      <w:r w:rsidRPr="00462FFF">
        <w:rPr>
          <w:bCs/>
          <w:sz w:val="27"/>
          <w:szCs w:val="27"/>
          <w:lang w:val="ru-RU" w:eastAsia="ru-RU"/>
        </w:rPr>
        <w:t>нных перед Минис</w:t>
      </w:r>
      <w:r>
        <w:rPr>
          <w:bCs/>
          <w:sz w:val="27"/>
          <w:szCs w:val="27"/>
          <w:lang w:val="ru-RU" w:eastAsia="ru-RU"/>
        </w:rPr>
        <w:t xml:space="preserve">терством </w:t>
      </w:r>
      <w:r w:rsidRPr="00462FFF">
        <w:rPr>
          <w:bCs/>
          <w:sz w:val="27"/>
          <w:szCs w:val="27"/>
          <w:lang w:val="ru-RU" w:eastAsia="ru-RU"/>
        </w:rPr>
        <w:t>внутренних дел Российской Федерации,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</w:t>
      </w:r>
      <w:r w:rsidRPr="00462FFF">
        <w:rPr>
          <w:bCs/>
          <w:sz w:val="27"/>
          <w:szCs w:val="27"/>
          <w:lang w:val="ru-RU" w:eastAsia="ru-RU"/>
        </w:rPr>
        <w:t xml:space="preserve">пруги (супруга) и несовершеннолетних детей, в течение двух дет после его увольнения с государственной службы обязан в десятидневный срок сообщить о заключении такого договора представителя нанимателя (работодателю) государственного служащего по последнему </w:t>
      </w:r>
      <w:r w:rsidRPr="00462FFF">
        <w:rPr>
          <w:bCs/>
          <w:sz w:val="27"/>
          <w:szCs w:val="27"/>
          <w:lang w:val="ru-RU" w:eastAsia="ru-RU"/>
        </w:rPr>
        <w:t>месту работы.</w:t>
      </w:r>
    </w:p>
    <w:p w:rsidR="005E4A2A" w:rsidRPr="008E470B" w:rsidP="0048616A">
      <w:pPr>
        <w:ind w:left="-567" w:right="-567" w:firstLine="709"/>
        <w:jc w:val="both"/>
        <w:outlineLvl w:val="0"/>
        <w:rPr>
          <w:bCs/>
          <w:sz w:val="27"/>
          <w:szCs w:val="27"/>
          <w:highlight w:val="yellow"/>
          <w:lang w:val="ru-RU" w:eastAsia="ru-RU"/>
        </w:rPr>
      </w:pPr>
      <w:r>
        <w:rPr>
          <w:bCs/>
          <w:sz w:val="27"/>
          <w:szCs w:val="27"/>
          <w:lang w:val="ru-RU" w:eastAsia="ru-RU"/>
        </w:rPr>
        <w:t xml:space="preserve">На основании протокола внеочередного общего собрания участников </w:t>
      </w:r>
      <w:r w:rsidR="00B03C92">
        <w:rPr>
          <w:color w:val="000000"/>
          <w:sz w:val="28"/>
          <w:szCs w:val="28"/>
        </w:rPr>
        <w:t>/ДАННЫЕ ИЗЪЯТЫ/</w:t>
      </w:r>
      <w:r>
        <w:rPr>
          <w:bCs/>
          <w:sz w:val="27"/>
          <w:szCs w:val="27"/>
          <w:lang w:val="ru-RU" w:eastAsia="ru-RU"/>
        </w:rPr>
        <w:t xml:space="preserve"> Бойко Ю.Л. с 05 декабря 2023 г. вступил в должность </w:t>
      </w:r>
      <w:r w:rsidR="00B03C92">
        <w:rPr>
          <w:color w:val="000000"/>
          <w:sz w:val="28"/>
          <w:szCs w:val="28"/>
        </w:rPr>
        <w:t>/ДАННЫЕ ИЗЪЯТЫ/</w:t>
      </w:r>
      <w:r>
        <w:rPr>
          <w:bCs/>
          <w:sz w:val="27"/>
          <w:szCs w:val="27"/>
          <w:lang w:val="ru-RU" w:eastAsia="ru-RU"/>
        </w:rPr>
        <w:t xml:space="preserve">, что подтверждается приказом </w:t>
      </w:r>
      <w:r>
        <w:rPr>
          <w:bCs/>
          <w:sz w:val="27"/>
          <w:szCs w:val="27"/>
          <w:lang w:val="ru-RU" w:eastAsia="ru-RU"/>
        </w:rPr>
        <w:t>от</w:t>
      </w:r>
      <w:r>
        <w:rPr>
          <w:bCs/>
          <w:sz w:val="27"/>
          <w:szCs w:val="27"/>
          <w:lang w:val="ru-RU" w:eastAsia="ru-RU"/>
        </w:rPr>
        <w:t xml:space="preserve"> </w:t>
      </w:r>
      <w:r w:rsidR="00B03C92">
        <w:rPr>
          <w:color w:val="000000"/>
          <w:sz w:val="28"/>
          <w:szCs w:val="28"/>
        </w:rPr>
        <w:t>/ДАННЫЕ ИЗЪЯТЫ/</w:t>
      </w:r>
      <w:r>
        <w:rPr>
          <w:bCs/>
          <w:sz w:val="27"/>
          <w:szCs w:val="27"/>
          <w:lang w:val="ru-RU" w:eastAsia="ru-RU"/>
        </w:rPr>
        <w:t>.</w:t>
      </w:r>
    </w:p>
    <w:p w:rsidR="008819E9" w:rsidP="0048616A">
      <w:pPr>
        <w:pStyle w:val="1"/>
        <w:ind w:left="-567" w:right="-567" w:firstLine="709"/>
        <w:jc w:val="both"/>
        <w:rPr>
          <w:color w:val="000000"/>
          <w:sz w:val="27"/>
          <w:szCs w:val="27"/>
          <w:lang w:eastAsia="ru-RU" w:bidi="ru-RU"/>
        </w:rPr>
      </w:pPr>
      <w:r>
        <w:rPr>
          <w:color w:val="000000"/>
          <w:sz w:val="27"/>
          <w:szCs w:val="27"/>
          <w:lang w:eastAsia="ru-RU" w:bidi="ru-RU"/>
        </w:rPr>
        <w:t xml:space="preserve">Приказом </w:t>
      </w:r>
      <w:r w:rsidR="00B03C92">
        <w:rPr>
          <w:color w:val="000000"/>
          <w:sz w:val="28"/>
          <w:szCs w:val="28"/>
        </w:rPr>
        <w:t>/ДАННЫЕ ИЗЪЯТЫ/</w:t>
      </w:r>
      <w:r>
        <w:rPr>
          <w:color w:val="000000"/>
          <w:sz w:val="27"/>
          <w:szCs w:val="27"/>
          <w:lang w:eastAsia="ru-RU" w:bidi="ru-RU"/>
        </w:rPr>
        <w:t xml:space="preserve"> Бойко Ю.Л. о приеме на работу от 20 мая 2024 года №</w:t>
      </w:r>
      <w:r w:rsidR="00B03C92">
        <w:rPr>
          <w:color w:val="000000"/>
          <w:sz w:val="28"/>
          <w:szCs w:val="28"/>
        </w:rPr>
        <w:t xml:space="preserve">/ДАННЫЕ </w:t>
      </w:r>
      <w:r w:rsidR="00B03C92">
        <w:rPr>
          <w:color w:val="000000"/>
          <w:sz w:val="28"/>
          <w:szCs w:val="28"/>
        </w:rPr>
        <w:t>ИЗЪЯТЫ</w:t>
      </w:r>
      <w:r w:rsidR="00B03C92">
        <w:rPr>
          <w:color w:val="000000"/>
          <w:sz w:val="28"/>
          <w:szCs w:val="28"/>
        </w:rPr>
        <w:t>/</w:t>
      </w:r>
      <w:r>
        <w:rPr>
          <w:color w:val="000000"/>
          <w:sz w:val="27"/>
          <w:szCs w:val="27"/>
          <w:lang w:eastAsia="ru-RU" w:bidi="ru-RU"/>
        </w:rPr>
        <w:t xml:space="preserve">  принят на должность </w:t>
      </w:r>
      <w:r w:rsidR="00B03C92">
        <w:rPr>
          <w:color w:val="000000"/>
          <w:sz w:val="28"/>
          <w:szCs w:val="28"/>
        </w:rPr>
        <w:t>/ДАННЫЕ ИЗЪЯТЫ/</w:t>
      </w:r>
      <w:r>
        <w:rPr>
          <w:color w:val="000000"/>
          <w:sz w:val="27"/>
          <w:szCs w:val="27"/>
          <w:lang w:eastAsia="ru-RU" w:bidi="ru-RU"/>
        </w:rPr>
        <w:t xml:space="preserve">. Также между </w:t>
      </w:r>
      <w:r w:rsidR="00B03C92">
        <w:rPr>
          <w:color w:val="000000"/>
          <w:sz w:val="28"/>
          <w:szCs w:val="28"/>
        </w:rPr>
        <w:t>/ДАННЫЕ ИЗЪЯТЫ/</w:t>
      </w:r>
      <w:r>
        <w:rPr>
          <w:color w:val="000000"/>
          <w:sz w:val="27"/>
          <w:szCs w:val="27"/>
          <w:lang w:eastAsia="ru-RU" w:bidi="ru-RU"/>
        </w:rPr>
        <w:t xml:space="preserve">  от 20 мая 2024 года подписан трудовой договор, внесены записи в трудовую книжку.</w:t>
      </w:r>
    </w:p>
    <w:p w:rsidR="008819E9" w:rsidP="0048616A">
      <w:pPr>
        <w:pStyle w:val="1"/>
        <w:ind w:left="-567" w:right="-567" w:firstLine="709"/>
        <w:jc w:val="both"/>
        <w:rPr>
          <w:color w:val="000000"/>
          <w:sz w:val="27"/>
          <w:szCs w:val="27"/>
          <w:lang w:eastAsia="ru-RU" w:bidi="ru-RU"/>
        </w:rPr>
      </w:pPr>
      <w:r>
        <w:rPr>
          <w:color w:val="000000"/>
          <w:sz w:val="27"/>
          <w:szCs w:val="27"/>
          <w:lang w:eastAsia="ru-RU" w:bidi="ru-RU"/>
        </w:rPr>
        <w:t>Вме</w:t>
      </w:r>
      <w:r>
        <w:rPr>
          <w:color w:val="000000"/>
          <w:sz w:val="27"/>
          <w:szCs w:val="27"/>
          <w:lang w:eastAsia="ru-RU" w:bidi="ru-RU"/>
        </w:rPr>
        <w:t xml:space="preserve">сте с тем, сообщение о заключении с </w:t>
      </w:r>
      <w:r w:rsidR="00B03C92">
        <w:rPr>
          <w:color w:val="000000"/>
          <w:sz w:val="28"/>
          <w:szCs w:val="28"/>
        </w:rPr>
        <w:t>/ДАННЫЕ ИЗЪЯТЫ/</w:t>
      </w:r>
      <w:r>
        <w:rPr>
          <w:color w:val="000000"/>
          <w:sz w:val="27"/>
          <w:szCs w:val="27"/>
          <w:lang w:eastAsia="ru-RU" w:bidi="ru-RU"/>
        </w:rPr>
        <w:t xml:space="preserve"> трудового договора от 2</w:t>
      </w:r>
      <w:r w:rsidR="00D1068A">
        <w:rPr>
          <w:color w:val="000000"/>
          <w:sz w:val="27"/>
          <w:szCs w:val="27"/>
          <w:lang w:eastAsia="ru-RU" w:bidi="ru-RU"/>
        </w:rPr>
        <w:t>0</w:t>
      </w:r>
      <w:r>
        <w:rPr>
          <w:color w:val="000000"/>
          <w:sz w:val="27"/>
          <w:szCs w:val="27"/>
          <w:lang w:eastAsia="ru-RU" w:bidi="ru-RU"/>
        </w:rPr>
        <w:t xml:space="preserve"> мая 2024 г.  в адрес представителя нанимателя (работодателя) государственного служащего по последнему месту его службы – </w:t>
      </w:r>
      <w:r w:rsidR="00B03C92">
        <w:rPr>
          <w:color w:val="000000"/>
          <w:sz w:val="28"/>
          <w:szCs w:val="28"/>
        </w:rPr>
        <w:t xml:space="preserve">/ДАННЫЕ </w:t>
      </w:r>
      <w:r w:rsidR="00B03C92">
        <w:rPr>
          <w:color w:val="000000"/>
          <w:sz w:val="28"/>
          <w:szCs w:val="28"/>
        </w:rPr>
        <w:t>ИЗЪЯТЫ</w:t>
      </w:r>
      <w:r w:rsidR="00B03C92">
        <w:rPr>
          <w:color w:val="000000"/>
          <w:sz w:val="28"/>
          <w:szCs w:val="28"/>
        </w:rPr>
        <w:t>/</w:t>
      </w:r>
      <w:r>
        <w:rPr>
          <w:color w:val="000000"/>
          <w:sz w:val="27"/>
          <w:szCs w:val="27"/>
          <w:lang w:eastAsia="ru-RU" w:bidi="ru-RU"/>
        </w:rPr>
        <w:t>не н</w:t>
      </w:r>
      <w:r>
        <w:rPr>
          <w:color w:val="000000"/>
          <w:sz w:val="27"/>
          <w:szCs w:val="27"/>
          <w:lang w:eastAsia="ru-RU" w:bidi="ru-RU"/>
        </w:rPr>
        <w:t xml:space="preserve">аправлено. </w:t>
      </w:r>
    </w:p>
    <w:p w:rsidR="00F97336" w:rsidP="0048616A">
      <w:pPr>
        <w:pStyle w:val="1"/>
        <w:ind w:left="-567" w:right="-567" w:firstLine="709"/>
        <w:jc w:val="both"/>
        <w:rPr>
          <w:color w:val="000000"/>
          <w:sz w:val="27"/>
          <w:szCs w:val="27"/>
          <w:lang w:eastAsia="ru-RU" w:bidi="ru-RU"/>
        </w:rPr>
      </w:pPr>
      <w:r>
        <w:rPr>
          <w:color w:val="000000"/>
          <w:sz w:val="27"/>
          <w:szCs w:val="27"/>
          <w:lang w:eastAsia="ru-RU" w:bidi="ru-RU"/>
        </w:rPr>
        <w:t>Дата совершения инкриминируемого административного правонарушения – 30 мая 2024 года, рабочий день следующий за последним днем для своевременного направления сообщения работодателю.</w:t>
      </w:r>
    </w:p>
    <w:p w:rsidR="00F97336" w:rsidP="0048616A">
      <w:pPr>
        <w:pStyle w:val="1"/>
        <w:ind w:left="-567" w:right="-567" w:firstLine="709"/>
        <w:jc w:val="both"/>
        <w:rPr>
          <w:color w:val="000000"/>
          <w:sz w:val="27"/>
          <w:szCs w:val="27"/>
          <w:lang w:eastAsia="ru-RU" w:bidi="ru-RU"/>
        </w:rPr>
      </w:pPr>
      <w:r>
        <w:rPr>
          <w:color w:val="000000"/>
          <w:sz w:val="27"/>
          <w:szCs w:val="27"/>
          <w:lang w:eastAsia="ru-RU" w:bidi="ru-RU"/>
        </w:rPr>
        <w:t>Данны</w:t>
      </w:r>
      <w:r w:rsidR="00531919">
        <w:rPr>
          <w:color w:val="000000"/>
          <w:sz w:val="27"/>
          <w:szCs w:val="27"/>
          <w:lang w:eastAsia="ru-RU" w:bidi="ru-RU"/>
        </w:rPr>
        <w:t>х</w:t>
      </w:r>
      <w:r>
        <w:rPr>
          <w:color w:val="000000"/>
          <w:sz w:val="27"/>
          <w:szCs w:val="27"/>
          <w:lang w:eastAsia="ru-RU" w:bidi="ru-RU"/>
        </w:rPr>
        <w:t xml:space="preserve"> о наличии объективных препятствий для соблюдения </w:t>
      </w:r>
      <w:r w:rsidR="00B03C92">
        <w:rPr>
          <w:color w:val="000000"/>
          <w:sz w:val="28"/>
          <w:szCs w:val="28"/>
        </w:rPr>
        <w:t xml:space="preserve">/ДАННЫЕ </w:t>
      </w:r>
      <w:r w:rsidR="00B03C92">
        <w:rPr>
          <w:color w:val="000000"/>
          <w:sz w:val="28"/>
          <w:szCs w:val="28"/>
        </w:rPr>
        <w:t>ИЗЪЯТЫ/</w:t>
      </w:r>
      <w:r>
        <w:rPr>
          <w:color w:val="000000"/>
          <w:sz w:val="27"/>
          <w:szCs w:val="27"/>
          <w:lang w:eastAsia="ru-RU" w:bidi="ru-RU"/>
        </w:rPr>
        <w:t xml:space="preserve"> требований законодательства о противодействии коррупции</w:t>
      </w:r>
      <w:r w:rsidR="006F3E38">
        <w:rPr>
          <w:color w:val="000000"/>
          <w:sz w:val="27"/>
          <w:szCs w:val="27"/>
          <w:lang w:eastAsia="ru-RU" w:bidi="ru-RU"/>
        </w:rPr>
        <w:t xml:space="preserve"> не установлено</w:t>
      </w:r>
      <w:r>
        <w:rPr>
          <w:color w:val="000000"/>
          <w:sz w:val="27"/>
          <w:szCs w:val="27"/>
          <w:lang w:eastAsia="ru-RU" w:bidi="ru-RU"/>
        </w:rPr>
        <w:t xml:space="preserve">. </w:t>
      </w:r>
    </w:p>
    <w:p w:rsidR="008819E9" w:rsidP="0048616A">
      <w:pPr>
        <w:pStyle w:val="1"/>
        <w:ind w:left="-567" w:right="-567" w:firstLine="709"/>
        <w:jc w:val="both"/>
        <w:rPr>
          <w:color w:val="000000"/>
          <w:sz w:val="27"/>
          <w:szCs w:val="27"/>
          <w:lang w:eastAsia="ru-RU" w:bidi="ru-RU"/>
        </w:rPr>
      </w:pPr>
      <w:r>
        <w:rPr>
          <w:color w:val="000000"/>
          <w:sz w:val="27"/>
          <w:szCs w:val="27"/>
          <w:lang w:eastAsia="ru-RU" w:bidi="ru-RU"/>
        </w:rPr>
        <w:t xml:space="preserve">В связи с выявленными нарушениями, в отношении юридического лица </w:t>
      </w:r>
      <w:r w:rsidR="00B03C92">
        <w:rPr>
          <w:color w:val="000000"/>
          <w:sz w:val="28"/>
          <w:szCs w:val="28"/>
        </w:rPr>
        <w:t>/ДАННЫЕ ИЗЪЯТЫ/</w:t>
      </w:r>
      <w:r>
        <w:rPr>
          <w:color w:val="000000"/>
          <w:sz w:val="27"/>
          <w:szCs w:val="27"/>
          <w:lang w:eastAsia="ru-RU" w:bidi="ru-RU"/>
        </w:rPr>
        <w:t xml:space="preserve"> прокурором Центрального района </w:t>
      </w:r>
      <w:r>
        <w:rPr>
          <w:color w:val="000000"/>
          <w:sz w:val="27"/>
          <w:szCs w:val="27"/>
          <w:lang w:eastAsia="ru-RU" w:bidi="ru-RU"/>
        </w:rPr>
        <w:t>г</w:t>
      </w:r>
      <w:r>
        <w:rPr>
          <w:color w:val="000000"/>
          <w:sz w:val="27"/>
          <w:szCs w:val="27"/>
          <w:lang w:eastAsia="ru-RU" w:bidi="ru-RU"/>
        </w:rPr>
        <w:t>. Симферополя старшим советником юстиции Павловским В.В. в</w:t>
      </w:r>
      <w:r>
        <w:rPr>
          <w:color w:val="000000"/>
          <w:sz w:val="27"/>
          <w:szCs w:val="27"/>
          <w:lang w:eastAsia="ru-RU" w:bidi="ru-RU"/>
        </w:rPr>
        <w:t>ынесено постановление о возбуждении дела об административном правонарушении по ст. 19.29 КоАП РФ.</w:t>
      </w:r>
    </w:p>
    <w:p w:rsidR="00B17E16" w:rsidRPr="00E96A52" w:rsidP="0048616A">
      <w:pPr>
        <w:ind w:left="-567" w:right="-567" w:firstLine="709"/>
        <w:jc w:val="both"/>
        <w:rPr>
          <w:sz w:val="28"/>
          <w:szCs w:val="28"/>
          <w:lang w:val="ru-RU"/>
        </w:rPr>
      </w:pPr>
      <w:r w:rsidRPr="00E96A52">
        <w:rPr>
          <w:sz w:val="27"/>
          <w:szCs w:val="27"/>
        </w:rPr>
        <w:t xml:space="preserve">Защитник </w:t>
      </w:r>
      <w:r w:rsidRPr="00E96A52" w:rsidR="00BB35D3">
        <w:rPr>
          <w:sz w:val="27"/>
          <w:szCs w:val="27"/>
        </w:rPr>
        <w:t xml:space="preserve"> Пилипенко К.В., </w:t>
      </w:r>
      <w:r w:rsidRPr="00E96A52">
        <w:rPr>
          <w:sz w:val="27"/>
          <w:szCs w:val="27"/>
        </w:rPr>
        <w:t>действующ</w:t>
      </w:r>
      <w:r w:rsidRPr="00E96A52" w:rsidR="00BB35D3">
        <w:rPr>
          <w:sz w:val="27"/>
          <w:szCs w:val="27"/>
        </w:rPr>
        <w:t>ий</w:t>
      </w:r>
      <w:r w:rsidRPr="00E96A52">
        <w:rPr>
          <w:sz w:val="27"/>
          <w:szCs w:val="27"/>
        </w:rPr>
        <w:t xml:space="preserve"> на основании доверенности, </w:t>
      </w:r>
      <w:r w:rsidRPr="00E96A52" w:rsidR="00BB35D3">
        <w:rPr>
          <w:sz w:val="27"/>
          <w:szCs w:val="27"/>
          <w:lang w:val="ru-RU"/>
        </w:rPr>
        <w:t>просил суд учесть доводы, изложенные стороной защиты  в письменной позиции по делу об административном правонарушении, с</w:t>
      </w:r>
      <w:r w:rsidRPr="00E96A52" w:rsidR="00BB35D3">
        <w:rPr>
          <w:sz w:val="27"/>
          <w:szCs w:val="27"/>
          <w:lang w:val="ru-RU" w:eastAsia="ru-RU" w:bidi="ru-RU"/>
        </w:rPr>
        <w:t>уть которых сводится к тому, что</w:t>
      </w:r>
      <w:r w:rsidRPr="00E96A52" w:rsidR="00BB35D3">
        <w:rPr>
          <w:sz w:val="27"/>
          <w:szCs w:val="27"/>
          <w:lang w:eastAsia="ru-RU" w:bidi="ru-RU"/>
        </w:rPr>
        <w:t xml:space="preserve"> при </w:t>
      </w:r>
      <w:r w:rsidRPr="00E96A52" w:rsidR="00BB35D3">
        <w:rPr>
          <w:sz w:val="27"/>
          <w:szCs w:val="27"/>
          <w:lang w:eastAsia="ru-RU" w:bidi="ru-RU"/>
        </w:rPr>
        <w:t>трудоустройстве</w:t>
      </w:r>
      <w:r w:rsidRPr="00E96A52" w:rsidR="00BB35D3">
        <w:rPr>
          <w:sz w:val="27"/>
          <w:szCs w:val="27"/>
          <w:lang w:eastAsia="ru-RU" w:bidi="ru-RU"/>
        </w:rPr>
        <w:t xml:space="preserve"> в </w:t>
      </w:r>
      <w:r w:rsidR="00B03C92">
        <w:rPr>
          <w:color w:val="000000"/>
          <w:sz w:val="28"/>
          <w:szCs w:val="28"/>
        </w:rPr>
        <w:t>/ДАННЫЕ ИЗЪЯТЫ/</w:t>
      </w:r>
      <w:r w:rsidRPr="00E96A52" w:rsidR="00BB35D3">
        <w:rPr>
          <w:sz w:val="27"/>
          <w:szCs w:val="27"/>
          <w:lang w:eastAsia="ru-RU" w:bidi="ru-RU"/>
        </w:rPr>
        <w:t xml:space="preserve"> </w:t>
      </w:r>
      <w:r w:rsidRPr="00E96A52" w:rsidR="00BB35D3">
        <w:rPr>
          <w:sz w:val="27"/>
          <w:szCs w:val="27"/>
          <w:lang w:eastAsia="ru-RU" w:bidi="ru-RU"/>
        </w:rPr>
        <w:t>им</w:t>
      </w:r>
      <w:r w:rsidRPr="00E96A52" w:rsidR="00BB35D3">
        <w:rPr>
          <w:sz w:val="27"/>
          <w:szCs w:val="27"/>
          <w:lang w:eastAsia="ru-RU" w:bidi="ru-RU"/>
        </w:rPr>
        <w:t xml:space="preserve"> </w:t>
      </w:r>
      <w:r w:rsidRPr="00E96A52" w:rsidR="00BB35D3">
        <w:rPr>
          <w:sz w:val="27"/>
          <w:szCs w:val="27"/>
          <w:lang w:eastAsia="ru-RU" w:bidi="ru-RU"/>
        </w:rPr>
        <w:t>была</w:t>
      </w:r>
      <w:r w:rsidRPr="00E96A52" w:rsidR="00BB35D3">
        <w:rPr>
          <w:sz w:val="27"/>
          <w:szCs w:val="27"/>
          <w:lang w:eastAsia="ru-RU" w:bidi="ru-RU"/>
        </w:rPr>
        <w:t xml:space="preserve"> предъявлена трудовая книжка, в  которой отсутствовали какие-либо сведения о занимаемых </w:t>
      </w:r>
      <w:r w:rsidRPr="00E96A52" w:rsidR="00BB35D3">
        <w:rPr>
          <w:sz w:val="27"/>
          <w:szCs w:val="27"/>
          <w:lang w:eastAsia="ru-RU" w:bidi="ru-RU"/>
        </w:rPr>
        <w:t>им</w:t>
      </w:r>
      <w:r w:rsidRPr="00E96A52" w:rsidR="00BB35D3">
        <w:rPr>
          <w:sz w:val="27"/>
          <w:szCs w:val="27"/>
          <w:lang w:eastAsia="ru-RU" w:bidi="ru-RU"/>
        </w:rPr>
        <w:t xml:space="preserve"> в </w:t>
      </w:r>
      <w:r w:rsidRPr="00E96A52" w:rsidR="00BB35D3">
        <w:rPr>
          <w:sz w:val="27"/>
          <w:szCs w:val="27"/>
          <w:lang w:eastAsia="ru-RU" w:bidi="ru-RU"/>
        </w:rPr>
        <w:t>период</w:t>
      </w:r>
      <w:r w:rsidRPr="00E96A52" w:rsidR="00BB35D3">
        <w:rPr>
          <w:sz w:val="27"/>
          <w:szCs w:val="27"/>
          <w:lang w:eastAsia="ru-RU" w:bidi="ru-RU"/>
        </w:rPr>
        <w:t xml:space="preserve"> </w:t>
      </w:r>
      <w:r w:rsidR="00B03C92">
        <w:rPr>
          <w:color w:val="000000"/>
          <w:sz w:val="28"/>
          <w:szCs w:val="28"/>
        </w:rPr>
        <w:t>/ДАННЫЕ ИЗЪЯТЫ/</w:t>
      </w:r>
      <w:r w:rsidRPr="00E96A52" w:rsidR="00BB35D3">
        <w:rPr>
          <w:sz w:val="27"/>
          <w:szCs w:val="27"/>
          <w:lang w:eastAsia="ru-RU" w:bidi="ru-RU"/>
        </w:rPr>
        <w:t xml:space="preserve">. </w:t>
      </w:r>
      <w:r w:rsidRPr="00E96A52" w:rsidR="00BB35D3">
        <w:rPr>
          <w:sz w:val="27"/>
          <w:szCs w:val="27"/>
          <w:lang w:eastAsia="ru-RU" w:bidi="ru-RU"/>
        </w:rPr>
        <w:t>Также</w:t>
      </w:r>
      <w:r w:rsidRPr="00E96A52" w:rsidR="00BB35D3">
        <w:rPr>
          <w:sz w:val="27"/>
          <w:szCs w:val="27"/>
          <w:lang w:eastAsia="ru-RU" w:bidi="ru-RU"/>
        </w:rPr>
        <w:t xml:space="preserve"> при </w:t>
      </w:r>
      <w:r w:rsidRPr="00E96A52" w:rsidR="00BB35D3">
        <w:rPr>
          <w:sz w:val="27"/>
          <w:szCs w:val="27"/>
          <w:lang w:eastAsia="ru-RU" w:bidi="ru-RU"/>
        </w:rPr>
        <w:t>трудоустройстве</w:t>
      </w:r>
      <w:r w:rsidRPr="00E96A52" w:rsidR="00BB35D3">
        <w:rPr>
          <w:sz w:val="27"/>
          <w:szCs w:val="27"/>
          <w:lang w:eastAsia="ru-RU" w:bidi="ru-RU"/>
        </w:rPr>
        <w:t xml:space="preserve"> </w:t>
      </w:r>
      <w:r w:rsidR="00B03C92">
        <w:rPr>
          <w:color w:val="000000"/>
          <w:sz w:val="28"/>
          <w:szCs w:val="28"/>
        </w:rPr>
        <w:t>/ДАННЫЕ ИЗЪЯТЫ/</w:t>
      </w:r>
      <w:r w:rsidRPr="00E96A52" w:rsidR="005B12E1">
        <w:rPr>
          <w:sz w:val="27"/>
          <w:szCs w:val="27"/>
          <w:lang w:eastAsia="ru-RU" w:bidi="ru-RU"/>
        </w:rPr>
        <w:t xml:space="preserve">  не </w:t>
      </w:r>
      <w:r w:rsidRPr="00E96A52" w:rsidR="005B12E1">
        <w:rPr>
          <w:sz w:val="27"/>
          <w:szCs w:val="27"/>
          <w:lang w:eastAsia="ru-RU" w:bidi="ru-RU"/>
        </w:rPr>
        <w:t>проинформировал</w:t>
      </w:r>
      <w:r w:rsidRPr="00E96A52" w:rsidR="005B12E1">
        <w:rPr>
          <w:sz w:val="27"/>
          <w:szCs w:val="27"/>
          <w:lang w:eastAsia="ru-RU" w:bidi="ru-RU"/>
        </w:rPr>
        <w:t xml:space="preserve"> </w:t>
      </w:r>
      <w:r w:rsidR="00B03C92">
        <w:rPr>
          <w:color w:val="000000"/>
          <w:sz w:val="28"/>
          <w:szCs w:val="28"/>
        </w:rPr>
        <w:t>/ДАННЫЕ ИЗЪЯТЫ/</w:t>
      </w:r>
      <w:r w:rsidRPr="00E96A52" w:rsidR="005B12E1">
        <w:rPr>
          <w:sz w:val="27"/>
          <w:szCs w:val="27"/>
          <w:lang w:eastAsia="ru-RU" w:bidi="ru-RU"/>
        </w:rPr>
        <w:t xml:space="preserve"> Бойко Ю.Л. о том, что занимал должности в </w:t>
      </w:r>
      <w:r w:rsidRPr="00E96A52" w:rsidR="005B12E1">
        <w:rPr>
          <w:sz w:val="27"/>
          <w:szCs w:val="27"/>
          <w:lang w:eastAsia="ru-RU" w:bidi="ru-RU"/>
        </w:rPr>
        <w:t>период</w:t>
      </w:r>
      <w:r w:rsidRPr="00E96A52" w:rsidR="005B12E1">
        <w:rPr>
          <w:sz w:val="27"/>
          <w:szCs w:val="27"/>
          <w:lang w:eastAsia="ru-RU" w:bidi="ru-RU"/>
        </w:rPr>
        <w:t xml:space="preserve"> </w:t>
      </w:r>
      <w:r w:rsidRPr="00E96A52" w:rsidR="005B12E1">
        <w:rPr>
          <w:sz w:val="27"/>
          <w:szCs w:val="27"/>
          <w:lang w:eastAsia="ru-RU" w:bidi="ru-RU"/>
        </w:rPr>
        <w:t>работы</w:t>
      </w:r>
      <w:r w:rsidRPr="00E96A52" w:rsidR="005B12E1">
        <w:rPr>
          <w:sz w:val="27"/>
          <w:szCs w:val="27"/>
          <w:lang w:eastAsia="ru-RU" w:bidi="ru-RU"/>
        </w:rPr>
        <w:t xml:space="preserve"> в </w:t>
      </w:r>
      <w:r w:rsidR="00B03C92">
        <w:rPr>
          <w:color w:val="000000"/>
          <w:sz w:val="28"/>
          <w:szCs w:val="28"/>
        </w:rPr>
        <w:t>/ДАННЫЕ ИЗЪЯТЫ/</w:t>
      </w:r>
      <w:r w:rsidRPr="00E96A52" w:rsidR="005B12E1">
        <w:rPr>
          <w:sz w:val="27"/>
          <w:szCs w:val="27"/>
          <w:lang w:eastAsia="ru-RU" w:bidi="ru-RU"/>
        </w:rPr>
        <w:t xml:space="preserve">и не </w:t>
      </w:r>
      <w:r w:rsidRPr="00E96A52" w:rsidR="005B12E1">
        <w:rPr>
          <w:sz w:val="27"/>
          <w:szCs w:val="27"/>
          <w:lang w:eastAsia="ru-RU" w:bidi="ru-RU"/>
        </w:rPr>
        <w:t>поставил</w:t>
      </w:r>
      <w:r w:rsidRPr="00E96A52" w:rsidR="005B12E1">
        <w:rPr>
          <w:sz w:val="27"/>
          <w:szCs w:val="27"/>
          <w:lang w:eastAsia="ru-RU" w:bidi="ru-RU"/>
        </w:rPr>
        <w:t xml:space="preserve"> в </w:t>
      </w:r>
      <w:r w:rsidRPr="00E96A52" w:rsidR="005B12E1">
        <w:rPr>
          <w:sz w:val="27"/>
          <w:szCs w:val="27"/>
          <w:lang w:eastAsia="ru-RU" w:bidi="ru-RU"/>
        </w:rPr>
        <w:t>известность</w:t>
      </w:r>
      <w:r w:rsidRPr="00E96A52" w:rsidR="005B12E1">
        <w:rPr>
          <w:sz w:val="27"/>
          <w:szCs w:val="27"/>
          <w:lang w:eastAsia="ru-RU" w:bidi="ru-RU"/>
        </w:rPr>
        <w:t xml:space="preserve"> </w:t>
      </w:r>
      <w:r w:rsidR="00B03C92">
        <w:rPr>
          <w:color w:val="000000"/>
          <w:sz w:val="28"/>
          <w:szCs w:val="28"/>
        </w:rPr>
        <w:t>/ДАННЫЕ ИЗЪЯТЫ/</w:t>
      </w:r>
      <w:r w:rsidRPr="00E96A52" w:rsidR="005B12E1">
        <w:rPr>
          <w:sz w:val="27"/>
          <w:szCs w:val="27"/>
          <w:lang w:eastAsia="ru-RU" w:bidi="ru-RU"/>
        </w:rPr>
        <w:t xml:space="preserve"> Бойко Ю.Л., </w:t>
      </w:r>
      <w:r w:rsidRPr="00E96A52" w:rsidR="005B12E1">
        <w:rPr>
          <w:sz w:val="27"/>
          <w:szCs w:val="27"/>
          <w:lang w:eastAsia="ru-RU" w:bidi="ru-RU"/>
        </w:rPr>
        <w:t>как</w:t>
      </w:r>
      <w:r w:rsidRPr="00E96A52" w:rsidR="005B12E1">
        <w:rPr>
          <w:sz w:val="27"/>
          <w:szCs w:val="27"/>
          <w:lang w:eastAsia="ru-RU" w:bidi="ru-RU"/>
        </w:rPr>
        <w:t xml:space="preserve"> </w:t>
      </w:r>
      <w:r w:rsidR="00B03C92">
        <w:rPr>
          <w:color w:val="000000"/>
          <w:sz w:val="28"/>
          <w:szCs w:val="28"/>
        </w:rPr>
        <w:t>/ДАННЫЕ ИЗЪЯТЫ/</w:t>
      </w:r>
      <w:r w:rsidRPr="00E96A52" w:rsidR="005B12E1">
        <w:rPr>
          <w:sz w:val="27"/>
          <w:szCs w:val="27"/>
          <w:lang w:eastAsia="ru-RU" w:bidi="ru-RU"/>
        </w:rPr>
        <w:t xml:space="preserve">. При отсутствии  у работодателя сведений о замещении гражданином в течении предшествующих трудоустройству двух лет  двух лет должности государственной (муниципальной) службы, включенной в установленный нормативными правовыми  актами перечень, свидетельствует  об отсутствии его вины и соответственно состава административного правонарушения по ст. 19. 29 КоАП РФ, что соответствует разъяснениям в п. 12 </w:t>
      </w:r>
      <w:r w:rsidRPr="00E96A52" w:rsidR="005B12E1">
        <w:rPr>
          <w:sz w:val="27"/>
          <w:szCs w:val="27"/>
        </w:rPr>
        <w:t xml:space="preserve">Постановления Пленума Верховного Суда Российской Федерации от 28 ноября 2017 года N 46 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 и правовым подходом, сформулированным Верховным судом Российской Федерации в Обзоре судебной практики по делам о привлечении к административной </w:t>
      </w:r>
      <w:r w:rsidRPr="00E96A52">
        <w:rPr>
          <w:sz w:val="27"/>
          <w:szCs w:val="27"/>
        </w:rPr>
        <w:t>ответственности</w:t>
      </w:r>
      <w:r w:rsidRPr="00E96A52" w:rsidR="005B12E1">
        <w:rPr>
          <w:sz w:val="27"/>
          <w:szCs w:val="27"/>
        </w:rPr>
        <w:t xml:space="preserve">, предусмотренной статьей 19.29 Кодекса Российской Федерации об административный </w:t>
      </w:r>
      <w:r w:rsidRPr="00E96A52">
        <w:rPr>
          <w:sz w:val="27"/>
          <w:szCs w:val="27"/>
        </w:rPr>
        <w:t>правонарушениях</w:t>
      </w:r>
      <w:r w:rsidRPr="00E96A52" w:rsidR="005B12E1">
        <w:rPr>
          <w:sz w:val="27"/>
          <w:szCs w:val="27"/>
        </w:rPr>
        <w:t>, утвер</w:t>
      </w:r>
      <w:r w:rsidRPr="00E96A52">
        <w:rPr>
          <w:sz w:val="27"/>
          <w:szCs w:val="27"/>
        </w:rPr>
        <w:t>ж</w:t>
      </w:r>
      <w:r w:rsidRPr="00E96A52" w:rsidR="005B12E1">
        <w:rPr>
          <w:sz w:val="27"/>
          <w:szCs w:val="27"/>
        </w:rPr>
        <w:t>денного Президиумом Верховного Суда Российской Федерации</w:t>
      </w:r>
      <w:r w:rsidRPr="00E96A52">
        <w:rPr>
          <w:sz w:val="27"/>
          <w:szCs w:val="27"/>
        </w:rPr>
        <w:t xml:space="preserve"> 20 ноября </w:t>
      </w:r>
      <w:r w:rsidRPr="00E96A52">
        <w:rPr>
          <w:sz w:val="27"/>
          <w:szCs w:val="27"/>
        </w:rPr>
        <w:t xml:space="preserve">2016 г. </w:t>
      </w:r>
      <w:r w:rsidRPr="00E96A52">
        <w:rPr>
          <w:sz w:val="28"/>
          <w:szCs w:val="28"/>
          <w:lang w:val="ru-RU"/>
        </w:rPr>
        <w:t>В</w:t>
      </w:r>
      <w:r w:rsidRPr="00E96A52">
        <w:rPr>
          <w:sz w:val="28"/>
          <w:szCs w:val="28"/>
        </w:rPr>
        <w:t xml:space="preserve"> адрес </w:t>
      </w:r>
      <w:r w:rsidR="00B03C92">
        <w:rPr>
          <w:color w:val="000000"/>
          <w:sz w:val="28"/>
          <w:szCs w:val="28"/>
        </w:rPr>
        <w:t>/ДАННЫЕ ИЗЪЯТЫ/</w:t>
      </w:r>
      <w:r w:rsidRPr="00E96A52">
        <w:rPr>
          <w:sz w:val="28"/>
          <w:szCs w:val="28"/>
          <w:lang w:val="ru-RU"/>
        </w:rPr>
        <w:t xml:space="preserve"> </w:t>
      </w:r>
      <w:r w:rsidRPr="00E96A52">
        <w:rPr>
          <w:sz w:val="28"/>
          <w:szCs w:val="28"/>
        </w:rPr>
        <w:t xml:space="preserve">15 </w:t>
      </w:r>
      <w:r w:rsidRPr="00E96A52">
        <w:rPr>
          <w:sz w:val="28"/>
          <w:szCs w:val="28"/>
        </w:rPr>
        <w:t>августа</w:t>
      </w:r>
      <w:r w:rsidRPr="00E96A52">
        <w:rPr>
          <w:sz w:val="28"/>
          <w:szCs w:val="28"/>
        </w:rPr>
        <w:t xml:space="preserve"> </w:t>
      </w:r>
      <w:r w:rsidRPr="00E96A52">
        <w:rPr>
          <w:sz w:val="28"/>
          <w:szCs w:val="28"/>
          <w:lang w:val="ru-RU"/>
        </w:rPr>
        <w:t xml:space="preserve">2025 г. из прокуратуры </w:t>
      </w:r>
      <w:r w:rsidRPr="00E96A52">
        <w:rPr>
          <w:sz w:val="28"/>
          <w:szCs w:val="28"/>
        </w:rPr>
        <w:t>поступил</w:t>
      </w:r>
      <w:r w:rsidRPr="00E96A52">
        <w:rPr>
          <w:sz w:val="28"/>
          <w:szCs w:val="28"/>
        </w:rPr>
        <w:t xml:space="preserve"> </w:t>
      </w:r>
      <w:r w:rsidRPr="00E96A52">
        <w:rPr>
          <w:sz w:val="28"/>
          <w:szCs w:val="28"/>
        </w:rPr>
        <w:t>запрос</w:t>
      </w:r>
      <w:r w:rsidRPr="00E96A52">
        <w:rPr>
          <w:sz w:val="28"/>
          <w:szCs w:val="28"/>
        </w:rPr>
        <w:t xml:space="preserve"> по поводу </w:t>
      </w:r>
      <w:r w:rsidRPr="00E96A52">
        <w:rPr>
          <w:sz w:val="28"/>
          <w:szCs w:val="28"/>
        </w:rPr>
        <w:t>проводимой</w:t>
      </w:r>
      <w:r w:rsidRPr="00E96A52">
        <w:rPr>
          <w:sz w:val="28"/>
          <w:szCs w:val="28"/>
        </w:rPr>
        <w:t xml:space="preserve"> </w:t>
      </w:r>
      <w:r w:rsidRPr="00E96A52">
        <w:rPr>
          <w:sz w:val="28"/>
          <w:szCs w:val="28"/>
        </w:rPr>
        <w:t>проверк</w:t>
      </w:r>
      <w:r w:rsidRPr="00E96A52">
        <w:rPr>
          <w:sz w:val="28"/>
          <w:szCs w:val="28"/>
          <w:lang w:val="ru-RU"/>
        </w:rPr>
        <w:t xml:space="preserve">и в отношении юридического лица, а именно в части представления документов: </w:t>
      </w:r>
      <w:r w:rsidRPr="00E96A52">
        <w:rPr>
          <w:sz w:val="28"/>
          <w:szCs w:val="28"/>
        </w:rPr>
        <w:t>копии</w:t>
      </w:r>
      <w:r w:rsidRPr="00E96A52">
        <w:rPr>
          <w:sz w:val="28"/>
          <w:szCs w:val="28"/>
        </w:rPr>
        <w:t xml:space="preserve"> </w:t>
      </w:r>
      <w:r w:rsidRPr="00E96A52">
        <w:rPr>
          <w:sz w:val="28"/>
          <w:szCs w:val="28"/>
        </w:rPr>
        <w:t>свидетельств</w:t>
      </w:r>
      <w:r w:rsidRPr="00E96A52">
        <w:rPr>
          <w:sz w:val="28"/>
          <w:szCs w:val="28"/>
          <w:lang w:val="ru-RU"/>
        </w:rPr>
        <w:t>а</w:t>
      </w:r>
      <w:r w:rsidRPr="00E96A52">
        <w:rPr>
          <w:sz w:val="28"/>
          <w:szCs w:val="28"/>
        </w:rPr>
        <w:t xml:space="preserve"> о </w:t>
      </w:r>
      <w:r w:rsidRPr="00E96A52">
        <w:rPr>
          <w:sz w:val="28"/>
          <w:szCs w:val="28"/>
        </w:rPr>
        <w:t>регистрации</w:t>
      </w:r>
      <w:r w:rsidRPr="00E96A52">
        <w:rPr>
          <w:sz w:val="28"/>
          <w:szCs w:val="28"/>
          <w:lang w:val="ru-RU"/>
        </w:rPr>
        <w:t xml:space="preserve"> </w:t>
      </w:r>
      <w:r w:rsidR="00B03C92">
        <w:rPr>
          <w:color w:val="000000"/>
          <w:sz w:val="28"/>
          <w:szCs w:val="28"/>
        </w:rPr>
        <w:t>/ДАННЫЕ ИЗЪЯТЫ/</w:t>
      </w:r>
      <w:r w:rsidRPr="00E96A52">
        <w:rPr>
          <w:sz w:val="28"/>
          <w:szCs w:val="28"/>
        </w:rPr>
        <w:t>, приказ</w:t>
      </w:r>
      <w:r w:rsidRPr="00E96A52">
        <w:rPr>
          <w:sz w:val="28"/>
          <w:szCs w:val="28"/>
          <w:lang w:val="ru-RU"/>
        </w:rPr>
        <w:t>а</w:t>
      </w:r>
      <w:r w:rsidRPr="00E96A52">
        <w:rPr>
          <w:sz w:val="28"/>
          <w:szCs w:val="28"/>
        </w:rPr>
        <w:t xml:space="preserve"> о </w:t>
      </w:r>
      <w:r w:rsidRPr="00E96A52">
        <w:rPr>
          <w:sz w:val="28"/>
          <w:szCs w:val="28"/>
        </w:rPr>
        <w:t>назначе</w:t>
      </w:r>
      <w:r w:rsidRPr="00E96A52">
        <w:rPr>
          <w:sz w:val="28"/>
          <w:szCs w:val="28"/>
        </w:rPr>
        <w:t>нии</w:t>
      </w:r>
      <w:r w:rsidRPr="00E96A52">
        <w:rPr>
          <w:sz w:val="28"/>
          <w:szCs w:val="28"/>
        </w:rPr>
        <w:t xml:space="preserve"> директора</w:t>
      </w:r>
      <w:r w:rsidRPr="00E96A52">
        <w:rPr>
          <w:sz w:val="28"/>
          <w:szCs w:val="28"/>
          <w:lang w:val="ru-RU"/>
        </w:rPr>
        <w:t xml:space="preserve"> юридического лица, инструкции </w:t>
      </w:r>
      <w:r w:rsidR="00B03C92">
        <w:rPr>
          <w:color w:val="000000"/>
          <w:sz w:val="28"/>
          <w:szCs w:val="28"/>
        </w:rPr>
        <w:t>/ДАННЫЕ ИЗЪЯТЫ/</w:t>
      </w:r>
      <w:r w:rsidRPr="00E96A52">
        <w:rPr>
          <w:sz w:val="28"/>
          <w:szCs w:val="28"/>
          <w:lang w:val="ru-RU"/>
        </w:rPr>
        <w:t xml:space="preserve">, паспорт директора, а также  </w:t>
      </w:r>
      <w:r w:rsidRPr="00E96A52">
        <w:rPr>
          <w:sz w:val="28"/>
          <w:szCs w:val="28"/>
        </w:rPr>
        <w:t>заверенную</w:t>
      </w:r>
      <w:r w:rsidRPr="00E96A52">
        <w:rPr>
          <w:sz w:val="28"/>
          <w:szCs w:val="28"/>
        </w:rPr>
        <w:t xml:space="preserve"> </w:t>
      </w:r>
      <w:r w:rsidRPr="00E96A52">
        <w:rPr>
          <w:sz w:val="28"/>
          <w:szCs w:val="28"/>
        </w:rPr>
        <w:t>копию</w:t>
      </w:r>
      <w:r w:rsidRPr="00E96A52">
        <w:rPr>
          <w:sz w:val="28"/>
          <w:szCs w:val="28"/>
        </w:rPr>
        <w:t xml:space="preserve"> трудового </w:t>
      </w:r>
      <w:r w:rsidRPr="00E96A52">
        <w:rPr>
          <w:sz w:val="28"/>
          <w:szCs w:val="28"/>
        </w:rPr>
        <w:t>договора</w:t>
      </w:r>
      <w:r w:rsidRPr="00E96A52">
        <w:rPr>
          <w:sz w:val="28"/>
          <w:szCs w:val="28"/>
        </w:rPr>
        <w:t xml:space="preserve"> и </w:t>
      </w:r>
      <w:r w:rsidRPr="00E96A52">
        <w:rPr>
          <w:sz w:val="28"/>
          <w:szCs w:val="28"/>
        </w:rPr>
        <w:t>приказа</w:t>
      </w:r>
      <w:r w:rsidRPr="00E96A52">
        <w:rPr>
          <w:sz w:val="28"/>
          <w:szCs w:val="28"/>
        </w:rPr>
        <w:t xml:space="preserve"> </w:t>
      </w:r>
      <w:r w:rsidRPr="00E96A52">
        <w:rPr>
          <w:sz w:val="28"/>
          <w:szCs w:val="28"/>
          <w:lang w:val="ru-RU"/>
        </w:rPr>
        <w:t xml:space="preserve">о </w:t>
      </w:r>
      <w:r w:rsidRPr="00E96A52">
        <w:rPr>
          <w:sz w:val="28"/>
          <w:szCs w:val="28"/>
        </w:rPr>
        <w:t>назначения</w:t>
      </w:r>
      <w:r w:rsidRPr="00E96A52">
        <w:rPr>
          <w:sz w:val="28"/>
          <w:szCs w:val="28"/>
        </w:rPr>
        <w:t xml:space="preserve"> на </w:t>
      </w:r>
      <w:r w:rsidRPr="00E96A52">
        <w:rPr>
          <w:sz w:val="28"/>
          <w:szCs w:val="28"/>
        </w:rPr>
        <w:t>должность</w:t>
      </w:r>
      <w:r w:rsidRPr="00E96A52">
        <w:rPr>
          <w:sz w:val="28"/>
          <w:szCs w:val="28"/>
        </w:rPr>
        <w:t xml:space="preserve"> </w:t>
      </w:r>
      <w:r w:rsidR="00B03C92">
        <w:rPr>
          <w:color w:val="000000"/>
          <w:sz w:val="28"/>
          <w:szCs w:val="28"/>
        </w:rPr>
        <w:t>/ДАННЫЕ ИЗЪЯТЫ/</w:t>
      </w:r>
      <w:r w:rsidRPr="00E96A52">
        <w:rPr>
          <w:sz w:val="28"/>
          <w:szCs w:val="28"/>
        </w:rPr>
        <w:t xml:space="preserve">и </w:t>
      </w:r>
      <w:r w:rsidRPr="00E96A52">
        <w:rPr>
          <w:sz w:val="28"/>
          <w:szCs w:val="28"/>
        </w:rPr>
        <w:t>копию</w:t>
      </w:r>
      <w:r w:rsidRPr="00E96A52">
        <w:rPr>
          <w:sz w:val="28"/>
          <w:szCs w:val="28"/>
        </w:rPr>
        <w:t xml:space="preserve"> </w:t>
      </w:r>
      <w:r w:rsidRPr="00E96A52">
        <w:rPr>
          <w:sz w:val="28"/>
          <w:szCs w:val="28"/>
        </w:rPr>
        <w:t>трудовой</w:t>
      </w:r>
      <w:r w:rsidRPr="00E96A52">
        <w:rPr>
          <w:sz w:val="28"/>
          <w:szCs w:val="28"/>
        </w:rPr>
        <w:t xml:space="preserve"> книжки </w:t>
      </w:r>
      <w:r w:rsidRPr="00E96A52">
        <w:rPr>
          <w:sz w:val="28"/>
          <w:szCs w:val="28"/>
          <w:lang w:val="ru-RU"/>
        </w:rPr>
        <w:t xml:space="preserve">на имя </w:t>
      </w:r>
      <w:r w:rsidR="00B03C92">
        <w:rPr>
          <w:color w:val="000000"/>
          <w:sz w:val="28"/>
          <w:szCs w:val="28"/>
        </w:rPr>
        <w:t>/ДАННЫЕ ИЗЪЯТЫ/</w:t>
      </w:r>
      <w:r w:rsidRPr="00E96A52">
        <w:rPr>
          <w:sz w:val="28"/>
          <w:szCs w:val="28"/>
          <w:lang w:val="ru-RU"/>
        </w:rPr>
        <w:t>, указанный докуме</w:t>
      </w:r>
      <w:r w:rsidRPr="00E96A52">
        <w:rPr>
          <w:sz w:val="28"/>
          <w:szCs w:val="28"/>
          <w:lang w:val="ru-RU"/>
        </w:rPr>
        <w:t>нты были направлены в адрес прокуратуры. Исходя</w:t>
      </w:r>
      <w:r w:rsidRPr="00E96A52" w:rsidR="00EE5FBD">
        <w:rPr>
          <w:sz w:val="28"/>
          <w:szCs w:val="28"/>
          <w:lang w:val="ru-RU"/>
        </w:rPr>
        <w:t>,</w:t>
      </w:r>
      <w:r w:rsidRPr="00E96A52">
        <w:rPr>
          <w:sz w:val="28"/>
          <w:szCs w:val="28"/>
          <w:lang w:val="ru-RU"/>
        </w:rPr>
        <w:t xml:space="preserve"> из чего сторона защиты полагала, что в действиях должностного </w:t>
      </w:r>
      <w:r w:rsidRPr="00E96A52" w:rsidR="00EE5FBD">
        <w:rPr>
          <w:sz w:val="28"/>
          <w:szCs w:val="28"/>
          <w:lang w:val="ru-RU"/>
        </w:rPr>
        <w:t>отсутствует состав инкриминируемого административного правонарушения и производство по делу подлежит прекращению по мнению стороны защиты.</w:t>
      </w:r>
    </w:p>
    <w:p w:rsidR="00B6501A" w:rsidRPr="00E96A52" w:rsidP="0048616A">
      <w:pPr>
        <w:ind w:left="-567" w:right="-567" w:firstLine="709"/>
        <w:jc w:val="both"/>
        <w:rPr>
          <w:sz w:val="28"/>
          <w:szCs w:val="28"/>
          <w:lang w:val="ru-RU"/>
        </w:rPr>
      </w:pPr>
      <w:r w:rsidRPr="00E96A52">
        <w:rPr>
          <w:sz w:val="27"/>
          <w:szCs w:val="27"/>
          <w:lang w:eastAsia="ru-RU" w:bidi="ru-RU"/>
        </w:rPr>
        <w:t>Лицо в</w:t>
      </w:r>
      <w:r w:rsidRPr="00E96A52">
        <w:rPr>
          <w:sz w:val="27"/>
          <w:szCs w:val="27"/>
          <w:lang w:eastAsia="ru-RU" w:bidi="ru-RU"/>
        </w:rPr>
        <w:t xml:space="preserve"> отношении которого ведется производство по делу об административном правонарушении Бойко Ю.Л. поддержал доводы своего защитника, дополнительно пояснил, что </w:t>
      </w:r>
      <w:r w:rsidRPr="00E96A52">
        <w:rPr>
          <w:sz w:val="27"/>
          <w:szCs w:val="27"/>
          <w:lang w:val="ru-RU" w:eastAsia="ru-RU" w:bidi="ru-RU"/>
        </w:rPr>
        <w:t xml:space="preserve">впервые произошла ситуация, </w:t>
      </w:r>
      <w:r w:rsidRPr="00E96A52">
        <w:rPr>
          <w:sz w:val="28"/>
          <w:szCs w:val="28"/>
        </w:rPr>
        <w:t xml:space="preserve"> когда человек, занимающий </w:t>
      </w:r>
      <w:r w:rsidRPr="00E96A52">
        <w:rPr>
          <w:sz w:val="28"/>
          <w:szCs w:val="28"/>
          <w:lang w:val="ru-RU"/>
        </w:rPr>
        <w:t xml:space="preserve">ранее </w:t>
      </w:r>
      <w:r w:rsidRPr="00E96A52">
        <w:rPr>
          <w:sz w:val="28"/>
          <w:szCs w:val="28"/>
        </w:rPr>
        <w:t>какую-то должность устраивается разнор</w:t>
      </w:r>
      <w:r w:rsidRPr="00E96A52">
        <w:rPr>
          <w:sz w:val="28"/>
          <w:szCs w:val="28"/>
        </w:rPr>
        <w:t>абочим</w:t>
      </w:r>
      <w:r w:rsidRPr="00E96A52">
        <w:rPr>
          <w:sz w:val="28"/>
          <w:szCs w:val="28"/>
          <w:lang w:val="ru-RU"/>
        </w:rPr>
        <w:t xml:space="preserve">, при этом квалификационные требования к указанной должности разнорабочего отсутствуют. </w:t>
      </w:r>
    </w:p>
    <w:p w:rsidR="00EB4F9B" w:rsidRPr="00E96A52" w:rsidP="0048616A">
      <w:pPr>
        <w:ind w:left="-567" w:right="-567" w:firstLine="709"/>
        <w:jc w:val="both"/>
        <w:rPr>
          <w:sz w:val="28"/>
          <w:szCs w:val="28"/>
        </w:rPr>
      </w:pPr>
      <w:r w:rsidRPr="00A14494">
        <w:rPr>
          <w:color w:val="C0504D" w:themeColor="accent2"/>
          <w:sz w:val="28"/>
          <w:szCs w:val="28"/>
        </w:rPr>
        <w:t xml:space="preserve"> </w:t>
      </w:r>
      <w:r w:rsidRPr="00E96A52">
        <w:rPr>
          <w:sz w:val="27"/>
          <w:szCs w:val="27"/>
          <w:lang w:val="ru-RU"/>
        </w:rPr>
        <w:t>Старший п</w:t>
      </w:r>
      <w:r w:rsidRPr="00E96A52" w:rsidR="009F3E50">
        <w:rPr>
          <w:sz w:val="27"/>
          <w:szCs w:val="27"/>
          <w:lang w:val="ru-RU"/>
        </w:rPr>
        <w:t>омощник прокурора Центрального района города</w:t>
      </w:r>
      <w:r w:rsidRPr="00E96A52" w:rsidR="0075597B">
        <w:rPr>
          <w:sz w:val="27"/>
          <w:szCs w:val="27"/>
          <w:lang w:val="ru-RU"/>
        </w:rPr>
        <w:t xml:space="preserve"> Симферополя Республики </w:t>
      </w:r>
      <w:r w:rsidRPr="00E96A52" w:rsidR="00301958">
        <w:rPr>
          <w:sz w:val="27"/>
          <w:szCs w:val="27"/>
          <w:lang w:val="ru-RU"/>
        </w:rPr>
        <w:t xml:space="preserve">Крым </w:t>
      </w:r>
      <w:r w:rsidRPr="00E96A52">
        <w:rPr>
          <w:sz w:val="27"/>
          <w:szCs w:val="27"/>
          <w:lang w:val="ru-RU"/>
        </w:rPr>
        <w:t>Зарединова</w:t>
      </w:r>
      <w:r w:rsidRPr="00E96A52">
        <w:rPr>
          <w:sz w:val="27"/>
          <w:szCs w:val="27"/>
          <w:lang w:val="ru-RU"/>
        </w:rPr>
        <w:t xml:space="preserve"> Д.Э. </w:t>
      </w:r>
      <w:r w:rsidRPr="00E96A52" w:rsidR="009F3E50">
        <w:rPr>
          <w:sz w:val="27"/>
          <w:szCs w:val="27"/>
          <w:lang w:val="ru-RU"/>
        </w:rPr>
        <w:t xml:space="preserve">полагала, что в действиях </w:t>
      </w:r>
      <w:r w:rsidRPr="00E96A52" w:rsidR="00AC23E8">
        <w:rPr>
          <w:sz w:val="27"/>
          <w:szCs w:val="27"/>
          <w:lang w:val="ru-RU"/>
        </w:rPr>
        <w:t xml:space="preserve">юридического лица </w:t>
      </w:r>
      <w:r w:rsidR="00B03C92">
        <w:rPr>
          <w:color w:val="000000"/>
          <w:sz w:val="28"/>
          <w:szCs w:val="28"/>
        </w:rPr>
        <w:t xml:space="preserve">/ДАННЫЕ </w:t>
      </w:r>
      <w:r w:rsidR="00B03C92">
        <w:rPr>
          <w:color w:val="000000"/>
          <w:sz w:val="28"/>
          <w:szCs w:val="28"/>
        </w:rPr>
        <w:t>ИЗЪЯТЫ</w:t>
      </w:r>
      <w:r w:rsidR="00B03C92">
        <w:rPr>
          <w:color w:val="000000"/>
          <w:sz w:val="28"/>
          <w:szCs w:val="28"/>
        </w:rPr>
        <w:t>/</w:t>
      </w:r>
      <w:r w:rsidRPr="00E96A52" w:rsidR="00AC23E8">
        <w:rPr>
          <w:sz w:val="27"/>
          <w:szCs w:val="27"/>
          <w:lang w:val="ru-RU"/>
        </w:rPr>
        <w:t xml:space="preserve"> </w:t>
      </w:r>
      <w:r w:rsidRPr="00E96A52" w:rsidR="009F3E50">
        <w:rPr>
          <w:sz w:val="27"/>
          <w:szCs w:val="27"/>
          <w:lang w:val="ru-RU"/>
        </w:rPr>
        <w:t xml:space="preserve">усматриваются признаки состава административного правонарушения, предусмотренного ст. </w:t>
      </w:r>
      <w:r w:rsidRPr="00E96A52" w:rsidR="00157D25">
        <w:rPr>
          <w:sz w:val="27"/>
          <w:szCs w:val="27"/>
          <w:lang w:val="ru-RU"/>
        </w:rPr>
        <w:t xml:space="preserve">19.29 </w:t>
      </w:r>
      <w:r w:rsidRPr="00E96A52" w:rsidR="009F3E50">
        <w:rPr>
          <w:sz w:val="27"/>
          <w:szCs w:val="27"/>
          <w:lang w:val="ru-RU"/>
        </w:rPr>
        <w:t>КоАП</w:t>
      </w:r>
      <w:r w:rsidRPr="00E96A52" w:rsidR="009F3E50">
        <w:rPr>
          <w:sz w:val="27"/>
          <w:szCs w:val="27"/>
          <w:lang w:val="ru-RU"/>
        </w:rPr>
        <w:t xml:space="preserve"> ПФ; вина </w:t>
      </w:r>
      <w:r w:rsidR="00B03C92">
        <w:rPr>
          <w:color w:val="000000"/>
          <w:sz w:val="28"/>
          <w:szCs w:val="28"/>
        </w:rPr>
        <w:t xml:space="preserve">/ДАННЫЕ </w:t>
      </w:r>
      <w:r w:rsidR="00B03C92">
        <w:rPr>
          <w:color w:val="000000"/>
          <w:sz w:val="28"/>
          <w:szCs w:val="28"/>
        </w:rPr>
        <w:t>ИЗЪЯТЫ/</w:t>
      </w:r>
      <w:r w:rsidRPr="00E96A52" w:rsidR="00157D25">
        <w:rPr>
          <w:sz w:val="27"/>
          <w:szCs w:val="27"/>
          <w:lang w:val="ru-RU"/>
        </w:rPr>
        <w:t xml:space="preserve"> </w:t>
      </w:r>
      <w:r w:rsidRPr="00E96A52" w:rsidR="009F3E50">
        <w:rPr>
          <w:sz w:val="27"/>
          <w:szCs w:val="27"/>
          <w:lang w:val="ru-RU"/>
        </w:rPr>
        <w:t xml:space="preserve">в совершении инкриминируемого административного правонарушения, подтверждается совокупностью собранных по делу доказательств. </w:t>
      </w:r>
      <w:r w:rsidRPr="00E96A52">
        <w:rPr>
          <w:sz w:val="28"/>
          <w:szCs w:val="28"/>
          <w:lang w:val="ru-RU"/>
        </w:rPr>
        <w:t>Также п</w:t>
      </w:r>
      <w:r w:rsidRPr="00E96A52">
        <w:rPr>
          <w:sz w:val="28"/>
          <w:szCs w:val="28"/>
          <w:lang w:val="ru-RU"/>
        </w:rPr>
        <w:t xml:space="preserve">росила уточнить, что в вину юридическому лицу </w:t>
      </w:r>
      <w:r w:rsidR="00B03C92">
        <w:rPr>
          <w:color w:val="000000"/>
          <w:sz w:val="28"/>
          <w:szCs w:val="28"/>
        </w:rPr>
        <w:t xml:space="preserve">/ДАННЫЕ </w:t>
      </w:r>
      <w:r w:rsidR="00B03C92">
        <w:rPr>
          <w:color w:val="000000"/>
          <w:sz w:val="28"/>
          <w:szCs w:val="28"/>
        </w:rPr>
        <w:t>ИЗЪЯТЫ</w:t>
      </w:r>
      <w:r w:rsidR="00B03C92">
        <w:rPr>
          <w:color w:val="000000"/>
          <w:sz w:val="28"/>
          <w:szCs w:val="28"/>
        </w:rPr>
        <w:t>/</w:t>
      </w:r>
      <w:r w:rsidRPr="00E96A52">
        <w:rPr>
          <w:sz w:val="28"/>
          <w:szCs w:val="28"/>
          <w:lang w:val="ru-RU"/>
        </w:rPr>
        <w:t xml:space="preserve"> вменяется именно: </w:t>
      </w:r>
      <w:r w:rsidRPr="00E96A52">
        <w:rPr>
          <w:sz w:val="28"/>
          <w:szCs w:val="28"/>
        </w:rPr>
        <w:t>привлечение</w:t>
      </w:r>
      <w:r w:rsidRPr="00E96A52">
        <w:rPr>
          <w:sz w:val="28"/>
          <w:szCs w:val="28"/>
        </w:rPr>
        <w:t xml:space="preserve"> </w:t>
      </w:r>
      <w:r w:rsidRPr="00E96A52">
        <w:rPr>
          <w:sz w:val="28"/>
          <w:szCs w:val="28"/>
        </w:rPr>
        <w:t>работодателем</w:t>
      </w:r>
      <w:r w:rsidRPr="00E96A52">
        <w:rPr>
          <w:sz w:val="28"/>
          <w:szCs w:val="28"/>
        </w:rPr>
        <w:t xml:space="preserve"> к </w:t>
      </w:r>
      <w:r w:rsidRPr="00E96A52">
        <w:rPr>
          <w:sz w:val="28"/>
          <w:szCs w:val="28"/>
        </w:rPr>
        <w:t>трудовой</w:t>
      </w:r>
      <w:r w:rsidRPr="00E96A52">
        <w:rPr>
          <w:sz w:val="28"/>
          <w:szCs w:val="28"/>
        </w:rPr>
        <w:t xml:space="preserve"> </w:t>
      </w:r>
      <w:r w:rsidRPr="00E96A52">
        <w:rPr>
          <w:sz w:val="28"/>
          <w:szCs w:val="28"/>
        </w:rPr>
        <w:t>деятельности</w:t>
      </w:r>
      <w:r w:rsidRPr="00E96A52">
        <w:rPr>
          <w:sz w:val="28"/>
          <w:szCs w:val="28"/>
        </w:rPr>
        <w:t xml:space="preserve"> на </w:t>
      </w:r>
      <w:r w:rsidRPr="00E96A52">
        <w:rPr>
          <w:sz w:val="28"/>
          <w:szCs w:val="28"/>
        </w:rPr>
        <w:t>условиях</w:t>
      </w:r>
      <w:r w:rsidRPr="00E96A52">
        <w:rPr>
          <w:sz w:val="28"/>
          <w:szCs w:val="28"/>
        </w:rPr>
        <w:t xml:space="preserve"> трудового </w:t>
      </w:r>
      <w:r w:rsidRPr="00E96A52">
        <w:rPr>
          <w:sz w:val="28"/>
          <w:szCs w:val="28"/>
        </w:rPr>
        <w:t>договора</w:t>
      </w:r>
      <w:r w:rsidRPr="00E96A52">
        <w:rPr>
          <w:sz w:val="28"/>
          <w:szCs w:val="28"/>
        </w:rPr>
        <w:t xml:space="preserve"> </w:t>
      </w:r>
      <w:r w:rsidRPr="00E96A52">
        <w:rPr>
          <w:sz w:val="28"/>
          <w:szCs w:val="28"/>
        </w:rPr>
        <w:t>бывшего</w:t>
      </w:r>
      <w:r w:rsidRPr="00E96A52">
        <w:rPr>
          <w:sz w:val="28"/>
          <w:szCs w:val="28"/>
        </w:rPr>
        <w:t xml:space="preserve"> </w:t>
      </w:r>
      <w:r w:rsidRPr="00E96A52">
        <w:rPr>
          <w:sz w:val="28"/>
          <w:szCs w:val="28"/>
        </w:rPr>
        <w:t>государственного</w:t>
      </w:r>
      <w:r w:rsidRPr="00E96A52">
        <w:rPr>
          <w:sz w:val="28"/>
          <w:szCs w:val="28"/>
        </w:rPr>
        <w:t xml:space="preserve"> </w:t>
      </w:r>
      <w:r w:rsidRPr="00E96A52">
        <w:rPr>
          <w:sz w:val="28"/>
          <w:szCs w:val="28"/>
        </w:rPr>
        <w:t>служащего</w:t>
      </w:r>
      <w:r w:rsidRPr="00E96A52">
        <w:rPr>
          <w:sz w:val="28"/>
          <w:szCs w:val="28"/>
        </w:rPr>
        <w:t xml:space="preserve">, </w:t>
      </w:r>
      <w:r w:rsidRPr="00E96A52">
        <w:rPr>
          <w:sz w:val="28"/>
          <w:szCs w:val="28"/>
        </w:rPr>
        <w:t>замещавшего</w:t>
      </w:r>
      <w:r w:rsidRPr="00E96A52">
        <w:rPr>
          <w:sz w:val="28"/>
          <w:szCs w:val="28"/>
        </w:rPr>
        <w:t xml:space="preserve"> </w:t>
      </w:r>
      <w:r w:rsidRPr="00E96A52">
        <w:rPr>
          <w:sz w:val="28"/>
          <w:szCs w:val="28"/>
        </w:rPr>
        <w:t>должность</w:t>
      </w:r>
      <w:r w:rsidRPr="00E96A52">
        <w:rPr>
          <w:sz w:val="28"/>
          <w:szCs w:val="28"/>
        </w:rPr>
        <w:t xml:space="preserve">, </w:t>
      </w:r>
      <w:r w:rsidRPr="00E96A52">
        <w:rPr>
          <w:sz w:val="28"/>
          <w:szCs w:val="28"/>
        </w:rPr>
        <w:t>включенную</w:t>
      </w:r>
      <w:r w:rsidRPr="00E96A52">
        <w:rPr>
          <w:sz w:val="28"/>
          <w:szCs w:val="28"/>
        </w:rPr>
        <w:t xml:space="preserve"> в перечень, </w:t>
      </w:r>
      <w:r w:rsidRPr="00E96A52">
        <w:rPr>
          <w:sz w:val="28"/>
          <w:szCs w:val="28"/>
        </w:rPr>
        <w:t>установленны</w:t>
      </w:r>
      <w:r w:rsidRPr="00E96A52">
        <w:rPr>
          <w:sz w:val="28"/>
          <w:szCs w:val="28"/>
        </w:rPr>
        <w:t>й</w:t>
      </w:r>
      <w:r w:rsidRPr="00E96A52">
        <w:rPr>
          <w:sz w:val="28"/>
          <w:szCs w:val="28"/>
        </w:rPr>
        <w:t xml:space="preserve"> </w:t>
      </w:r>
      <w:r w:rsidRPr="00E96A52">
        <w:rPr>
          <w:sz w:val="28"/>
          <w:szCs w:val="28"/>
        </w:rPr>
        <w:t>нормативными</w:t>
      </w:r>
      <w:r w:rsidRPr="00E96A52">
        <w:rPr>
          <w:sz w:val="28"/>
          <w:szCs w:val="28"/>
        </w:rPr>
        <w:t xml:space="preserve"> </w:t>
      </w:r>
      <w:r w:rsidRPr="00E96A52">
        <w:rPr>
          <w:sz w:val="28"/>
          <w:szCs w:val="28"/>
        </w:rPr>
        <w:t>правовыми</w:t>
      </w:r>
      <w:r w:rsidRPr="00E96A52">
        <w:rPr>
          <w:sz w:val="28"/>
          <w:szCs w:val="28"/>
        </w:rPr>
        <w:t xml:space="preserve"> актами, с </w:t>
      </w:r>
      <w:r w:rsidRPr="00E96A52">
        <w:rPr>
          <w:sz w:val="28"/>
          <w:szCs w:val="28"/>
        </w:rPr>
        <w:t>нарушением</w:t>
      </w:r>
      <w:r w:rsidRPr="00E96A52">
        <w:rPr>
          <w:sz w:val="28"/>
          <w:szCs w:val="28"/>
        </w:rPr>
        <w:t xml:space="preserve"> </w:t>
      </w:r>
      <w:r w:rsidRPr="00E96A52">
        <w:rPr>
          <w:sz w:val="28"/>
          <w:szCs w:val="28"/>
        </w:rPr>
        <w:t>требований</w:t>
      </w:r>
      <w:r w:rsidRPr="00E96A52">
        <w:rPr>
          <w:sz w:val="28"/>
          <w:szCs w:val="28"/>
        </w:rPr>
        <w:t xml:space="preserve">, </w:t>
      </w:r>
      <w:r w:rsidRPr="00E96A52">
        <w:rPr>
          <w:sz w:val="28"/>
          <w:szCs w:val="28"/>
        </w:rPr>
        <w:t>предусмотренных</w:t>
      </w:r>
      <w:r w:rsidRPr="00E96A52">
        <w:rPr>
          <w:sz w:val="28"/>
          <w:szCs w:val="28"/>
        </w:rPr>
        <w:t xml:space="preserve"> </w:t>
      </w:r>
      <w:r w:rsidRPr="00E96A52">
        <w:rPr>
          <w:sz w:val="28"/>
          <w:szCs w:val="28"/>
        </w:rPr>
        <w:t>Федеральным</w:t>
      </w:r>
      <w:r w:rsidRPr="00E96A52">
        <w:rPr>
          <w:sz w:val="28"/>
          <w:szCs w:val="28"/>
        </w:rPr>
        <w:t xml:space="preserve"> законом от 25 </w:t>
      </w:r>
      <w:r w:rsidRPr="00E96A52">
        <w:rPr>
          <w:sz w:val="28"/>
          <w:szCs w:val="28"/>
        </w:rPr>
        <w:t>декабря</w:t>
      </w:r>
      <w:r w:rsidRPr="00E96A52">
        <w:rPr>
          <w:sz w:val="28"/>
          <w:szCs w:val="28"/>
        </w:rPr>
        <w:t xml:space="preserve"> 2008 </w:t>
      </w:r>
      <w:r w:rsidRPr="00E96A52">
        <w:rPr>
          <w:sz w:val="28"/>
          <w:szCs w:val="28"/>
        </w:rPr>
        <w:t>года</w:t>
      </w:r>
      <w:r w:rsidRPr="00E96A52">
        <w:rPr>
          <w:sz w:val="28"/>
          <w:szCs w:val="28"/>
        </w:rPr>
        <w:t xml:space="preserve"> N 273-ФЗ "О </w:t>
      </w:r>
      <w:r w:rsidRPr="00E96A52">
        <w:rPr>
          <w:sz w:val="28"/>
          <w:szCs w:val="28"/>
        </w:rPr>
        <w:t>противодействии</w:t>
      </w:r>
      <w:r w:rsidRPr="00E96A52">
        <w:rPr>
          <w:sz w:val="28"/>
          <w:szCs w:val="28"/>
        </w:rPr>
        <w:t xml:space="preserve"> </w:t>
      </w:r>
      <w:r w:rsidRPr="00E96A52">
        <w:rPr>
          <w:sz w:val="28"/>
          <w:szCs w:val="28"/>
        </w:rPr>
        <w:t>коррупции</w:t>
      </w:r>
      <w:r w:rsidRPr="00E96A52">
        <w:rPr>
          <w:sz w:val="28"/>
          <w:szCs w:val="28"/>
        </w:rPr>
        <w:t>"</w:t>
      </w:r>
      <w:r w:rsidRPr="00E96A52">
        <w:rPr>
          <w:sz w:val="28"/>
          <w:szCs w:val="28"/>
          <w:lang w:val="ru-RU"/>
        </w:rPr>
        <w:t xml:space="preserve">, дата совершения инкриминируемого правонарушения 31 мая 2024 г.  Поскольку </w:t>
      </w:r>
      <w:r w:rsidR="00B03C92">
        <w:rPr>
          <w:color w:val="000000"/>
          <w:sz w:val="28"/>
          <w:szCs w:val="28"/>
        </w:rPr>
        <w:t>/ДАННЫЕ ИЗЪЯТЫ/</w:t>
      </w:r>
      <w:r w:rsidRPr="00E96A52">
        <w:rPr>
          <w:sz w:val="28"/>
          <w:szCs w:val="28"/>
          <w:lang w:val="ru-RU"/>
        </w:rPr>
        <w:t xml:space="preserve"> ранее </w:t>
      </w:r>
      <w:r w:rsidRPr="00E96A52">
        <w:rPr>
          <w:sz w:val="28"/>
          <w:szCs w:val="28"/>
          <w:lang w:val="ru-RU"/>
        </w:rPr>
        <w:t>п</w:t>
      </w:r>
      <w:r w:rsidRPr="00E96A52">
        <w:rPr>
          <w:sz w:val="28"/>
          <w:szCs w:val="28"/>
          <w:lang w:val="ru-RU"/>
        </w:rPr>
        <w:t>роходил</w:t>
      </w:r>
      <w:r w:rsidR="00B03C92">
        <w:rPr>
          <w:color w:val="000000"/>
          <w:sz w:val="28"/>
          <w:szCs w:val="28"/>
        </w:rPr>
        <w:t>/ДАННЫЕ ИЗЪЯТЫ/</w:t>
      </w:r>
      <w:r w:rsidRPr="00E96A52">
        <w:rPr>
          <w:sz w:val="28"/>
          <w:szCs w:val="28"/>
          <w:lang w:val="ru-RU"/>
        </w:rPr>
        <w:t xml:space="preserve">, что было указано в его трудовой книжке, то соответственно независимо от ранее занимаемой должности </w:t>
      </w:r>
      <w:r w:rsidR="00B03C92">
        <w:rPr>
          <w:color w:val="000000"/>
          <w:sz w:val="28"/>
          <w:szCs w:val="28"/>
        </w:rPr>
        <w:t>/ДАННЫЕ ИЗЪЯТЫ/</w:t>
      </w:r>
      <w:r w:rsidRPr="00E96A52">
        <w:rPr>
          <w:sz w:val="28"/>
          <w:szCs w:val="28"/>
          <w:lang w:val="ru-RU"/>
        </w:rPr>
        <w:t xml:space="preserve"> указанное сообщение о его трудоустройстве должно было быть направлено в адрес бывшего работо</w:t>
      </w:r>
      <w:r w:rsidRPr="00E96A52">
        <w:rPr>
          <w:sz w:val="28"/>
          <w:szCs w:val="28"/>
          <w:lang w:val="ru-RU"/>
        </w:rPr>
        <w:t xml:space="preserve">дателя. В </w:t>
      </w:r>
      <w:r w:rsidRPr="00E96A52">
        <w:rPr>
          <w:sz w:val="28"/>
          <w:szCs w:val="28"/>
          <w:lang w:val="ru-RU"/>
        </w:rPr>
        <w:t>связи</w:t>
      </w:r>
      <w:r w:rsidRPr="00E96A52">
        <w:rPr>
          <w:sz w:val="28"/>
          <w:szCs w:val="28"/>
          <w:lang w:val="ru-RU"/>
        </w:rPr>
        <w:t xml:space="preserve"> с чем в действиях </w:t>
      </w:r>
      <w:r w:rsidR="00B03C92">
        <w:rPr>
          <w:color w:val="000000"/>
          <w:sz w:val="28"/>
          <w:szCs w:val="28"/>
        </w:rPr>
        <w:t>/ДАННЫЕ ИЗЪЯТЫ/</w:t>
      </w:r>
      <w:r w:rsidRPr="00E96A52">
        <w:rPr>
          <w:sz w:val="28"/>
          <w:szCs w:val="28"/>
          <w:lang w:val="ru-RU"/>
        </w:rPr>
        <w:t xml:space="preserve"> Бойко Ю.Л., усматриваются признаки состава административного правонарушения по ст. 19.29 КоАП РФ.</w:t>
      </w:r>
    </w:p>
    <w:p w:rsidR="00DF3DAB" w:rsidRPr="00E96A52" w:rsidP="0048616A">
      <w:pPr>
        <w:ind w:left="-567" w:right="-567" w:firstLine="709"/>
        <w:jc w:val="both"/>
        <w:rPr>
          <w:sz w:val="28"/>
          <w:szCs w:val="28"/>
          <w:lang w:val="ru-RU"/>
        </w:rPr>
      </w:pPr>
      <w:r w:rsidRPr="00E96A52">
        <w:rPr>
          <w:sz w:val="27"/>
          <w:szCs w:val="27"/>
          <w:lang w:val="ru-RU"/>
        </w:rPr>
        <w:t xml:space="preserve">Допрошенный в судебном заседании со стороны защиты свидетель </w:t>
      </w:r>
      <w:r w:rsidR="00B03C92">
        <w:rPr>
          <w:color w:val="000000"/>
          <w:sz w:val="28"/>
          <w:szCs w:val="28"/>
        </w:rPr>
        <w:t>/ДАННЫЕ ИЗЪЯТЫ/</w:t>
      </w:r>
      <w:r w:rsidRPr="00E96A52">
        <w:rPr>
          <w:sz w:val="27"/>
          <w:szCs w:val="27"/>
          <w:lang w:val="ru-RU"/>
        </w:rPr>
        <w:t xml:space="preserve">, предупрежденный </w:t>
      </w:r>
      <w:r w:rsidRPr="00E96A52" w:rsidR="0023674A">
        <w:rPr>
          <w:sz w:val="27"/>
          <w:szCs w:val="27"/>
          <w:lang w:val="ru-RU"/>
        </w:rPr>
        <w:t xml:space="preserve">об административной ответственности </w:t>
      </w:r>
      <w:r w:rsidRPr="00E96A52">
        <w:rPr>
          <w:sz w:val="27"/>
          <w:szCs w:val="27"/>
          <w:lang w:val="ru-RU"/>
        </w:rPr>
        <w:t xml:space="preserve">по ст. 17.9 КоАП РФ пояснил, что он трудоустроился </w:t>
      </w:r>
      <w:r w:rsidRPr="00E96A52">
        <w:rPr>
          <w:sz w:val="28"/>
          <w:szCs w:val="28"/>
        </w:rPr>
        <w:t xml:space="preserve">в </w:t>
      </w:r>
      <w:r w:rsidR="00B03C92">
        <w:rPr>
          <w:color w:val="000000"/>
          <w:sz w:val="28"/>
          <w:szCs w:val="28"/>
        </w:rPr>
        <w:t>/ДАННЫЕ ИЗЪЯТЫ/</w:t>
      </w:r>
      <w:r w:rsidRPr="00E96A52">
        <w:rPr>
          <w:sz w:val="28"/>
          <w:szCs w:val="28"/>
        </w:rPr>
        <w:t xml:space="preserve"> на </w:t>
      </w:r>
      <w:r w:rsidRPr="00E96A52">
        <w:rPr>
          <w:sz w:val="28"/>
          <w:szCs w:val="28"/>
        </w:rPr>
        <w:t>должность</w:t>
      </w:r>
      <w:r w:rsidRPr="00E96A52">
        <w:rPr>
          <w:sz w:val="28"/>
          <w:szCs w:val="28"/>
        </w:rPr>
        <w:t xml:space="preserve"> </w:t>
      </w:r>
      <w:r w:rsidR="00B03C92">
        <w:rPr>
          <w:color w:val="000000"/>
          <w:sz w:val="28"/>
          <w:szCs w:val="28"/>
        </w:rPr>
        <w:t>/ДАННЫЕ ИЗЪЯТЫ/</w:t>
      </w:r>
      <w:r w:rsidRPr="00E96A52">
        <w:rPr>
          <w:sz w:val="28"/>
          <w:szCs w:val="28"/>
        </w:rPr>
        <w:t xml:space="preserve">. </w:t>
      </w:r>
      <w:r w:rsidRPr="00E96A52">
        <w:rPr>
          <w:sz w:val="28"/>
          <w:szCs w:val="28"/>
          <w:lang w:val="ru-RU"/>
        </w:rPr>
        <w:t>Тот факт, что ему нужно было уведомить своего предыдущего работодателя о своем трудоустройстве он не знал, из-за чего и не у</w:t>
      </w:r>
      <w:r w:rsidRPr="00E96A52">
        <w:rPr>
          <w:sz w:val="28"/>
          <w:szCs w:val="28"/>
          <w:lang w:val="ru-RU"/>
        </w:rPr>
        <w:t xml:space="preserve">ведомил об этом в </w:t>
      </w:r>
      <w:r w:rsidR="00B03C92">
        <w:rPr>
          <w:color w:val="000000"/>
          <w:sz w:val="28"/>
          <w:szCs w:val="28"/>
        </w:rPr>
        <w:t>/ДАННЫЕ ИЗЪЯТЫ/</w:t>
      </w:r>
      <w:r w:rsidRPr="00E96A52" w:rsidR="0023674A">
        <w:rPr>
          <w:sz w:val="28"/>
          <w:szCs w:val="28"/>
          <w:lang w:val="ru-RU"/>
        </w:rPr>
        <w:t>. Свидетель подтвердил, что он</w:t>
      </w:r>
      <w:r w:rsidRPr="00E96A52" w:rsidR="0023674A">
        <w:rPr>
          <w:sz w:val="28"/>
          <w:szCs w:val="28"/>
          <w:lang w:val="ru-RU"/>
        </w:rPr>
        <w:t xml:space="preserve"> действительно </w:t>
      </w:r>
      <w:r w:rsidRPr="00E96A52" w:rsidR="0023674A">
        <w:rPr>
          <w:sz w:val="28"/>
          <w:szCs w:val="28"/>
          <w:lang w:val="ru-RU"/>
        </w:rPr>
        <w:t xml:space="preserve">работал в </w:t>
      </w:r>
      <w:r w:rsidR="00B03C92">
        <w:rPr>
          <w:color w:val="000000"/>
          <w:sz w:val="28"/>
          <w:szCs w:val="28"/>
        </w:rPr>
        <w:t>/ДАННЫЕ ИЗЪЯТЫ</w:t>
      </w:r>
      <w:r w:rsidR="00B03C92">
        <w:rPr>
          <w:color w:val="000000"/>
          <w:sz w:val="28"/>
          <w:szCs w:val="28"/>
        </w:rPr>
        <w:t>/</w:t>
      </w:r>
      <w:r w:rsidRPr="00E96A52" w:rsidR="0023674A">
        <w:rPr>
          <w:sz w:val="28"/>
          <w:szCs w:val="28"/>
          <w:lang w:val="ru-RU"/>
        </w:rPr>
        <w:t xml:space="preserve"> инспектором по особым поручениям. Отдел кадров </w:t>
      </w:r>
      <w:r w:rsidR="00B03C92">
        <w:rPr>
          <w:color w:val="000000"/>
          <w:sz w:val="28"/>
          <w:szCs w:val="28"/>
        </w:rPr>
        <w:t>/ДАННЫЕ ИЗЪЯТЫ/</w:t>
      </w:r>
      <w:r w:rsidRPr="00E96A52" w:rsidR="0023674A">
        <w:rPr>
          <w:sz w:val="28"/>
          <w:szCs w:val="28"/>
          <w:lang w:val="ru-RU"/>
        </w:rPr>
        <w:t xml:space="preserve"> он не ставил в известность о своем бывшем месте работы. При трудоустройстве в </w:t>
      </w:r>
      <w:r w:rsidR="00B03C92">
        <w:rPr>
          <w:color w:val="000000"/>
          <w:sz w:val="28"/>
          <w:szCs w:val="28"/>
        </w:rPr>
        <w:t>/ДАННЫЕ ИЗЪЯТЫ/</w:t>
      </w:r>
      <w:r w:rsidRPr="00E96A52" w:rsidR="0023674A">
        <w:rPr>
          <w:sz w:val="28"/>
          <w:szCs w:val="28"/>
          <w:lang w:val="ru-RU"/>
        </w:rPr>
        <w:t xml:space="preserve"> он предъявлял паспорт и трудовую книжку, заполнил заявление, никаких анкет при этом </w:t>
      </w:r>
      <w:r w:rsidRPr="00E96A52" w:rsidR="00EB4F9B">
        <w:rPr>
          <w:sz w:val="28"/>
          <w:szCs w:val="28"/>
          <w:lang w:val="ru-RU"/>
        </w:rPr>
        <w:t xml:space="preserve">он </w:t>
      </w:r>
      <w:r w:rsidRPr="00E96A52" w:rsidR="0023674A">
        <w:rPr>
          <w:sz w:val="28"/>
          <w:szCs w:val="28"/>
          <w:lang w:val="ru-RU"/>
        </w:rPr>
        <w:t xml:space="preserve">не </w:t>
      </w:r>
      <w:r w:rsidRPr="00E96A52" w:rsidR="0023674A">
        <w:rPr>
          <w:sz w:val="28"/>
          <w:szCs w:val="28"/>
          <w:lang w:val="ru-RU"/>
        </w:rPr>
        <w:t>на</w:t>
      </w:r>
      <w:r w:rsidRPr="00E96A52" w:rsidR="0023674A">
        <w:rPr>
          <w:sz w:val="28"/>
          <w:szCs w:val="28"/>
          <w:lang w:val="ru-RU"/>
        </w:rPr>
        <w:t xml:space="preserve"> заполнял. При этом свидетель подтвердил, что на сегодняшний день </w:t>
      </w:r>
      <w:r w:rsidRPr="00E96A52" w:rsidR="0023674A">
        <w:rPr>
          <w:sz w:val="28"/>
          <w:szCs w:val="28"/>
          <w:lang w:val="ru-RU"/>
        </w:rPr>
        <w:t xml:space="preserve">продолжает свою трудовую деятельность в </w:t>
      </w:r>
      <w:r w:rsidR="00B03C92">
        <w:rPr>
          <w:color w:val="000000"/>
          <w:sz w:val="28"/>
          <w:szCs w:val="28"/>
        </w:rPr>
        <w:t>/ДАННЫЕ ИЗЪЯТЫ</w:t>
      </w:r>
      <w:r w:rsidR="00B03C92">
        <w:rPr>
          <w:color w:val="000000"/>
          <w:sz w:val="28"/>
          <w:szCs w:val="28"/>
        </w:rPr>
        <w:t>/</w:t>
      </w:r>
      <w:r w:rsidRPr="00E96A52" w:rsidR="0023674A">
        <w:rPr>
          <w:sz w:val="28"/>
          <w:szCs w:val="28"/>
          <w:lang w:val="ru-RU"/>
        </w:rPr>
        <w:t xml:space="preserve"> в должности разнорабочего.</w:t>
      </w:r>
    </w:p>
    <w:p w:rsidR="0023674A" w:rsidRPr="00E96A52" w:rsidP="0048616A">
      <w:pPr>
        <w:ind w:left="-567" w:right="-567" w:firstLine="709"/>
        <w:jc w:val="both"/>
        <w:rPr>
          <w:sz w:val="28"/>
          <w:szCs w:val="28"/>
          <w:lang w:val="ru-RU"/>
        </w:rPr>
      </w:pPr>
      <w:r w:rsidRPr="00E96A52">
        <w:rPr>
          <w:sz w:val="27"/>
          <w:szCs w:val="27"/>
          <w:lang w:val="ru-RU"/>
        </w:rPr>
        <w:t>Допрошенная в судебном заседании со стороны защиты свидетель</w:t>
      </w:r>
      <w:r w:rsidRPr="00E96A52" w:rsidR="0064611E">
        <w:rPr>
          <w:sz w:val="27"/>
          <w:szCs w:val="27"/>
          <w:lang w:val="ru-RU"/>
        </w:rPr>
        <w:t xml:space="preserve"> </w:t>
      </w:r>
      <w:r w:rsidR="00B03C92">
        <w:rPr>
          <w:color w:val="000000"/>
          <w:sz w:val="28"/>
          <w:szCs w:val="28"/>
        </w:rPr>
        <w:t>/ДАННЫЕ ИЗЪЯТЫ/</w:t>
      </w:r>
      <w:r w:rsidRPr="00E96A52">
        <w:rPr>
          <w:sz w:val="27"/>
          <w:szCs w:val="27"/>
          <w:lang w:val="ru-RU"/>
        </w:rPr>
        <w:t>, предупрежденн</w:t>
      </w:r>
      <w:r w:rsidRPr="00E96A52" w:rsidR="0064611E">
        <w:rPr>
          <w:sz w:val="27"/>
          <w:szCs w:val="27"/>
          <w:lang w:val="ru-RU"/>
        </w:rPr>
        <w:t>ая</w:t>
      </w:r>
      <w:r w:rsidRPr="00E96A52">
        <w:rPr>
          <w:sz w:val="27"/>
          <w:szCs w:val="27"/>
          <w:lang w:val="ru-RU"/>
        </w:rPr>
        <w:t xml:space="preserve"> об администрат</w:t>
      </w:r>
      <w:r w:rsidRPr="00E96A52">
        <w:rPr>
          <w:sz w:val="27"/>
          <w:szCs w:val="27"/>
          <w:lang w:val="ru-RU"/>
        </w:rPr>
        <w:t xml:space="preserve">ивной ответственности по ст. 17.9 </w:t>
      </w:r>
      <w:r w:rsidRPr="00E96A52">
        <w:rPr>
          <w:sz w:val="27"/>
          <w:szCs w:val="27"/>
          <w:lang w:val="ru-RU"/>
        </w:rPr>
        <w:t>КоАП</w:t>
      </w:r>
      <w:r w:rsidRPr="00E96A52">
        <w:rPr>
          <w:sz w:val="27"/>
          <w:szCs w:val="27"/>
          <w:lang w:val="ru-RU"/>
        </w:rPr>
        <w:t xml:space="preserve"> РФ пояснил</w:t>
      </w:r>
      <w:r w:rsidRPr="00E96A52" w:rsidR="0064611E">
        <w:rPr>
          <w:sz w:val="27"/>
          <w:szCs w:val="27"/>
          <w:lang w:val="ru-RU"/>
        </w:rPr>
        <w:t>а</w:t>
      </w:r>
      <w:r w:rsidRPr="00E96A52">
        <w:rPr>
          <w:sz w:val="27"/>
          <w:szCs w:val="27"/>
          <w:lang w:val="ru-RU"/>
        </w:rPr>
        <w:t xml:space="preserve">, что </w:t>
      </w:r>
      <w:r w:rsidRPr="00E96A52" w:rsidR="0064611E">
        <w:rPr>
          <w:sz w:val="27"/>
          <w:szCs w:val="27"/>
          <w:lang w:val="ru-RU"/>
        </w:rPr>
        <w:t>трудоу</w:t>
      </w:r>
      <w:r w:rsidRPr="00E96A52">
        <w:rPr>
          <w:sz w:val="28"/>
          <w:szCs w:val="28"/>
        </w:rPr>
        <w:t>строена</w:t>
      </w:r>
      <w:r w:rsidRPr="00E96A52">
        <w:rPr>
          <w:sz w:val="28"/>
          <w:szCs w:val="28"/>
        </w:rPr>
        <w:t xml:space="preserve"> </w:t>
      </w:r>
      <w:r w:rsidRPr="00E96A52">
        <w:rPr>
          <w:sz w:val="28"/>
          <w:szCs w:val="28"/>
        </w:rPr>
        <w:t>инспектором</w:t>
      </w:r>
      <w:r w:rsidRPr="00E96A52">
        <w:rPr>
          <w:sz w:val="28"/>
          <w:szCs w:val="28"/>
        </w:rPr>
        <w:t xml:space="preserve"> по кадрам </w:t>
      </w:r>
      <w:r w:rsidRPr="00E96A52" w:rsidR="0064611E">
        <w:rPr>
          <w:sz w:val="28"/>
          <w:szCs w:val="28"/>
          <w:lang w:val="ru-RU"/>
        </w:rPr>
        <w:t xml:space="preserve">в </w:t>
      </w:r>
      <w:r w:rsidR="00B03C92">
        <w:rPr>
          <w:color w:val="000000"/>
          <w:sz w:val="28"/>
          <w:szCs w:val="28"/>
        </w:rPr>
        <w:t>/ДАННЫЕ ИЗЪЯТЫ</w:t>
      </w:r>
      <w:r w:rsidR="00B03C92">
        <w:rPr>
          <w:color w:val="000000"/>
          <w:sz w:val="28"/>
          <w:szCs w:val="28"/>
        </w:rPr>
        <w:t>/</w:t>
      </w:r>
      <w:r w:rsidRPr="00E96A52" w:rsidR="0064611E">
        <w:rPr>
          <w:sz w:val="28"/>
          <w:szCs w:val="28"/>
          <w:lang w:val="ru-RU"/>
        </w:rPr>
        <w:t xml:space="preserve"> </w:t>
      </w:r>
      <w:r w:rsidRPr="00E96A52">
        <w:rPr>
          <w:sz w:val="28"/>
          <w:szCs w:val="28"/>
        </w:rPr>
        <w:t>с 1 января 20</w:t>
      </w:r>
      <w:r w:rsidRPr="00E96A52" w:rsidR="0064611E">
        <w:rPr>
          <w:sz w:val="28"/>
          <w:szCs w:val="28"/>
          <w:lang w:val="ru-RU"/>
        </w:rPr>
        <w:t>1</w:t>
      </w:r>
      <w:r w:rsidRPr="00E96A52">
        <w:rPr>
          <w:sz w:val="28"/>
          <w:szCs w:val="28"/>
        </w:rPr>
        <w:t xml:space="preserve">5 года по настоящее время. </w:t>
      </w:r>
      <w:r w:rsidR="00B03C92">
        <w:rPr>
          <w:color w:val="000000"/>
          <w:sz w:val="28"/>
          <w:szCs w:val="28"/>
        </w:rPr>
        <w:t>/ДАННЫЕ ИЗЪЯТЫ/</w:t>
      </w:r>
      <w:r w:rsidRPr="00E96A52" w:rsidR="0064611E">
        <w:rPr>
          <w:sz w:val="28"/>
          <w:szCs w:val="28"/>
          <w:lang w:val="ru-RU"/>
        </w:rPr>
        <w:t xml:space="preserve"> </w:t>
      </w:r>
      <w:r w:rsidRPr="00E96A52">
        <w:rPr>
          <w:sz w:val="28"/>
          <w:szCs w:val="28"/>
        </w:rPr>
        <w:t>пришел</w:t>
      </w:r>
      <w:r w:rsidRPr="00E96A52">
        <w:rPr>
          <w:sz w:val="28"/>
          <w:szCs w:val="28"/>
        </w:rPr>
        <w:t xml:space="preserve"> </w:t>
      </w:r>
      <w:r w:rsidRPr="00E96A52" w:rsidR="0064611E">
        <w:rPr>
          <w:sz w:val="28"/>
          <w:szCs w:val="28"/>
          <w:lang w:val="ru-RU"/>
        </w:rPr>
        <w:t>с целью трудоу</w:t>
      </w:r>
      <w:r w:rsidR="00407D14">
        <w:rPr>
          <w:sz w:val="28"/>
          <w:szCs w:val="28"/>
          <w:lang w:val="ru-RU"/>
        </w:rPr>
        <w:t>с</w:t>
      </w:r>
      <w:r w:rsidRPr="00E96A52" w:rsidR="0064611E">
        <w:rPr>
          <w:sz w:val="28"/>
          <w:szCs w:val="28"/>
          <w:lang w:val="ru-RU"/>
        </w:rPr>
        <w:t xml:space="preserve">тройства в </w:t>
      </w:r>
      <w:r w:rsidR="00B03C92">
        <w:rPr>
          <w:color w:val="000000"/>
          <w:sz w:val="28"/>
          <w:szCs w:val="28"/>
        </w:rPr>
        <w:t>/ДАННЫЕ ИЗЪЯТЫ/</w:t>
      </w:r>
      <w:r w:rsidRPr="00E96A52" w:rsidR="0064611E">
        <w:rPr>
          <w:sz w:val="28"/>
          <w:szCs w:val="28"/>
          <w:lang w:val="ru-RU"/>
        </w:rPr>
        <w:t xml:space="preserve"> </w:t>
      </w:r>
      <w:r w:rsidRPr="00E96A52">
        <w:rPr>
          <w:sz w:val="28"/>
          <w:szCs w:val="28"/>
        </w:rPr>
        <w:t xml:space="preserve"> в </w:t>
      </w:r>
      <w:r w:rsidRPr="00E96A52">
        <w:rPr>
          <w:sz w:val="28"/>
          <w:szCs w:val="28"/>
        </w:rPr>
        <w:t>мае</w:t>
      </w:r>
      <w:r w:rsidRPr="00E96A52">
        <w:rPr>
          <w:sz w:val="28"/>
          <w:szCs w:val="28"/>
        </w:rPr>
        <w:t xml:space="preserve"> 2024 года на должность разнора</w:t>
      </w:r>
      <w:r w:rsidRPr="00E96A52">
        <w:rPr>
          <w:sz w:val="28"/>
          <w:szCs w:val="28"/>
        </w:rPr>
        <w:t xml:space="preserve">бочего. Так как эта должность не требует никаких </w:t>
      </w:r>
      <w:r w:rsidRPr="00E96A52" w:rsidR="0064611E">
        <w:rPr>
          <w:sz w:val="28"/>
          <w:szCs w:val="28"/>
        </w:rPr>
        <w:t xml:space="preserve">дополнительных </w:t>
      </w:r>
      <w:r w:rsidRPr="00E96A52">
        <w:rPr>
          <w:sz w:val="28"/>
          <w:szCs w:val="28"/>
        </w:rPr>
        <w:t xml:space="preserve">документов, то </w:t>
      </w:r>
      <w:r w:rsidRPr="00E96A52" w:rsidR="0064611E">
        <w:rPr>
          <w:sz w:val="28"/>
          <w:szCs w:val="28"/>
          <w:lang w:val="ru-RU"/>
        </w:rPr>
        <w:t xml:space="preserve">его </w:t>
      </w:r>
      <w:r w:rsidRPr="00E96A52">
        <w:rPr>
          <w:sz w:val="28"/>
          <w:szCs w:val="28"/>
        </w:rPr>
        <w:t xml:space="preserve">приняли на </w:t>
      </w:r>
      <w:r w:rsidRPr="00E96A52" w:rsidR="0064611E">
        <w:rPr>
          <w:sz w:val="28"/>
          <w:szCs w:val="28"/>
          <w:lang w:val="ru-RU"/>
        </w:rPr>
        <w:t xml:space="preserve">указанную </w:t>
      </w:r>
      <w:r w:rsidRPr="00E96A52">
        <w:rPr>
          <w:sz w:val="28"/>
          <w:szCs w:val="28"/>
        </w:rPr>
        <w:t>должность без всяких его личных характеристик, дипломов</w:t>
      </w:r>
      <w:r w:rsidR="002C1C56">
        <w:rPr>
          <w:sz w:val="28"/>
          <w:szCs w:val="28"/>
          <w:lang w:val="ru-RU"/>
        </w:rPr>
        <w:t>.</w:t>
      </w:r>
      <w:r w:rsidRPr="00E96A52">
        <w:rPr>
          <w:sz w:val="28"/>
          <w:szCs w:val="28"/>
        </w:rPr>
        <w:t xml:space="preserve"> </w:t>
      </w:r>
      <w:r w:rsidRPr="00E96A52" w:rsidR="0064611E">
        <w:rPr>
          <w:sz w:val="28"/>
          <w:szCs w:val="28"/>
          <w:lang w:val="ru-RU"/>
        </w:rPr>
        <w:t xml:space="preserve">При своём трудоустройстве в </w:t>
      </w:r>
      <w:r w:rsidR="00B03C92">
        <w:rPr>
          <w:color w:val="000000"/>
          <w:sz w:val="28"/>
          <w:szCs w:val="28"/>
        </w:rPr>
        <w:t xml:space="preserve">/ДАННЫЕ </w:t>
      </w:r>
      <w:r w:rsidR="00B03C92">
        <w:rPr>
          <w:color w:val="000000"/>
          <w:sz w:val="28"/>
          <w:szCs w:val="28"/>
        </w:rPr>
        <w:t>ИЗЪЯТЫ</w:t>
      </w:r>
      <w:r w:rsidR="00B03C92">
        <w:rPr>
          <w:color w:val="000000"/>
          <w:sz w:val="28"/>
          <w:szCs w:val="28"/>
        </w:rPr>
        <w:t>/</w:t>
      </w:r>
      <w:r w:rsidRPr="00E96A52" w:rsidR="0064611E">
        <w:rPr>
          <w:sz w:val="28"/>
          <w:szCs w:val="28"/>
          <w:lang w:val="ru-RU"/>
        </w:rPr>
        <w:t xml:space="preserve"> не сообщал, какую конкретно должность он замещал по предыдущему месту работы. Никаких дополнительных запросов в </w:t>
      </w:r>
      <w:r w:rsidR="00B03C92">
        <w:rPr>
          <w:color w:val="000000"/>
          <w:sz w:val="28"/>
          <w:szCs w:val="28"/>
        </w:rPr>
        <w:t>/ДАННЫЕ ИЗЪЯТЫ/</w:t>
      </w:r>
      <w:r w:rsidRPr="00E96A52" w:rsidR="0064611E">
        <w:rPr>
          <w:sz w:val="28"/>
          <w:szCs w:val="28"/>
          <w:lang w:val="ru-RU"/>
        </w:rPr>
        <w:t xml:space="preserve"> со стороны </w:t>
      </w:r>
      <w:r w:rsidR="00B03C92">
        <w:rPr>
          <w:color w:val="000000"/>
          <w:sz w:val="28"/>
          <w:szCs w:val="28"/>
        </w:rPr>
        <w:t xml:space="preserve">/ДАННЫЕ </w:t>
      </w:r>
      <w:r w:rsidR="00B03C92">
        <w:rPr>
          <w:color w:val="000000"/>
          <w:sz w:val="28"/>
          <w:szCs w:val="28"/>
        </w:rPr>
        <w:t>ИЗЪЯТЫ</w:t>
      </w:r>
      <w:r w:rsidR="00B03C92">
        <w:rPr>
          <w:color w:val="000000"/>
          <w:sz w:val="28"/>
          <w:szCs w:val="28"/>
        </w:rPr>
        <w:t>/</w:t>
      </w:r>
      <w:r w:rsidRPr="00E96A52" w:rsidR="0064611E">
        <w:rPr>
          <w:sz w:val="28"/>
          <w:szCs w:val="28"/>
          <w:lang w:val="ru-RU"/>
        </w:rPr>
        <w:t xml:space="preserve"> сделано не было, поскольку </w:t>
      </w:r>
      <w:r w:rsidRPr="00E96A52" w:rsidR="002C1C56">
        <w:rPr>
          <w:sz w:val="28"/>
          <w:szCs w:val="28"/>
          <w:lang w:val="ru-RU"/>
        </w:rPr>
        <w:t xml:space="preserve">на тот момент </w:t>
      </w:r>
      <w:r w:rsidRPr="00E96A52" w:rsidR="0064611E">
        <w:rPr>
          <w:sz w:val="28"/>
          <w:szCs w:val="28"/>
          <w:lang w:val="ru-RU"/>
        </w:rPr>
        <w:t>это было затруднительно</w:t>
      </w:r>
      <w:r w:rsidRPr="00E96A52" w:rsidR="00C50491">
        <w:rPr>
          <w:sz w:val="28"/>
          <w:szCs w:val="28"/>
          <w:lang w:val="ru-RU"/>
        </w:rPr>
        <w:t>.</w:t>
      </w:r>
      <w:r w:rsidRPr="00E96A52">
        <w:rPr>
          <w:sz w:val="28"/>
          <w:szCs w:val="28"/>
        </w:rPr>
        <w:t xml:space="preserve"> </w:t>
      </w:r>
      <w:r w:rsidRPr="00E96A52" w:rsidR="0064611E">
        <w:rPr>
          <w:sz w:val="28"/>
          <w:szCs w:val="28"/>
          <w:lang w:val="ru-RU"/>
        </w:rPr>
        <w:t xml:space="preserve">Сообщение о трудоустройстве </w:t>
      </w:r>
      <w:r w:rsidR="00B03C92">
        <w:rPr>
          <w:color w:val="000000"/>
          <w:sz w:val="28"/>
          <w:szCs w:val="28"/>
        </w:rPr>
        <w:t>/ДАННЫЕ ИЗЪЯТЫ/</w:t>
      </w:r>
      <w:r w:rsidRPr="00E96A52" w:rsidR="0064611E">
        <w:rPr>
          <w:sz w:val="28"/>
          <w:szCs w:val="28"/>
          <w:lang w:val="ru-RU"/>
        </w:rPr>
        <w:t xml:space="preserve"> было </w:t>
      </w:r>
      <w:r w:rsidRPr="00E96A52" w:rsidR="0064611E">
        <w:rPr>
          <w:sz w:val="28"/>
          <w:szCs w:val="28"/>
          <w:lang w:val="ru-RU"/>
        </w:rPr>
        <w:t xml:space="preserve">направлено в </w:t>
      </w:r>
      <w:r w:rsidR="00B03C92">
        <w:rPr>
          <w:color w:val="000000"/>
          <w:sz w:val="28"/>
          <w:szCs w:val="28"/>
        </w:rPr>
        <w:t>/ДАННЫЕ ИЗЪЯТЫ</w:t>
      </w:r>
      <w:r w:rsidR="00B03C92">
        <w:rPr>
          <w:color w:val="000000"/>
          <w:sz w:val="28"/>
          <w:szCs w:val="28"/>
        </w:rPr>
        <w:t>/</w:t>
      </w:r>
      <w:r w:rsidRPr="00E96A52" w:rsidR="00C50491">
        <w:rPr>
          <w:sz w:val="28"/>
          <w:szCs w:val="28"/>
          <w:lang w:val="ru-RU"/>
        </w:rPr>
        <w:t xml:space="preserve"> после</w:t>
      </w:r>
      <w:r w:rsidRPr="00E96A52" w:rsidR="0064611E">
        <w:rPr>
          <w:sz w:val="28"/>
          <w:szCs w:val="28"/>
          <w:lang w:val="ru-RU"/>
        </w:rPr>
        <w:t xml:space="preserve"> того, как были уведомлены о проведении проверки в отношении директора и юридического лица </w:t>
      </w:r>
      <w:r w:rsidR="00B03C92">
        <w:rPr>
          <w:color w:val="000000"/>
          <w:sz w:val="28"/>
          <w:szCs w:val="28"/>
        </w:rPr>
        <w:t>/ДАННЫЕ ИЗЪЯТЫ/</w:t>
      </w:r>
      <w:r w:rsidRPr="00E96A52" w:rsidR="0064611E">
        <w:rPr>
          <w:sz w:val="28"/>
          <w:szCs w:val="28"/>
          <w:lang w:val="ru-RU"/>
        </w:rPr>
        <w:t xml:space="preserve"> со стороны прокуратуры. В </w:t>
      </w:r>
      <w:r w:rsidR="00B03C92">
        <w:rPr>
          <w:color w:val="000000"/>
          <w:sz w:val="28"/>
          <w:szCs w:val="28"/>
        </w:rPr>
        <w:t xml:space="preserve">/ДАННЫЕ </w:t>
      </w:r>
      <w:r w:rsidR="00B03C92">
        <w:rPr>
          <w:color w:val="000000"/>
          <w:sz w:val="28"/>
          <w:szCs w:val="28"/>
        </w:rPr>
        <w:t>ИЗЪЯТЫ</w:t>
      </w:r>
      <w:r w:rsidR="00B03C92">
        <w:rPr>
          <w:color w:val="000000"/>
          <w:sz w:val="28"/>
          <w:szCs w:val="28"/>
        </w:rPr>
        <w:t>/</w:t>
      </w:r>
      <w:r w:rsidRPr="00E96A52" w:rsidR="0064611E">
        <w:rPr>
          <w:sz w:val="28"/>
          <w:szCs w:val="28"/>
          <w:lang w:val="ru-RU"/>
        </w:rPr>
        <w:t xml:space="preserve"> есть специалист, </w:t>
      </w:r>
      <w:r w:rsidRPr="00E96A52" w:rsidR="0064611E">
        <w:rPr>
          <w:sz w:val="28"/>
          <w:szCs w:val="28"/>
          <w:lang w:val="ru-RU"/>
        </w:rPr>
        <w:t>который занимается организацией работы по противодействию коррупции</w:t>
      </w:r>
      <w:r w:rsidRPr="00E96A52" w:rsidR="00EB4F9B">
        <w:rPr>
          <w:sz w:val="28"/>
          <w:szCs w:val="28"/>
          <w:lang w:val="ru-RU"/>
        </w:rPr>
        <w:t xml:space="preserve">. </w:t>
      </w:r>
      <w:r w:rsidRPr="00E96A52" w:rsidR="00EB4F9B">
        <w:rPr>
          <w:sz w:val="28"/>
          <w:szCs w:val="28"/>
          <w:lang w:val="ru-RU"/>
        </w:rPr>
        <w:t xml:space="preserve">Когда Разумовский И.Г. представил при трудоустройстве в </w:t>
      </w:r>
      <w:r w:rsidR="00B03C92">
        <w:rPr>
          <w:color w:val="000000"/>
          <w:sz w:val="28"/>
          <w:szCs w:val="28"/>
        </w:rPr>
        <w:t>/ДАННЫЕ ИЗЪЯТЫ/</w:t>
      </w:r>
      <w:r w:rsidRPr="00E96A52" w:rsidR="00EB4F9B">
        <w:rPr>
          <w:sz w:val="28"/>
          <w:szCs w:val="28"/>
          <w:lang w:val="ru-RU"/>
        </w:rPr>
        <w:t xml:space="preserve"> свою трудовую книжку там была сделана запись о прохождении им </w:t>
      </w:r>
      <w:r w:rsidR="00B03C92">
        <w:rPr>
          <w:color w:val="000000"/>
          <w:sz w:val="28"/>
          <w:szCs w:val="28"/>
        </w:rPr>
        <w:t>/ДАННЫЕ ИЗЪЯТЫ/</w:t>
      </w:r>
      <w:r w:rsidRPr="00E96A52" w:rsidR="00EB4F9B">
        <w:rPr>
          <w:sz w:val="28"/>
          <w:szCs w:val="28"/>
          <w:lang w:val="ru-RU"/>
        </w:rPr>
        <w:t xml:space="preserve"> без указания соответствующей должности, занимаемой </w:t>
      </w:r>
      <w:r w:rsidR="00B03C92">
        <w:rPr>
          <w:color w:val="000000"/>
          <w:sz w:val="28"/>
          <w:szCs w:val="28"/>
        </w:rPr>
        <w:t>/ДАННЫЕ ИЗЪЯТЫ/</w:t>
      </w:r>
      <w:r w:rsidRPr="00E96A52" w:rsidR="00EB4F9B">
        <w:rPr>
          <w:sz w:val="28"/>
          <w:szCs w:val="28"/>
          <w:lang w:val="ru-RU"/>
        </w:rPr>
        <w:t xml:space="preserve">, </w:t>
      </w:r>
      <w:r w:rsidRPr="00E96A52" w:rsidR="0064611E">
        <w:rPr>
          <w:sz w:val="28"/>
          <w:szCs w:val="28"/>
          <w:lang w:val="ru-RU"/>
        </w:rPr>
        <w:t xml:space="preserve"> </w:t>
      </w:r>
      <w:r w:rsidRPr="00E96A52" w:rsidR="00EB4F9B">
        <w:rPr>
          <w:sz w:val="28"/>
          <w:szCs w:val="28"/>
          <w:lang w:val="ru-RU"/>
        </w:rPr>
        <w:t xml:space="preserve">однако период который прошел после увольнения </w:t>
      </w:r>
      <w:r w:rsidR="00B03C92">
        <w:rPr>
          <w:color w:val="000000"/>
          <w:sz w:val="28"/>
          <w:szCs w:val="28"/>
        </w:rPr>
        <w:t>/ДАННЫЕ ИЗЪЯТЫ/</w:t>
      </w:r>
      <w:r w:rsidRPr="00E96A52" w:rsidR="00EB4F9B">
        <w:rPr>
          <w:sz w:val="28"/>
          <w:szCs w:val="28"/>
          <w:lang w:val="ru-RU"/>
        </w:rPr>
        <w:t xml:space="preserve">, был большой, в связи с чем свидетель полагала, что не было оснований для направления сообщения по предыдущему месту работы </w:t>
      </w:r>
      <w:r w:rsidR="00B03C92">
        <w:rPr>
          <w:color w:val="000000"/>
          <w:sz w:val="28"/>
          <w:szCs w:val="28"/>
        </w:rPr>
        <w:t>/ДАННЫЕ ИЗЪЯТЫ/</w:t>
      </w:r>
      <w:r w:rsidRPr="00E96A52" w:rsidR="00EB4F9B">
        <w:rPr>
          <w:sz w:val="28"/>
          <w:szCs w:val="28"/>
          <w:lang w:val="ru-RU"/>
        </w:rPr>
        <w:t>, кроме того</w:t>
      </w:r>
      <w:r w:rsidRPr="00E96A52" w:rsidR="00EB4F9B">
        <w:rPr>
          <w:sz w:val="28"/>
          <w:szCs w:val="28"/>
          <w:lang w:val="ru-RU"/>
        </w:rPr>
        <w:t xml:space="preserve"> в тот момент она полагала, что, исходя из предыдущего места работы </w:t>
      </w:r>
      <w:r w:rsidR="00B03C92">
        <w:rPr>
          <w:color w:val="000000"/>
          <w:sz w:val="28"/>
          <w:szCs w:val="28"/>
        </w:rPr>
        <w:t xml:space="preserve">/ДАННЫЕ </w:t>
      </w:r>
      <w:r w:rsidR="00B03C92">
        <w:rPr>
          <w:color w:val="000000"/>
          <w:sz w:val="28"/>
          <w:szCs w:val="28"/>
        </w:rPr>
        <w:t>ИЗЪЯТЫ</w:t>
      </w:r>
      <w:r w:rsidR="00B03C92">
        <w:rPr>
          <w:color w:val="000000"/>
          <w:sz w:val="28"/>
          <w:szCs w:val="28"/>
        </w:rPr>
        <w:t>/</w:t>
      </w:r>
      <w:r w:rsidRPr="00E96A52" w:rsidR="00EB4F9B">
        <w:rPr>
          <w:sz w:val="28"/>
          <w:szCs w:val="28"/>
          <w:lang w:val="ru-RU"/>
        </w:rPr>
        <w:t xml:space="preserve"> проходил службу в армии. Если бы было известно, кем именно </w:t>
      </w:r>
      <w:r w:rsidRPr="00E96A52" w:rsidR="00EB4F9B">
        <w:rPr>
          <w:sz w:val="28"/>
          <w:szCs w:val="28"/>
          <w:lang w:val="ru-RU"/>
        </w:rPr>
        <w:t>работал</w:t>
      </w:r>
      <w:r w:rsidRPr="00E96A52" w:rsidR="00EB4F9B">
        <w:rPr>
          <w:sz w:val="28"/>
          <w:szCs w:val="28"/>
          <w:lang w:val="ru-RU"/>
        </w:rPr>
        <w:t xml:space="preserve"> </w:t>
      </w:r>
      <w:r w:rsidR="00B03C92">
        <w:rPr>
          <w:color w:val="000000"/>
          <w:sz w:val="28"/>
          <w:szCs w:val="28"/>
        </w:rPr>
        <w:t>/ДАННЫЕ ИЗЪЯТЫ/</w:t>
      </w:r>
      <w:r w:rsidRPr="00E96A52" w:rsidR="00EB4F9B">
        <w:rPr>
          <w:sz w:val="28"/>
          <w:szCs w:val="28"/>
          <w:lang w:val="ru-RU"/>
        </w:rPr>
        <w:t>, то сообщение по предыдущему месту работы было бы направлено</w:t>
      </w:r>
      <w:r w:rsidR="002C1C56">
        <w:rPr>
          <w:sz w:val="28"/>
          <w:szCs w:val="28"/>
          <w:lang w:val="ru-RU"/>
        </w:rPr>
        <w:t xml:space="preserve"> в установленный десятидневный срок</w:t>
      </w:r>
      <w:r w:rsidRPr="00E96A52" w:rsidR="00EB4F9B">
        <w:rPr>
          <w:sz w:val="28"/>
          <w:szCs w:val="28"/>
          <w:lang w:val="ru-RU"/>
        </w:rPr>
        <w:t>.</w:t>
      </w:r>
    </w:p>
    <w:p w:rsidR="009F3E50" w:rsidRPr="00E96A52" w:rsidP="0048616A">
      <w:pPr>
        <w:pStyle w:val="NormalWeb"/>
        <w:spacing w:line="288" w:lineRule="atLeast"/>
        <w:ind w:left="-567" w:right="-567" w:firstLine="709"/>
        <w:jc w:val="both"/>
        <w:rPr>
          <w:sz w:val="27"/>
          <w:szCs w:val="27"/>
          <w:shd w:val="clear" w:color="auto" w:fill="FFFFFF"/>
          <w:lang w:val="ru-RU"/>
        </w:rPr>
      </w:pPr>
      <w:r w:rsidRPr="00E96A52">
        <w:rPr>
          <w:sz w:val="28"/>
          <w:szCs w:val="28"/>
          <w:shd w:val="clear" w:color="auto" w:fill="FFFFFF"/>
        </w:rPr>
        <w:t>Огласив п</w:t>
      </w:r>
      <w:r w:rsidRPr="00E96A52">
        <w:rPr>
          <w:sz w:val="28"/>
          <w:szCs w:val="28"/>
          <w:shd w:val="clear" w:color="auto" w:fill="FFFFFF"/>
          <w:lang w:val="ru-RU"/>
        </w:rPr>
        <w:t>остановление</w:t>
      </w:r>
      <w:r w:rsidRPr="00E96A52">
        <w:rPr>
          <w:sz w:val="28"/>
          <w:szCs w:val="28"/>
          <w:shd w:val="clear" w:color="auto" w:fill="FFFFFF"/>
          <w:lang w:val="ru-RU"/>
        </w:rPr>
        <w:t xml:space="preserve"> </w:t>
      </w:r>
      <w:r w:rsidR="00B03C92">
        <w:rPr>
          <w:color w:val="000000"/>
          <w:sz w:val="28"/>
          <w:szCs w:val="28"/>
        </w:rPr>
        <w:t>/ДАННЫЕ ИЗЪЯТЫ/</w:t>
      </w:r>
      <w:r w:rsidRPr="00E96A52" w:rsidR="00B30E3D">
        <w:rPr>
          <w:sz w:val="28"/>
          <w:szCs w:val="28"/>
          <w:lang w:val="ru-RU" w:eastAsia="ru-RU" w:bidi="ru-RU"/>
        </w:rPr>
        <w:t xml:space="preserve"> от 16 сентября 2024 г. о возбуждении дела об административном правонарушении в отношении юридического лица </w:t>
      </w:r>
      <w:r w:rsidR="00B03C92">
        <w:rPr>
          <w:color w:val="000000"/>
          <w:sz w:val="28"/>
          <w:szCs w:val="28"/>
        </w:rPr>
        <w:t>/ДАННЫЕ ИЗЪЯТЫ/</w:t>
      </w:r>
      <w:r w:rsidRPr="00E96A52">
        <w:rPr>
          <w:sz w:val="28"/>
          <w:szCs w:val="28"/>
          <w:shd w:val="clear" w:color="auto" w:fill="FFFFFF"/>
          <w:lang w:val="ru-RU" w:bidi="ru-RU"/>
        </w:rPr>
        <w:t xml:space="preserve">, </w:t>
      </w:r>
      <w:r w:rsidRPr="00E96A52">
        <w:rPr>
          <w:sz w:val="28"/>
          <w:szCs w:val="28"/>
          <w:shd w:val="clear" w:color="auto" w:fill="FFFFFF"/>
        </w:rPr>
        <w:t xml:space="preserve">заслушав </w:t>
      </w:r>
      <w:r w:rsidRPr="00E96A52" w:rsidR="00107338">
        <w:rPr>
          <w:sz w:val="28"/>
          <w:szCs w:val="28"/>
          <w:shd w:val="clear" w:color="auto" w:fill="FFFFFF"/>
          <w:lang w:val="ru-RU"/>
        </w:rPr>
        <w:t xml:space="preserve">позицию старшего </w:t>
      </w:r>
      <w:r w:rsidRPr="00E96A52" w:rsidR="00156EEE">
        <w:rPr>
          <w:sz w:val="28"/>
          <w:szCs w:val="28"/>
          <w:shd w:val="clear" w:color="auto" w:fill="FFFFFF"/>
          <w:lang w:val="ru-RU"/>
        </w:rPr>
        <w:t xml:space="preserve">помощника прокурора, </w:t>
      </w:r>
      <w:r w:rsidRPr="00E96A52" w:rsidR="00107338">
        <w:rPr>
          <w:sz w:val="28"/>
          <w:szCs w:val="28"/>
          <w:shd w:val="clear" w:color="auto" w:fill="FFFFFF"/>
          <w:lang w:val="ru-RU"/>
        </w:rPr>
        <w:t xml:space="preserve">заслушав объяснения </w:t>
      </w:r>
      <w:r w:rsidRPr="00E96A52">
        <w:rPr>
          <w:sz w:val="28"/>
          <w:szCs w:val="28"/>
          <w:shd w:val="clear" w:color="auto" w:fill="FFFFFF"/>
          <w:lang w:val="ru-RU" w:bidi="ru-RU"/>
        </w:rPr>
        <w:t>защитника</w:t>
      </w:r>
      <w:r w:rsidRPr="00E96A52" w:rsidR="00107338">
        <w:rPr>
          <w:sz w:val="28"/>
          <w:szCs w:val="28"/>
          <w:shd w:val="clear" w:color="auto" w:fill="FFFFFF"/>
          <w:lang w:val="ru-RU" w:bidi="ru-RU"/>
        </w:rPr>
        <w:t xml:space="preserve"> Пилипенко К.В.</w:t>
      </w:r>
      <w:r w:rsidRPr="00E96A52" w:rsidR="00747C5F">
        <w:rPr>
          <w:sz w:val="28"/>
          <w:szCs w:val="28"/>
          <w:shd w:val="clear" w:color="auto" w:fill="FFFFFF"/>
          <w:lang w:val="ru-RU" w:bidi="ru-RU"/>
        </w:rPr>
        <w:t>,</w:t>
      </w:r>
      <w:r w:rsidRPr="00E96A52" w:rsidR="00107338">
        <w:rPr>
          <w:sz w:val="28"/>
          <w:szCs w:val="28"/>
          <w:shd w:val="clear" w:color="auto" w:fill="FFFFFF"/>
          <w:lang w:val="ru-RU" w:bidi="ru-RU"/>
        </w:rPr>
        <w:t xml:space="preserve"> </w:t>
      </w:r>
      <w:r w:rsidRPr="00E96A52" w:rsidR="00107338">
        <w:rPr>
          <w:sz w:val="28"/>
          <w:szCs w:val="28"/>
          <w:shd w:val="clear" w:color="auto" w:fill="FFFFFF"/>
          <w:lang w:val="ru-RU" w:bidi="ru-RU"/>
        </w:rPr>
        <w:t>лица</w:t>
      </w:r>
      <w:r w:rsidRPr="00E96A52" w:rsidR="00107338">
        <w:rPr>
          <w:sz w:val="28"/>
          <w:szCs w:val="28"/>
          <w:shd w:val="clear" w:color="auto" w:fill="FFFFFF"/>
          <w:lang w:val="ru-RU" w:bidi="ru-RU"/>
        </w:rPr>
        <w:t xml:space="preserve"> в отношении которого ведется производство по делу об административном правонарушении Бойко Ю.Л., допросив свидетелей со стороны защиты, </w:t>
      </w:r>
      <w:r w:rsidRPr="00E96A52" w:rsidR="00A77A39">
        <w:rPr>
          <w:sz w:val="28"/>
          <w:szCs w:val="28"/>
          <w:shd w:val="clear" w:color="auto" w:fill="FFFFFF"/>
          <w:lang w:val="ru-RU" w:bidi="ru-RU"/>
        </w:rPr>
        <w:t xml:space="preserve"> </w:t>
      </w:r>
      <w:r w:rsidRPr="00E96A52">
        <w:rPr>
          <w:b/>
          <w:sz w:val="28"/>
          <w:szCs w:val="28"/>
          <w:shd w:val="clear" w:color="auto" w:fill="FFFFFF"/>
          <w:lang w:val="ru-RU" w:bidi="ru-RU"/>
        </w:rPr>
        <w:t xml:space="preserve"> </w:t>
      </w:r>
      <w:r w:rsidRPr="00E96A52">
        <w:rPr>
          <w:sz w:val="28"/>
          <w:szCs w:val="28"/>
        </w:rPr>
        <w:t xml:space="preserve">исследовав материалы дела, оценив добытые </w:t>
      </w:r>
      <w:r w:rsidRPr="00E96A52">
        <w:rPr>
          <w:sz w:val="28"/>
          <w:szCs w:val="28"/>
        </w:rPr>
        <w:t xml:space="preserve">доказательства с точки зрения относимости, допустимости, достоверности и достаточности для разрешения дела, мировой судья приходит к </w:t>
      </w:r>
      <w:r w:rsidRPr="00E96A52">
        <w:rPr>
          <w:sz w:val="28"/>
          <w:szCs w:val="28"/>
          <w:lang w:val="ru-RU"/>
        </w:rPr>
        <w:t>следующим выводам</w:t>
      </w:r>
      <w:r w:rsidRPr="00E96A52">
        <w:rPr>
          <w:sz w:val="27"/>
          <w:szCs w:val="27"/>
          <w:lang w:val="ru-RU"/>
        </w:rPr>
        <w:t xml:space="preserve">. </w:t>
      </w:r>
    </w:p>
    <w:p w:rsidR="00A313E7" w:rsidRPr="00C50491" w:rsidP="0048616A">
      <w:pPr>
        <w:pStyle w:val="NoSpacing"/>
        <w:ind w:left="-567" w:right="-567" w:firstLine="709"/>
        <w:jc w:val="both"/>
        <w:rPr>
          <w:sz w:val="28"/>
          <w:szCs w:val="28"/>
        </w:rPr>
      </w:pPr>
      <w:r w:rsidRPr="00C50491">
        <w:rPr>
          <w:sz w:val="28"/>
          <w:szCs w:val="28"/>
        </w:rPr>
        <w:t xml:space="preserve">В силу ч. 1 ст. 1.5 КоАП РФ, лицо подлежит административной ответственности только за те </w:t>
      </w:r>
      <w:r w:rsidRPr="00C50491">
        <w:rPr>
          <w:sz w:val="28"/>
          <w:szCs w:val="28"/>
        </w:rPr>
        <w:t>административные правонарушения, в отношении которых установлена его вина.</w:t>
      </w:r>
    </w:p>
    <w:p w:rsidR="00A77A39" w:rsidRPr="00C50491" w:rsidP="0048616A">
      <w:pPr>
        <w:pStyle w:val="NoSpacing"/>
        <w:ind w:left="-567" w:right="-567" w:firstLine="709"/>
        <w:jc w:val="both"/>
        <w:rPr>
          <w:sz w:val="28"/>
          <w:szCs w:val="28"/>
          <w:shd w:val="clear" w:color="auto" w:fill="FFFFFF"/>
        </w:rPr>
      </w:pPr>
      <w:r w:rsidRPr="00C50491">
        <w:rPr>
          <w:sz w:val="28"/>
          <w:szCs w:val="28"/>
          <w:shd w:val="clear" w:color="auto" w:fill="FFFFFF"/>
        </w:rPr>
        <w:t>В соответствии со</w:t>
      </w:r>
      <w:r w:rsidRPr="00C50491">
        <w:rPr>
          <w:rStyle w:val="apple-converted-space"/>
          <w:sz w:val="28"/>
          <w:szCs w:val="28"/>
          <w:shd w:val="clear" w:color="auto" w:fill="FFFFFF"/>
        </w:rPr>
        <w:t> ст</w:t>
      </w:r>
      <w:r w:rsidRPr="00C50491">
        <w:rPr>
          <w:sz w:val="28"/>
          <w:szCs w:val="28"/>
          <w:shd w:val="clear" w:color="auto" w:fill="FFFFFF"/>
        </w:rPr>
        <w:t>.</w:t>
      </w:r>
      <w:r w:rsidRPr="00C50491">
        <w:rPr>
          <w:rStyle w:val="apple-converted-space"/>
          <w:sz w:val="28"/>
          <w:szCs w:val="28"/>
          <w:shd w:val="clear" w:color="auto" w:fill="FFFFFF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C50491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24.1</w:t>
        </w:r>
      </w:hyperlink>
      <w:r w:rsidRPr="00C50491">
        <w:rPr>
          <w:rStyle w:val="apple-converted-space"/>
          <w:sz w:val="28"/>
          <w:szCs w:val="28"/>
          <w:shd w:val="clear" w:color="auto" w:fill="FFFFFF"/>
        </w:rPr>
        <w:t> </w:t>
      </w:r>
      <w:r w:rsidRPr="00C50491">
        <w:rPr>
          <w:sz w:val="28"/>
          <w:szCs w:val="28"/>
          <w:shd w:val="clear" w:color="auto" w:fill="FFFFFF"/>
        </w:rPr>
        <w:t>КоАП РФ,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</w:t>
      </w:r>
      <w:r w:rsidRPr="00C50491">
        <w:rPr>
          <w:sz w:val="28"/>
          <w:szCs w:val="28"/>
          <w:shd w:val="clear" w:color="auto" w:fill="FFFFFF"/>
        </w:rPr>
        <w:t xml:space="preserve">вления, а также выявление причин и условий, способствовавших совершению административных правонарушений. </w:t>
      </w:r>
    </w:p>
    <w:p w:rsidR="00A01C90" w:rsidP="0048616A">
      <w:pPr>
        <w:ind w:left="-567" w:right="-567" w:firstLine="709"/>
        <w:jc w:val="both"/>
        <w:outlineLvl w:val="0"/>
        <w:rPr>
          <w:bCs/>
          <w:sz w:val="27"/>
          <w:szCs w:val="27"/>
          <w:lang w:val="ru-RU" w:eastAsia="ru-RU"/>
        </w:rPr>
      </w:pPr>
      <w:r w:rsidRPr="00747C5F">
        <w:rPr>
          <w:sz w:val="27"/>
          <w:szCs w:val="27"/>
          <w:shd w:val="clear" w:color="auto" w:fill="FFFFFF"/>
          <w:lang w:val="ru-RU"/>
        </w:rPr>
        <w:t>Ст. 26.1 КоАП РФ</w:t>
      </w:r>
      <w:r w:rsidRPr="00747C5F" w:rsidR="004264E6">
        <w:rPr>
          <w:sz w:val="27"/>
          <w:szCs w:val="27"/>
          <w:shd w:val="clear" w:color="auto" w:fill="FFFFFF"/>
          <w:lang w:val="ru-RU"/>
        </w:rPr>
        <w:t xml:space="preserve"> предусмотрено</w:t>
      </w:r>
      <w:r w:rsidRPr="00747C5F">
        <w:rPr>
          <w:sz w:val="27"/>
          <w:szCs w:val="27"/>
          <w:shd w:val="clear" w:color="auto" w:fill="FFFFFF"/>
          <w:lang w:val="ru-RU"/>
        </w:rPr>
        <w:t xml:space="preserve">, </w:t>
      </w:r>
      <w:r w:rsidRPr="00747C5F" w:rsidR="004264E6">
        <w:rPr>
          <w:sz w:val="27"/>
          <w:szCs w:val="27"/>
          <w:shd w:val="clear" w:color="auto" w:fill="FFFFFF"/>
          <w:lang w:val="ru-RU"/>
        </w:rPr>
        <w:t xml:space="preserve">что </w:t>
      </w:r>
      <w:r w:rsidRPr="00747C5F">
        <w:rPr>
          <w:bCs/>
          <w:sz w:val="27"/>
          <w:szCs w:val="27"/>
          <w:lang w:val="ru-RU" w:eastAsia="ru-RU"/>
        </w:rPr>
        <w:t>в числе иных обстоятельств по делу об административном правонарушении, выяснению подлежит наличие события админист</w:t>
      </w:r>
      <w:r w:rsidRPr="00747C5F">
        <w:rPr>
          <w:bCs/>
          <w:sz w:val="27"/>
          <w:szCs w:val="27"/>
          <w:lang w:val="ru-RU" w:eastAsia="ru-RU"/>
        </w:rPr>
        <w:t xml:space="preserve">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747C5F">
          <w:rPr>
            <w:rStyle w:val="Hyperlink"/>
            <w:bCs/>
            <w:color w:val="auto"/>
            <w:sz w:val="27"/>
            <w:szCs w:val="27"/>
            <w:u w:val="none"/>
            <w:lang w:val="ru-RU" w:eastAsia="ru-RU"/>
          </w:rPr>
          <w:t>Кодексом</w:t>
        </w:r>
      </w:hyperlink>
      <w:r w:rsidRPr="00747C5F">
        <w:rPr>
          <w:bCs/>
          <w:sz w:val="27"/>
          <w:szCs w:val="27"/>
          <w:lang w:val="ru-RU" w:eastAsia="ru-RU"/>
        </w:rPr>
        <w:t xml:space="preserve"> или </w:t>
      </w:r>
      <w:r w:rsidRPr="00747C5F">
        <w:rPr>
          <w:bCs/>
          <w:sz w:val="27"/>
          <w:szCs w:val="27"/>
          <w:lang w:val="ru-RU" w:eastAsia="ru-RU"/>
        </w:rPr>
        <w:t>законом субъекта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FC7226" w:rsidRPr="00747C5F" w:rsidP="0048616A">
      <w:pPr>
        <w:ind w:left="-567" w:right="-567" w:firstLine="709"/>
        <w:jc w:val="both"/>
        <w:outlineLvl w:val="0"/>
        <w:rPr>
          <w:bCs/>
          <w:sz w:val="27"/>
          <w:szCs w:val="27"/>
          <w:lang w:val="ru-RU" w:eastAsia="ru-RU"/>
        </w:rPr>
      </w:pPr>
      <w:r>
        <w:rPr>
          <w:bCs/>
          <w:sz w:val="27"/>
          <w:szCs w:val="27"/>
          <w:lang w:val="ru-RU" w:eastAsia="ru-RU"/>
        </w:rPr>
        <w:t>В соответствии с</w:t>
      </w:r>
      <w:r w:rsidR="006F3E38">
        <w:rPr>
          <w:bCs/>
          <w:sz w:val="27"/>
          <w:szCs w:val="27"/>
          <w:lang w:val="ru-RU" w:eastAsia="ru-RU"/>
        </w:rPr>
        <w:t xml:space="preserve">о </w:t>
      </w:r>
      <w:r>
        <w:rPr>
          <w:bCs/>
          <w:sz w:val="27"/>
          <w:szCs w:val="27"/>
          <w:lang w:val="ru-RU" w:eastAsia="ru-RU"/>
        </w:rPr>
        <w:t>ст. 2.</w:t>
      </w:r>
      <w:r w:rsidR="006F3E38">
        <w:rPr>
          <w:bCs/>
          <w:sz w:val="27"/>
          <w:szCs w:val="27"/>
          <w:lang w:val="ru-RU" w:eastAsia="ru-RU"/>
        </w:rPr>
        <w:t>4</w:t>
      </w:r>
      <w:r>
        <w:rPr>
          <w:bCs/>
          <w:sz w:val="27"/>
          <w:szCs w:val="27"/>
          <w:lang w:val="ru-RU" w:eastAsia="ru-RU"/>
        </w:rPr>
        <w:t xml:space="preserve"> КоАП РФ </w:t>
      </w:r>
      <w:r w:rsidR="006F3E38">
        <w:rPr>
          <w:bCs/>
          <w:sz w:val="27"/>
          <w:szCs w:val="27"/>
          <w:lang w:val="ru-RU" w:eastAsia="ru-RU"/>
        </w:rPr>
        <w:t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E486D" w:rsidRPr="00E96A52" w:rsidP="0048616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E96A52">
        <w:rPr>
          <w:sz w:val="27"/>
          <w:szCs w:val="27"/>
        </w:rPr>
        <w:t xml:space="preserve">В соответствии со ст. 19.29 КоАП РФ привлечение работодателем либо заказчиком работ (услуг) к трудовой деятельности на </w:t>
      </w:r>
      <w:r w:rsidRPr="00E96A52">
        <w:rPr>
          <w:sz w:val="27"/>
          <w:szCs w:val="27"/>
        </w:rPr>
        <w:t xml:space="preserve">условиях трудового договора либо к выполнению работ или оказанию услуг на условиях гражданско-правового </w:t>
      </w:r>
      <w:r w:rsidRPr="00E96A52">
        <w:rPr>
          <w:sz w:val="27"/>
          <w:szCs w:val="27"/>
        </w:rPr>
        <w:t xml:space="preserve">договора государственного или муниципального служащего, замещающего должность, включенную в перечень, установленный нормативными правовыми актами, либо </w:t>
      </w:r>
      <w:r w:rsidRPr="00E96A52">
        <w:rPr>
          <w:sz w:val="27"/>
          <w:szCs w:val="27"/>
        </w:rPr>
        <w:t>бывшего государственного или муниципального служащего, замещавшего такую должность, с нарушением требований, предусмотренных Федеральным законом от 25 декабря 2008 года N 273-ФЗ "О противодействии коррупции", влечет наложение административного штрафа на гр</w:t>
      </w:r>
      <w:r w:rsidRPr="00E96A52">
        <w:rPr>
          <w:sz w:val="27"/>
          <w:szCs w:val="27"/>
        </w:rPr>
        <w:t>аждан в размере от двух тысяч до четырех тысяч рублей; на должностных лиц - от двадцати тысяч до пятидесяти тысяч рублей; на юридических лиц - от ста тысяч до пятисот тысяч рублей.</w:t>
      </w:r>
    </w:p>
    <w:p w:rsidR="007D52D5" w:rsidRPr="00E96A52" w:rsidP="0048616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E96A52">
        <w:rPr>
          <w:sz w:val="27"/>
          <w:szCs w:val="27"/>
        </w:rPr>
        <w:t>Ст. 64.1 ТК РФ предусмотрено, что граждане, замещавшие должности государств</w:t>
      </w:r>
      <w:r w:rsidRPr="00E96A52">
        <w:rPr>
          <w:sz w:val="27"/>
          <w:szCs w:val="27"/>
        </w:rPr>
        <w:t>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имеют право замещать должности в организациях, если отдельны</w:t>
      </w:r>
      <w:r w:rsidRPr="00E96A52">
        <w:rPr>
          <w:sz w:val="27"/>
          <w:szCs w:val="27"/>
        </w:rPr>
        <w:t>е функции государственного управления данными организациями входили в должностные (служебные) обязанности государственного или муниципального служащего, только с согласия соответствующей комиссии по соблюдению требований к служебному поведению государствен</w:t>
      </w:r>
      <w:r w:rsidRPr="00E96A52">
        <w:rPr>
          <w:sz w:val="27"/>
          <w:szCs w:val="27"/>
        </w:rPr>
        <w:t xml:space="preserve">ных или муниципальных служащих и урегулированию конфликта интересов, которое дается в порядке, устанавливаемом нормативными правовыми актами Российской Федерации. </w:t>
      </w:r>
    </w:p>
    <w:p w:rsidR="007D52D5" w:rsidRPr="00E96A52" w:rsidP="0048616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E96A52">
        <w:rPr>
          <w:sz w:val="27"/>
          <w:szCs w:val="27"/>
        </w:rPr>
        <w:t>Граждане, замещавшие должности государственной или муниципальной службы, перечень которых ус</w:t>
      </w:r>
      <w:r w:rsidRPr="00E96A52">
        <w:rPr>
          <w:sz w:val="27"/>
          <w:szCs w:val="27"/>
        </w:rPr>
        <w:t xml:space="preserve">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службы. </w:t>
      </w:r>
    </w:p>
    <w:p w:rsidR="007D52D5" w:rsidRPr="00E96A52" w:rsidP="0048616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E96A52">
        <w:rPr>
          <w:sz w:val="27"/>
          <w:szCs w:val="27"/>
        </w:rPr>
        <w:t>Работодател</w:t>
      </w:r>
      <w:r w:rsidRPr="00E96A52">
        <w:rPr>
          <w:sz w:val="27"/>
          <w:szCs w:val="27"/>
        </w:rPr>
        <w:t xml:space="preserve">ь при заключении трудового договора с гражданами, замещавшими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их увольнения с государственной </w:t>
      </w:r>
      <w:r w:rsidRPr="00E96A52">
        <w:rPr>
          <w:sz w:val="27"/>
          <w:szCs w:val="27"/>
        </w:rPr>
        <w:t>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</w:t>
      </w:r>
      <w:r w:rsidRPr="00E96A52">
        <w:rPr>
          <w:sz w:val="27"/>
          <w:szCs w:val="27"/>
        </w:rPr>
        <w:t xml:space="preserve">и актами Российской Федерации. </w:t>
      </w:r>
    </w:p>
    <w:p w:rsidR="00A918C3" w:rsidRPr="00E96A52" w:rsidP="0048616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E96A52">
        <w:rPr>
          <w:sz w:val="27"/>
          <w:szCs w:val="27"/>
        </w:rPr>
        <w:t>В установленном ст. 65 ТК РФ перечне документов, предъявляемых работодателю лицом, поступающим на работу, указана трудовая книжка, которая, является документом, содержащим сведения о работнике и выполняемой им работе.</w:t>
      </w:r>
    </w:p>
    <w:p w:rsidR="00CE486D" w:rsidRPr="00E96A52" w:rsidP="0048616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E96A52">
        <w:rPr>
          <w:sz w:val="27"/>
          <w:szCs w:val="27"/>
        </w:rPr>
        <w:t>Соглас</w:t>
      </w:r>
      <w:r w:rsidRPr="00E96A52">
        <w:rPr>
          <w:sz w:val="27"/>
          <w:szCs w:val="27"/>
        </w:rPr>
        <w:t>но ч. 4 ст. 12 Федерального закона от 25 декабря 2008 года N 273-ФЗ "О противодействии коррупции" (далее - Федеральный закон от 25 декабря 2008 года N 273-ФЗ) работодатель при заключении трудового или гражданско-правового договора на выполнение работ (оказ</w:t>
      </w:r>
      <w:r w:rsidRPr="00E96A52">
        <w:rPr>
          <w:sz w:val="27"/>
          <w:szCs w:val="27"/>
        </w:rPr>
        <w:t xml:space="preserve">ание услуг), указанного в </w:t>
      </w:r>
      <w:hyperlink w:anchor="P325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 w:history="1">
        <w:r w:rsidRPr="00E96A52">
          <w:rPr>
            <w:sz w:val="27"/>
            <w:szCs w:val="27"/>
          </w:rPr>
          <w:t>части 1</w:t>
        </w:r>
      </w:hyperlink>
      <w:r w:rsidRPr="00E96A52">
        <w:rPr>
          <w:sz w:val="27"/>
          <w:szCs w:val="27"/>
        </w:rPr>
        <w:t xml:space="preserve"> настоящей статьи,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</w:t>
      </w:r>
      <w:r w:rsidRPr="00E96A52">
        <w:rPr>
          <w:sz w:val="27"/>
          <w:szCs w:val="27"/>
        </w:rPr>
        <w:t xml:space="preserve"> двух лет после его увольнения с государственной или муниципальной службы обязан в десятидневный срок </w:t>
      </w:r>
      <w:r w:rsidRPr="00E96A52">
        <w:rPr>
          <w:sz w:val="27"/>
          <w:szCs w:val="27"/>
        </w:rPr>
        <w:t>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</w:t>
      </w:r>
      <w:r w:rsidRPr="00E96A52">
        <w:rPr>
          <w:sz w:val="27"/>
          <w:szCs w:val="27"/>
        </w:rPr>
        <w:t xml:space="preserve"> в порядке, устанавливаемом нормативными правовыми актами Российской Федерации.</w:t>
      </w:r>
    </w:p>
    <w:p w:rsidR="00CE486D" w:rsidRPr="00E96A52" w:rsidP="0048616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E96A52">
        <w:rPr>
          <w:sz w:val="27"/>
          <w:szCs w:val="27"/>
        </w:rPr>
        <w:t>Исходя из взаимосвязанных положений ч.</w:t>
      </w:r>
      <w:r w:rsidRPr="00E96A52" w:rsidR="004565E2">
        <w:rPr>
          <w:sz w:val="27"/>
          <w:szCs w:val="27"/>
        </w:rPr>
        <w:t xml:space="preserve"> </w:t>
      </w:r>
      <w:r w:rsidRPr="00E96A52">
        <w:rPr>
          <w:sz w:val="27"/>
          <w:szCs w:val="27"/>
        </w:rPr>
        <w:t>ч. 4 и 5 ст. 12 Федерального закона от 25 декабря 2008 года N 273-ФЗ объективная сторона состава административного правонарушения, предус</w:t>
      </w:r>
      <w:r w:rsidRPr="00E96A52">
        <w:rPr>
          <w:sz w:val="27"/>
          <w:szCs w:val="27"/>
        </w:rPr>
        <w:t>мотренного ст. 19.29 КоАП РФ, выражается в неисполнении работодателем при привлечении к трудовой деятельности на условиях трудового договора или гражданско-правового договора (гражданско-правовых договоров) на выполнение работ (оказание услуг) в течение ме</w:t>
      </w:r>
      <w:r w:rsidRPr="00E96A52">
        <w:rPr>
          <w:sz w:val="27"/>
          <w:szCs w:val="27"/>
        </w:rPr>
        <w:t>сяца стоимостью более ста тысяч рублей гражданина, замещавшего должности государственной (муниципальной) службы, перечень которых установлен нормативными правовыми актами Российской Федерации (далее - бывший государственный (муниципальный) служащий), обяза</w:t>
      </w:r>
      <w:r w:rsidRPr="00E96A52">
        <w:rPr>
          <w:sz w:val="27"/>
          <w:szCs w:val="27"/>
        </w:rPr>
        <w:t>нности сообщать в десятидневный срок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</w:t>
      </w:r>
      <w:r w:rsidRPr="00E96A52">
        <w:rPr>
          <w:sz w:val="27"/>
          <w:szCs w:val="27"/>
        </w:rPr>
        <w:t xml:space="preserve">ии, в течение двух лет после его увольнения с государственной (муниципальной) службы (п. 1 постановления Пленума Верховного Суда Российской Федерации от 28 ноября 2017 года N 46 "О некоторых вопросах, возникающих при рассмотрении судьями дел о привлечении </w:t>
      </w:r>
      <w:r w:rsidRPr="00E96A52">
        <w:rPr>
          <w:sz w:val="27"/>
          <w:szCs w:val="27"/>
        </w:rPr>
        <w:t>к административной ответственности по статье 19.29 Кодекса Российской Федерации об административных правонарушениях").</w:t>
      </w:r>
    </w:p>
    <w:p w:rsidR="00DE2599" w:rsidP="0048616A">
      <w:pPr>
        <w:pStyle w:val="NoSpacing"/>
        <w:ind w:left="-567" w:right="-567" w:firstLine="709"/>
        <w:jc w:val="both"/>
        <w:rPr>
          <w:sz w:val="27"/>
          <w:szCs w:val="27"/>
        </w:rPr>
      </w:pPr>
      <w:r>
        <w:rPr>
          <w:sz w:val="27"/>
          <w:szCs w:val="27"/>
        </w:rPr>
        <w:t>И</w:t>
      </w:r>
      <w:r w:rsidRPr="00E96A52" w:rsidR="00597A14">
        <w:rPr>
          <w:sz w:val="27"/>
          <w:szCs w:val="27"/>
        </w:rPr>
        <w:t>з содержания п. 3. Постановления Пленума Верховного Суда Российской Федерации от 28 ноября 2017 года N 46 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 (далее - Постановление Пленума Верховного Суда РФ от 28.11.2017 N 46 )</w:t>
      </w:r>
      <w:r w:rsidRPr="00E96A52" w:rsidR="007F77D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следует, что </w:t>
      </w:r>
      <w:r w:rsidRPr="00E96A52" w:rsidR="00597A14">
        <w:rPr>
          <w:sz w:val="27"/>
          <w:szCs w:val="27"/>
        </w:rPr>
        <w:t xml:space="preserve">при решении вопроса о привлечении к административной ответственности по статье 19.29 КоАП РФ необходимо принимать во внимание, что под указанными в статье 12 Федерального закона "О противодействии коррупции" перечнями, установленными нормативными </w:t>
      </w:r>
    </w:p>
    <w:p w:rsidR="00597A14" w:rsidRPr="00E96A52" w:rsidP="0048616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E96A52">
        <w:rPr>
          <w:sz w:val="27"/>
          <w:szCs w:val="27"/>
        </w:rPr>
        <w:t>правовыми актам</w:t>
      </w:r>
      <w:r w:rsidRPr="00E96A52">
        <w:rPr>
          <w:sz w:val="27"/>
          <w:szCs w:val="27"/>
        </w:rPr>
        <w:t>и Российской Федерации, следует понимать как перечни, утвержденные непосредственно для целей названной нормы, так и - в случае отсутствия названных перечней - нормативные правовые акты, определяющие должности государственной службы (должности муниципальной</w:t>
      </w:r>
      <w:r w:rsidRPr="00E96A52">
        <w:rPr>
          <w:sz w:val="27"/>
          <w:szCs w:val="27"/>
        </w:rPr>
        <w:t xml:space="preserve"> службы), при замещении которых государственные служащие (муниципальные служащие)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</w:t>
      </w:r>
      <w:r w:rsidRPr="00E96A52">
        <w:rPr>
          <w:sz w:val="27"/>
          <w:szCs w:val="27"/>
        </w:rPr>
        <w:t>о характера своих супруги (супруга) и несовершеннолетних детей (далее - Перечни), поскольку принятие последних также обусловлено предусмотренными законодательством мерами по противодействию коррупции.</w:t>
      </w:r>
    </w:p>
    <w:p w:rsidR="00E27843" w:rsidRPr="00E96A52" w:rsidP="0048616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E96A52">
        <w:rPr>
          <w:sz w:val="27"/>
          <w:szCs w:val="27"/>
        </w:rPr>
        <w:t>П. 5 Постановлени</w:t>
      </w:r>
      <w:r w:rsidRPr="00E96A52" w:rsidR="007F77DE">
        <w:rPr>
          <w:sz w:val="27"/>
          <w:szCs w:val="27"/>
        </w:rPr>
        <w:t>я</w:t>
      </w:r>
      <w:r w:rsidRPr="00E96A52">
        <w:rPr>
          <w:sz w:val="27"/>
          <w:szCs w:val="27"/>
        </w:rPr>
        <w:t xml:space="preserve"> Пленума Верховного Суда РФ от 28.11.</w:t>
      </w:r>
      <w:r w:rsidRPr="00E96A52">
        <w:rPr>
          <w:sz w:val="27"/>
          <w:szCs w:val="27"/>
        </w:rPr>
        <w:t>2017 N 46 )  разъяснил, что ограничения, налагаемые на бывшего государственного (муниципального) служащего, установлены в целях противодействия коррупции при осуществлении данным лицом деятельности или выполнении работ (оказании услуг) в сфере, не связанно</w:t>
      </w:r>
      <w:r w:rsidRPr="00E96A52">
        <w:rPr>
          <w:sz w:val="27"/>
          <w:szCs w:val="27"/>
        </w:rPr>
        <w:t>й с обеспечением исполнения государственных или иных публичных полномочий. В связи с этим обязанность по направлению сообщения о заключении с бывшим государственным (муниципальным) служащим трудового (гражданско-правового) договора представителю нанимателя</w:t>
      </w:r>
      <w:r w:rsidRPr="00E96A52">
        <w:rPr>
          <w:sz w:val="27"/>
          <w:szCs w:val="27"/>
        </w:rPr>
        <w:t xml:space="preserve"> (работодателю) по последнему месту службы данного лица не распространяется на государственные (муниципальные) органы, в том числе в случае, когда бывший государственный (муниципальный) служащий трудоустраивается в данный орган на должность, не относящуюся</w:t>
      </w:r>
      <w:r w:rsidRPr="00E96A52">
        <w:rPr>
          <w:sz w:val="27"/>
          <w:szCs w:val="27"/>
        </w:rPr>
        <w:t xml:space="preserve"> к должностям государственной (муниципальной) службы, либо заключает с указанным органом гражданско-правовой договор (договоры).</w:t>
      </w:r>
    </w:p>
    <w:p w:rsidR="00E27843" w:rsidRPr="00E96A52" w:rsidP="0048616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E96A52">
        <w:rPr>
          <w:sz w:val="27"/>
          <w:szCs w:val="27"/>
        </w:rPr>
        <w:t xml:space="preserve">При этом исходя из смысла ст. 12 Федерального закона от 25 декабря 2008 года </w:t>
      </w:r>
      <w:r w:rsidRPr="00E96A52" w:rsidR="00C90232">
        <w:rPr>
          <w:sz w:val="27"/>
          <w:szCs w:val="27"/>
        </w:rPr>
        <w:t xml:space="preserve"> </w:t>
      </w:r>
      <w:r w:rsidRPr="00E96A52">
        <w:rPr>
          <w:sz w:val="27"/>
          <w:szCs w:val="27"/>
        </w:rPr>
        <w:t>N 273-ФЗ обязанность, предусмотренную ч. 4 назван</w:t>
      </w:r>
      <w:r w:rsidRPr="00E96A52">
        <w:rPr>
          <w:sz w:val="27"/>
          <w:szCs w:val="27"/>
        </w:rPr>
        <w:t>ной статьи, несут организации независимо от их организационно-правовой формы.</w:t>
      </w:r>
    </w:p>
    <w:p w:rsidR="006A3AF3" w:rsidRPr="00E96A52" w:rsidP="0048616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E96A52">
        <w:rPr>
          <w:sz w:val="27"/>
          <w:szCs w:val="27"/>
        </w:rPr>
        <w:t>Абз. 1 п. 6 вышеназванного Постановления Пленума предусматривает, что при рассмотрении дел о привлечении к административной ответственности по статье 19.29 КоАП РФ следует учитыв</w:t>
      </w:r>
      <w:r w:rsidRPr="00E96A52">
        <w:rPr>
          <w:sz w:val="27"/>
          <w:szCs w:val="27"/>
        </w:rPr>
        <w:t xml:space="preserve">ать, что предусмотренная частью 4 статьи 12 Федерального закона "О противодействии коррупции" обязанность подлежит </w:t>
      </w:r>
    </w:p>
    <w:p w:rsidR="00C90232" w:rsidRPr="00E96A52" w:rsidP="0048616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E96A52">
        <w:rPr>
          <w:sz w:val="27"/>
          <w:szCs w:val="27"/>
        </w:rPr>
        <w:t>исполнению в течение двух лет после увольнения гражданина с государственной или муниципальной службы независимо от последнего места работы б</w:t>
      </w:r>
      <w:r w:rsidRPr="00E96A52">
        <w:rPr>
          <w:sz w:val="27"/>
          <w:szCs w:val="27"/>
        </w:rPr>
        <w:t>ывшего государственного (муниципального) служащего и количества заключенных им за этот период трудовых договоров.</w:t>
      </w:r>
    </w:p>
    <w:p w:rsidR="00DE2599" w:rsidP="0048616A">
      <w:pPr>
        <w:pStyle w:val="NormalWeb"/>
        <w:spacing w:line="288" w:lineRule="atLeast"/>
        <w:ind w:left="-567" w:right="-567" w:firstLine="709"/>
        <w:jc w:val="both"/>
        <w:rPr>
          <w:sz w:val="27"/>
          <w:szCs w:val="27"/>
          <w:lang w:val="ru-RU"/>
        </w:rPr>
      </w:pPr>
      <w:r w:rsidRPr="00E96A52">
        <w:rPr>
          <w:sz w:val="27"/>
          <w:szCs w:val="27"/>
        </w:rPr>
        <w:t>П. 9 вышеназванного Постановления Пленума Верховного Суда РФ N 46 предусмотрено, что десятидневный срок для направления сообщения о заключении</w:t>
      </w:r>
      <w:r w:rsidRPr="00E96A52">
        <w:rPr>
          <w:sz w:val="27"/>
          <w:szCs w:val="27"/>
        </w:rPr>
        <w:t xml:space="preserve"> трудового (гражданско-правового) договора с бывшим государственным (муниципальным) служащим, исчисляемый в календарном порядке, начинает течь со дня, следующего за днем заключения договора с указанным лицом либо его фактического допущения к работе с ведом</w:t>
      </w:r>
      <w:r w:rsidRPr="00E96A52">
        <w:rPr>
          <w:sz w:val="27"/>
          <w:szCs w:val="27"/>
        </w:rPr>
        <w:t xml:space="preserve">а или по поручению работодателя или его уполномоченного на это представителя. В случае если последний день срока исполнения указанной обязанности приходится на нерабочий день, то днем </w:t>
      </w:r>
    </w:p>
    <w:p w:rsidR="00DE2599" w:rsidP="0048616A">
      <w:pPr>
        <w:pStyle w:val="NormalWeb"/>
        <w:spacing w:line="288" w:lineRule="atLeast"/>
        <w:ind w:left="-567" w:right="-567" w:firstLine="709"/>
        <w:jc w:val="both"/>
        <w:rPr>
          <w:sz w:val="27"/>
          <w:szCs w:val="27"/>
          <w:lang w:val="ru-RU"/>
        </w:rPr>
      </w:pPr>
    </w:p>
    <w:p w:rsidR="007D52D5" w:rsidRPr="00E96A52" w:rsidP="0048616A">
      <w:pPr>
        <w:pStyle w:val="NormalWeb"/>
        <w:spacing w:line="288" w:lineRule="atLeast"/>
        <w:ind w:left="-567" w:right="-567" w:firstLine="709"/>
        <w:jc w:val="both"/>
        <w:rPr>
          <w:sz w:val="27"/>
          <w:szCs w:val="27"/>
        </w:rPr>
      </w:pPr>
      <w:r w:rsidRPr="00E96A52">
        <w:rPr>
          <w:sz w:val="27"/>
          <w:szCs w:val="27"/>
        </w:rPr>
        <w:t>окончания срока считается ближайший следующий за ним рабочий день.</w:t>
      </w:r>
    </w:p>
    <w:p w:rsidR="00E92814" w:rsidRPr="00E96A52" w:rsidP="0048616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E96A52">
        <w:rPr>
          <w:sz w:val="27"/>
          <w:szCs w:val="27"/>
        </w:rPr>
        <w:t xml:space="preserve">Исходя из содержания п. 10 Постановления Пленума Верховного Суда РФ N 46 </w:t>
      </w:r>
      <w:r w:rsidRPr="00E96A52" w:rsidR="0043042F">
        <w:rPr>
          <w:sz w:val="27"/>
          <w:szCs w:val="27"/>
        </w:rPr>
        <w:t>п</w:t>
      </w:r>
      <w:r w:rsidRPr="00E96A52">
        <w:rPr>
          <w:sz w:val="27"/>
          <w:szCs w:val="27"/>
        </w:rPr>
        <w:t>ри решении вопроса о наличии объективной стороны состава административного правонарушения, предусмотренного статьей 19.29 КоАП РФ, следует учитывать, что сообщение о заключении догов</w:t>
      </w:r>
      <w:r w:rsidRPr="00E96A52">
        <w:rPr>
          <w:sz w:val="27"/>
          <w:szCs w:val="27"/>
        </w:rPr>
        <w:t>ора с бывшим государственным (муниципальным) служащим представителю нанимателя (работодателю) государственного или муниципального служащего по последнему месту его службы должно быть направлено с соблюдением порядка, устанавливаемого нормативными правовыми</w:t>
      </w:r>
      <w:r w:rsidRPr="00E96A52">
        <w:rPr>
          <w:sz w:val="27"/>
          <w:szCs w:val="27"/>
        </w:rPr>
        <w:t xml:space="preserve"> актами Российской Федерации, включая требования к форме и содержанию данного сообщения.</w:t>
      </w:r>
    </w:p>
    <w:p w:rsidR="0043042F" w:rsidRPr="00E96A52" w:rsidP="0048616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E96A52">
        <w:rPr>
          <w:sz w:val="27"/>
          <w:szCs w:val="27"/>
        </w:rPr>
        <w:t>Субъектами административных правонарушений, предусмотренных статьей 19.29 КоАП РФ, являются граждане, должностные лица и юридические лица - работодатели либо заказчики</w:t>
      </w:r>
      <w:r w:rsidRPr="00E96A52">
        <w:rPr>
          <w:sz w:val="27"/>
          <w:szCs w:val="27"/>
        </w:rPr>
        <w:t xml:space="preserve"> работ (услуг), которые привлекли к трудовой деятельности на условиях трудового договора либо к выполнению работ или оказанию услуг на условиях гражданско-правового договора бывшего государственного (муниципального) служащего с нарушением требований, преду</w:t>
      </w:r>
      <w:r w:rsidRPr="00E96A52">
        <w:rPr>
          <w:sz w:val="27"/>
          <w:szCs w:val="27"/>
        </w:rPr>
        <w:t>смотренных Федеральным законом "О противодействии коррупции"</w:t>
      </w:r>
      <w:r w:rsidRPr="00E96A52" w:rsidR="00F85E2C">
        <w:rPr>
          <w:sz w:val="27"/>
          <w:szCs w:val="27"/>
        </w:rPr>
        <w:t xml:space="preserve"> (абз.  1 п. 11 Постановления Пленума Верховного Суда РФ N 46).</w:t>
      </w:r>
    </w:p>
    <w:p w:rsidR="00E939F6" w:rsidRPr="00E96A52" w:rsidP="0048616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E96A52">
        <w:rPr>
          <w:sz w:val="27"/>
          <w:szCs w:val="27"/>
        </w:rPr>
        <w:t xml:space="preserve">Во исполнение данных требований закона соответствующий перечень утвержден Указом Президента Российской Федерации от 21 июля 2010 г. № 925 «О мерах по реализации отдельных положений Федерального Закона «О противодействии </w:t>
      </w:r>
      <w:r w:rsidRPr="00E96A52" w:rsidR="00634F08">
        <w:rPr>
          <w:sz w:val="27"/>
          <w:szCs w:val="27"/>
        </w:rPr>
        <w:t>коррупции» (</w:t>
      </w:r>
      <w:r w:rsidRPr="00E96A52">
        <w:rPr>
          <w:sz w:val="27"/>
          <w:szCs w:val="27"/>
        </w:rPr>
        <w:t>далее- Указ Президента Р</w:t>
      </w:r>
      <w:r w:rsidRPr="00E96A52">
        <w:rPr>
          <w:sz w:val="27"/>
          <w:szCs w:val="27"/>
        </w:rPr>
        <w:t>Ф №925)</w:t>
      </w:r>
    </w:p>
    <w:p w:rsidR="00E27843" w:rsidRPr="00E96A52" w:rsidP="0048616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E96A52">
        <w:rPr>
          <w:sz w:val="27"/>
          <w:szCs w:val="27"/>
        </w:rPr>
        <w:t xml:space="preserve">Исходя из положений п. 1 </w:t>
      </w:r>
      <w:r w:rsidRPr="00E96A52" w:rsidR="00E939F6">
        <w:rPr>
          <w:sz w:val="27"/>
          <w:szCs w:val="27"/>
        </w:rPr>
        <w:t xml:space="preserve">Президента РФ №925 </w:t>
      </w:r>
      <w:r w:rsidRPr="00E96A52">
        <w:rPr>
          <w:sz w:val="27"/>
          <w:szCs w:val="27"/>
        </w:rPr>
        <w:t>данная обязанность возникает в отношении лиц, замещавших должности федеральной государственной службы, включенные в раздел I или раздел II Перечня должностей федеральной государственной службы, при назнач</w:t>
      </w:r>
      <w:r w:rsidRPr="00E96A52">
        <w:rPr>
          <w:sz w:val="27"/>
          <w:szCs w:val="27"/>
        </w:rPr>
        <w:t>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</w:t>
      </w:r>
      <w:r w:rsidRPr="00E96A52">
        <w:rPr>
          <w:sz w:val="27"/>
          <w:szCs w:val="27"/>
        </w:rPr>
        <w:t>нного характера своих супруги (супруга) и несовершеннолетних детей, утвержденного Указом Президента Российской Федерации от 18 мая 2009 г. №557, либо в перечень должностей, утвержденный руководителем государственного органа в соответствии с разделом III на</w:t>
      </w:r>
      <w:r w:rsidRPr="00E96A52">
        <w:rPr>
          <w:sz w:val="27"/>
          <w:szCs w:val="27"/>
        </w:rPr>
        <w:t>званного Перечня.</w:t>
      </w:r>
    </w:p>
    <w:p w:rsidR="00E92814" w:rsidRPr="00E96A52" w:rsidP="0048616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E96A52">
        <w:rPr>
          <w:sz w:val="27"/>
          <w:szCs w:val="27"/>
        </w:rPr>
        <w:t>В силу п. 4 Указа Президента РФ N 925 перечни должностей государственной гражданской службы субъектов Российской Федерации и перечни должностей муниципальной службы, предусмотренные статьей 12 Закона о противодействии коррупции, утверждаю</w:t>
      </w:r>
      <w:r w:rsidRPr="00E96A52">
        <w:rPr>
          <w:sz w:val="27"/>
          <w:szCs w:val="27"/>
        </w:rPr>
        <w:t>тся органами государственной власти субъектов Российской Федерации и органам местного самоуправления.</w:t>
      </w:r>
    </w:p>
    <w:p w:rsidR="00E27843" w:rsidRPr="00E96A52" w:rsidP="0048616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E96A52">
        <w:rPr>
          <w:sz w:val="27"/>
          <w:szCs w:val="27"/>
        </w:rPr>
        <w:tab/>
      </w:r>
      <w:r w:rsidRPr="00E96A52">
        <w:rPr>
          <w:sz w:val="27"/>
          <w:szCs w:val="27"/>
        </w:rPr>
        <w:tab/>
      </w:r>
      <w:r w:rsidRPr="00E96A52" w:rsidR="00C90232">
        <w:rPr>
          <w:sz w:val="27"/>
          <w:szCs w:val="27"/>
        </w:rPr>
        <w:t>П. 2  Указа Президента РФ от 18 мая 2009 г. №557 «Об утверждении Перечня должностей федеральной государственной службы, при назначении на которые граждане и при замещении  которых федеральные  государственные служащие  обязаны предоставлять сведения</w:t>
      </w:r>
      <w:r w:rsidRPr="00E96A52" w:rsidR="007C732D">
        <w:rPr>
          <w:sz w:val="27"/>
          <w:szCs w:val="27"/>
        </w:rPr>
        <w:t xml:space="preserve"> о своих доходах ,об имуществе и обязательствах имущественного характера своих супруги (супруга) и несовершеннолетних детей», руководителям федеральных государственных органов рекомендовано утвердить в соответствии с разделом III перечень должностей, утвержденным настоящим указом, перечни конкретных должностей федеральной государственной службы, в соответствующих федеральных государственных органах, при назначении на которые  граждане и при замещении  которых федеральные государственные служащие обязаны предоставлять сведения 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D1068A" w:rsidRPr="00E96A52" w:rsidP="0048616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E96A52">
        <w:rPr>
          <w:sz w:val="27"/>
          <w:szCs w:val="27"/>
        </w:rPr>
        <w:t xml:space="preserve">Согласно п. 3, п. 4 Постановления Правительства РФ от 21 </w:t>
      </w:r>
      <w:r w:rsidRPr="00E96A52" w:rsidR="00B90B76">
        <w:rPr>
          <w:sz w:val="27"/>
          <w:szCs w:val="27"/>
        </w:rPr>
        <w:t xml:space="preserve">января 2015 г. № 29 «Об утверждении Правил сообщения работодателем о заключении трудового или </w:t>
      </w:r>
      <w:r w:rsidRPr="00E96A52" w:rsidR="00B90B76">
        <w:rPr>
          <w:sz w:val="27"/>
          <w:szCs w:val="27"/>
        </w:rPr>
        <w:t xml:space="preserve">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 </w:t>
      </w:r>
      <w:r w:rsidRPr="00E96A52">
        <w:rPr>
          <w:sz w:val="27"/>
          <w:szCs w:val="27"/>
        </w:rPr>
        <w:t>сообщение оформляется на бланке организации и подписывается ее руко</w:t>
      </w:r>
      <w:r w:rsidRPr="00E96A52">
        <w:rPr>
          <w:sz w:val="27"/>
          <w:szCs w:val="27"/>
        </w:rPr>
        <w:t>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</w:t>
      </w:r>
      <w:r w:rsidRPr="00E96A52">
        <w:rPr>
          <w:sz w:val="27"/>
          <w:szCs w:val="27"/>
        </w:rPr>
        <w:t xml:space="preserve">ей). </w:t>
      </w:r>
    </w:p>
    <w:p w:rsidR="007C732D" w:rsidRPr="00E96A52" w:rsidP="0048616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E96A52">
        <w:rPr>
          <w:sz w:val="27"/>
          <w:szCs w:val="27"/>
        </w:rPr>
        <w:t>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7C732D" w:rsidRPr="00E96A52" w:rsidP="0048616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E96A52">
        <w:rPr>
          <w:sz w:val="27"/>
          <w:szCs w:val="27"/>
        </w:rPr>
        <w:t xml:space="preserve">На основании ч. 1 ст. 20 Федерального закона от </w:t>
      </w:r>
      <w:r w:rsidRPr="00E96A52" w:rsidR="001432C0">
        <w:rPr>
          <w:sz w:val="27"/>
          <w:szCs w:val="27"/>
        </w:rPr>
        <w:t xml:space="preserve">27 июля 2004 г. </w:t>
      </w:r>
      <w:r w:rsidRPr="00E96A52">
        <w:rPr>
          <w:sz w:val="27"/>
          <w:szCs w:val="27"/>
        </w:rPr>
        <w:t>N 79-ФЗ "О государственной гражданской службе Российской Федерации"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пред</w:t>
      </w:r>
      <w:r w:rsidRPr="00E96A52">
        <w:rPr>
          <w:sz w:val="27"/>
          <w:szCs w:val="27"/>
        </w:rPr>
        <w:t>ставителю нанимателя представляют: гражданин, претендующий на замещение должности гражданской службы, - при поступлении на службу; гражданский служащий, замещающий должность гражданской службы, включенную в перечень, установленный нормативными правовыми ак</w:t>
      </w:r>
      <w:r w:rsidRPr="00E96A52">
        <w:rPr>
          <w:sz w:val="27"/>
          <w:szCs w:val="27"/>
        </w:rPr>
        <w:t>тами Российской Федерации, - ежегодно не позднее срока, установленного нормативными правовыми актами Российской Федерации.</w:t>
      </w:r>
    </w:p>
    <w:p w:rsidR="005F414B" w:rsidRPr="00E96A52" w:rsidP="0048616A">
      <w:pPr>
        <w:spacing w:line="288" w:lineRule="atLeast"/>
        <w:ind w:left="-567" w:right="-567" w:firstLine="709"/>
        <w:jc w:val="both"/>
        <w:rPr>
          <w:sz w:val="27"/>
          <w:szCs w:val="27"/>
          <w:lang w:val="ru-RU" w:eastAsia="ru-RU"/>
        </w:rPr>
      </w:pPr>
      <w:r w:rsidRPr="00E96A52">
        <w:rPr>
          <w:sz w:val="27"/>
          <w:szCs w:val="27"/>
          <w:lang w:val="ru-RU" w:eastAsia="ru-RU"/>
        </w:rPr>
        <w:t>В соответствии со ст. 129 (ч</w:t>
      </w:r>
      <w:r w:rsidRPr="00E96A52" w:rsidR="00C61D27">
        <w:rPr>
          <w:sz w:val="27"/>
          <w:szCs w:val="27"/>
          <w:lang w:val="ru-RU" w:eastAsia="ru-RU"/>
        </w:rPr>
        <w:t>.</w:t>
      </w:r>
      <w:r w:rsidRPr="00E96A52">
        <w:rPr>
          <w:sz w:val="27"/>
          <w:szCs w:val="27"/>
          <w:lang w:val="ru-RU" w:eastAsia="ru-RU"/>
        </w:rPr>
        <w:t xml:space="preserve"> 5) Конституции Российской Федерации полномочия, организация и порядок деятельности органов прокуратуры Российской Федерации определяются федеральным законом. Таким законом является Федеральный закон "О прокуратуре Российской Федерации", в соответствии с к</w:t>
      </w:r>
      <w:r w:rsidRPr="00E96A52">
        <w:rPr>
          <w:sz w:val="27"/>
          <w:szCs w:val="27"/>
          <w:lang w:val="ru-RU" w:eastAsia="ru-RU"/>
        </w:rPr>
        <w:t>оторым прокуратура Российской Федерации осуществляет от имени Российской Федерации надзор за исполнением действующих на ее территории законов (ст</w:t>
      </w:r>
      <w:r w:rsidRPr="00E96A52" w:rsidR="00C61D27">
        <w:rPr>
          <w:sz w:val="27"/>
          <w:szCs w:val="27"/>
          <w:lang w:val="ru-RU" w:eastAsia="ru-RU"/>
        </w:rPr>
        <w:t>.</w:t>
      </w:r>
      <w:r w:rsidRPr="00E96A52">
        <w:rPr>
          <w:sz w:val="27"/>
          <w:szCs w:val="27"/>
          <w:lang w:val="ru-RU" w:eastAsia="ru-RU"/>
        </w:rPr>
        <w:t xml:space="preserve"> 1). </w:t>
      </w:r>
    </w:p>
    <w:p w:rsidR="005F414B" w:rsidRPr="00E96A52" w:rsidP="0048616A">
      <w:pPr>
        <w:spacing w:line="288" w:lineRule="atLeast"/>
        <w:ind w:left="-567" w:right="-567" w:firstLine="709"/>
        <w:jc w:val="both"/>
        <w:rPr>
          <w:sz w:val="27"/>
          <w:szCs w:val="27"/>
          <w:lang w:val="ru-RU" w:eastAsia="ru-RU"/>
        </w:rPr>
      </w:pPr>
      <w:r w:rsidRPr="00E96A52">
        <w:rPr>
          <w:sz w:val="27"/>
          <w:szCs w:val="27"/>
          <w:lang w:val="ru-RU" w:eastAsia="ru-RU"/>
        </w:rPr>
        <w:t>Задачи, возложенные на прокуратуру Российской Федерации, и полномочия прокуроров обусловлены целями обес</w:t>
      </w:r>
      <w:r w:rsidRPr="00E96A52">
        <w:rPr>
          <w:sz w:val="27"/>
          <w:szCs w:val="27"/>
          <w:lang w:val="ru-RU" w:eastAsia="ru-RU"/>
        </w:rPr>
        <w:t>печения верховенства закона, единства и укрепления законности, защиты прав и свобод человека и гражданина, а также охраняемых законом интересов общества и государства, что соотносится с положениями ст</w:t>
      </w:r>
      <w:r w:rsidRPr="00E96A52" w:rsidR="00C61D27">
        <w:rPr>
          <w:sz w:val="27"/>
          <w:szCs w:val="27"/>
          <w:lang w:val="ru-RU" w:eastAsia="ru-RU"/>
        </w:rPr>
        <w:t>.ст.</w:t>
      </w:r>
      <w:r w:rsidRPr="00E96A52">
        <w:rPr>
          <w:sz w:val="27"/>
          <w:szCs w:val="27"/>
          <w:lang w:val="ru-RU" w:eastAsia="ru-RU"/>
        </w:rPr>
        <w:t xml:space="preserve"> 2, 4 (ч</w:t>
      </w:r>
      <w:r w:rsidRPr="00E96A52" w:rsidR="00C61D27">
        <w:rPr>
          <w:sz w:val="27"/>
          <w:szCs w:val="27"/>
          <w:lang w:val="ru-RU" w:eastAsia="ru-RU"/>
        </w:rPr>
        <w:t>.</w:t>
      </w:r>
      <w:r w:rsidRPr="00E96A52">
        <w:rPr>
          <w:sz w:val="27"/>
          <w:szCs w:val="27"/>
          <w:lang w:val="ru-RU" w:eastAsia="ru-RU"/>
        </w:rPr>
        <w:t xml:space="preserve"> 2), 15 (ч</w:t>
      </w:r>
      <w:r w:rsidRPr="00E96A52" w:rsidR="00C61D27">
        <w:rPr>
          <w:sz w:val="27"/>
          <w:szCs w:val="27"/>
          <w:lang w:val="ru-RU" w:eastAsia="ru-RU"/>
        </w:rPr>
        <w:t>.ч.</w:t>
      </w:r>
      <w:r w:rsidRPr="00E96A52">
        <w:rPr>
          <w:sz w:val="27"/>
          <w:szCs w:val="27"/>
          <w:lang w:val="ru-RU" w:eastAsia="ru-RU"/>
        </w:rPr>
        <w:t xml:space="preserve"> 1 и 2) и 18 Конституции Росси</w:t>
      </w:r>
      <w:r w:rsidRPr="00E96A52">
        <w:rPr>
          <w:sz w:val="27"/>
          <w:szCs w:val="27"/>
          <w:lang w:val="ru-RU" w:eastAsia="ru-RU"/>
        </w:rPr>
        <w:t xml:space="preserve">йской Федерации. </w:t>
      </w:r>
    </w:p>
    <w:p w:rsidR="00DE2599" w:rsidP="0048616A">
      <w:pPr>
        <w:ind w:left="-567" w:right="-567" w:firstLine="709"/>
        <w:jc w:val="both"/>
        <w:outlineLvl w:val="0"/>
        <w:rPr>
          <w:bCs/>
          <w:sz w:val="27"/>
          <w:szCs w:val="27"/>
          <w:lang w:val="ru-RU" w:eastAsia="ru-RU"/>
        </w:rPr>
      </w:pPr>
    </w:p>
    <w:p w:rsidR="00DD1F2B" w:rsidRPr="00E96A52" w:rsidP="0048616A">
      <w:pPr>
        <w:ind w:left="-567" w:right="-567" w:firstLine="709"/>
        <w:jc w:val="both"/>
        <w:outlineLvl w:val="0"/>
        <w:rPr>
          <w:bCs/>
          <w:sz w:val="27"/>
          <w:szCs w:val="27"/>
          <w:lang w:val="ru-RU" w:eastAsia="ru-RU"/>
        </w:rPr>
      </w:pPr>
      <w:r w:rsidRPr="00E96A52">
        <w:rPr>
          <w:bCs/>
          <w:sz w:val="27"/>
          <w:szCs w:val="27"/>
          <w:lang w:val="ru-RU" w:eastAsia="ru-RU"/>
        </w:rPr>
        <w:t>Судебным рассмотрением установлено следующее.</w:t>
      </w:r>
    </w:p>
    <w:p w:rsidR="008E470B" w:rsidP="0048616A">
      <w:pPr>
        <w:pStyle w:val="1"/>
        <w:ind w:left="-567" w:right="-567" w:firstLine="709"/>
        <w:jc w:val="both"/>
        <w:rPr>
          <w:color w:val="000000"/>
          <w:sz w:val="27"/>
          <w:szCs w:val="27"/>
          <w:lang w:eastAsia="ru-RU" w:bidi="ru-RU"/>
        </w:rPr>
      </w:pPr>
      <w:r w:rsidRPr="008E7900">
        <w:rPr>
          <w:color w:val="000000"/>
          <w:sz w:val="27"/>
          <w:szCs w:val="27"/>
          <w:lang w:eastAsia="ru-RU" w:bidi="ru-RU"/>
        </w:rPr>
        <w:t xml:space="preserve">Прокуратурой </w:t>
      </w:r>
      <w:r>
        <w:rPr>
          <w:color w:val="000000"/>
          <w:sz w:val="27"/>
          <w:szCs w:val="27"/>
          <w:lang w:eastAsia="ru-RU" w:bidi="ru-RU"/>
        </w:rPr>
        <w:t xml:space="preserve">Центрального района </w:t>
      </w:r>
      <w:r>
        <w:rPr>
          <w:color w:val="000000"/>
          <w:sz w:val="27"/>
          <w:szCs w:val="27"/>
          <w:lang w:eastAsia="ru-RU" w:bidi="ru-RU"/>
        </w:rPr>
        <w:t>г</w:t>
      </w:r>
      <w:r>
        <w:rPr>
          <w:color w:val="000000"/>
          <w:sz w:val="27"/>
          <w:szCs w:val="27"/>
          <w:lang w:eastAsia="ru-RU" w:bidi="ru-RU"/>
        </w:rPr>
        <w:t xml:space="preserve">. Симферополя Республики </w:t>
      </w:r>
      <w:r w:rsidR="008819E9">
        <w:rPr>
          <w:color w:val="000000"/>
          <w:sz w:val="27"/>
          <w:szCs w:val="27"/>
          <w:lang w:eastAsia="ru-RU" w:bidi="ru-RU"/>
        </w:rPr>
        <w:t>Крым проведена</w:t>
      </w:r>
      <w:r>
        <w:rPr>
          <w:color w:val="000000"/>
          <w:sz w:val="27"/>
          <w:szCs w:val="27"/>
          <w:lang w:eastAsia="ru-RU" w:bidi="ru-RU"/>
        </w:rPr>
        <w:t xml:space="preserve"> проверка в рамках осуществления надзорной деятельности за исполнением законов о противодействии </w:t>
      </w:r>
      <w:r w:rsidR="008819E9">
        <w:rPr>
          <w:color w:val="000000"/>
          <w:sz w:val="27"/>
          <w:szCs w:val="27"/>
          <w:lang w:eastAsia="ru-RU" w:bidi="ru-RU"/>
        </w:rPr>
        <w:t>коррупции предприятиями</w:t>
      </w:r>
      <w:r>
        <w:rPr>
          <w:color w:val="000000"/>
          <w:sz w:val="27"/>
          <w:szCs w:val="27"/>
          <w:lang w:eastAsia="ru-RU" w:bidi="ru-RU"/>
        </w:rPr>
        <w:t xml:space="preserve">, учреждениями и организациями в отношении </w:t>
      </w:r>
      <w:r w:rsidR="00B03C92">
        <w:rPr>
          <w:color w:val="000000"/>
          <w:sz w:val="28"/>
          <w:szCs w:val="28"/>
        </w:rPr>
        <w:t>/ДАННЫЕ ИЗЪЯТЫ/</w:t>
      </w:r>
      <w:r>
        <w:rPr>
          <w:color w:val="000000"/>
          <w:sz w:val="27"/>
          <w:szCs w:val="27"/>
          <w:lang w:eastAsia="ru-RU" w:bidi="ru-RU"/>
        </w:rPr>
        <w:t>.</w:t>
      </w:r>
    </w:p>
    <w:p w:rsidR="00462FFF" w:rsidP="0048616A">
      <w:pPr>
        <w:pStyle w:val="1"/>
        <w:ind w:left="-567" w:right="-567" w:firstLine="709"/>
        <w:jc w:val="both"/>
        <w:rPr>
          <w:color w:val="000000"/>
          <w:sz w:val="27"/>
          <w:szCs w:val="27"/>
          <w:lang w:eastAsia="ru-RU" w:bidi="ru-RU"/>
        </w:rPr>
      </w:pPr>
      <w:r>
        <w:rPr>
          <w:color w:val="000000"/>
          <w:sz w:val="27"/>
          <w:szCs w:val="27"/>
          <w:lang w:eastAsia="ru-RU" w:bidi="ru-RU"/>
        </w:rPr>
        <w:t xml:space="preserve">В ходе проверки прокуратуры Центрального района г. Симферополя Республики Крым </w:t>
      </w:r>
      <w:r w:rsidRPr="00FC4B55">
        <w:rPr>
          <w:color w:val="000000"/>
          <w:sz w:val="27"/>
          <w:szCs w:val="27"/>
          <w:lang w:eastAsia="ru-RU" w:bidi="ru-RU"/>
        </w:rPr>
        <w:t>установлено, что</w:t>
      </w:r>
      <w:r>
        <w:rPr>
          <w:color w:val="000000"/>
          <w:sz w:val="27"/>
          <w:szCs w:val="27"/>
          <w:lang w:eastAsia="ru-RU" w:bidi="ru-RU"/>
        </w:rPr>
        <w:t xml:space="preserve"> </w:t>
      </w:r>
      <w:r w:rsidR="00B03C92">
        <w:rPr>
          <w:color w:val="000000"/>
          <w:sz w:val="28"/>
          <w:szCs w:val="28"/>
        </w:rPr>
        <w:t>/ДАННЫЕ ИЗЪЯТЫ/</w:t>
      </w:r>
      <w:r>
        <w:rPr>
          <w:color w:val="000000"/>
          <w:sz w:val="27"/>
          <w:szCs w:val="27"/>
          <w:lang w:eastAsia="ru-RU" w:bidi="ru-RU"/>
        </w:rPr>
        <w:t xml:space="preserve"> в период с 01 марта 2023 года по  01 октября 2023 года </w:t>
      </w:r>
      <w:r>
        <w:rPr>
          <w:color w:val="000000"/>
          <w:sz w:val="27"/>
          <w:szCs w:val="27"/>
          <w:lang w:eastAsia="ru-RU" w:bidi="ru-RU"/>
        </w:rPr>
        <w:t>проходил</w:t>
      </w:r>
      <w:r>
        <w:rPr>
          <w:color w:val="000000"/>
          <w:sz w:val="27"/>
          <w:szCs w:val="27"/>
          <w:lang w:eastAsia="ru-RU" w:bidi="ru-RU"/>
        </w:rPr>
        <w:t xml:space="preserve"> </w:t>
      </w:r>
      <w:r w:rsidR="00B03C92">
        <w:rPr>
          <w:color w:val="000000"/>
          <w:sz w:val="28"/>
          <w:szCs w:val="28"/>
        </w:rPr>
        <w:t>/ДАННЫЕ ИЗЪЯТЫ/</w:t>
      </w:r>
      <w:r>
        <w:rPr>
          <w:color w:val="000000"/>
          <w:sz w:val="27"/>
          <w:szCs w:val="27"/>
          <w:lang w:eastAsia="ru-RU" w:bidi="ru-RU"/>
        </w:rPr>
        <w:t xml:space="preserve">. </w:t>
      </w:r>
    </w:p>
    <w:p w:rsidR="00462FFF" w:rsidP="0048616A">
      <w:pPr>
        <w:ind w:left="-567" w:right="-567" w:firstLine="709"/>
        <w:jc w:val="both"/>
        <w:outlineLvl w:val="0"/>
        <w:rPr>
          <w:bCs/>
          <w:sz w:val="27"/>
          <w:szCs w:val="27"/>
          <w:lang w:val="ru-RU" w:eastAsia="ru-RU"/>
        </w:rPr>
      </w:pPr>
      <w:r w:rsidRPr="00462FFF">
        <w:rPr>
          <w:bCs/>
          <w:sz w:val="27"/>
          <w:szCs w:val="27"/>
          <w:lang w:val="ru-RU" w:eastAsia="ru-RU"/>
        </w:rPr>
        <w:t>Приказом МВД России от 16 декабря 2016 №848 во исполнение  требований Федерального закона от 25 декабря 2008 №273-ФЗ «О пр</w:t>
      </w:r>
      <w:r>
        <w:rPr>
          <w:bCs/>
          <w:sz w:val="27"/>
          <w:szCs w:val="27"/>
          <w:lang w:val="ru-RU" w:eastAsia="ru-RU"/>
        </w:rPr>
        <w:t>от</w:t>
      </w:r>
      <w:r w:rsidRPr="00462FFF">
        <w:rPr>
          <w:bCs/>
          <w:sz w:val="27"/>
          <w:szCs w:val="27"/>
          <w:lang w:val="ru-RU" w:eastAsia="ru-RU"/>
        </w:rPr>
        <w:t>иводейс</w:t>
      </w:r>
      <w:r>
        <w:rPr>
          <w:bCs/>
          <w:sz w:val="27"/>
          <w:szCs w:val="27"/>
          <w:lang w:val="ru-RU" w:eastAsia="ru-RU"/>
        </w:rPr>
        <w:t>т</w:t>
      </w:r>
      <w:r w:rsidRPr="00462FFF">
        <w:rPr>
          <w:bCs/>
          <w:sz w:val="27"/>
          <w:szCs w:val="27"/>
          <w:lang w:val="ru-RU" w:eastAsia="ru-RU"/>
        </w:rPr>
        <w:t xml:space="preserve">вии </w:t>
      </w:r>
      <w:r w:rsidRPr="00462FFF">
        <w:rPr>
          <w:bCs/>
          <w:sz w:val="27"/>
          <w:szCs w:val="27"/>
          <w:lang w:val="ru-RU" w:eastAsia="ru-RU"/>
        </w:rPr>
        <w:t>к</w:t>
      </w:r>
      <w:r w:rsidRPr="00462FFF">
        <w:rPr>
          <w:bCs/>
          <w:sz w:val="27"/>
          <w:szCs w:val="27"/>
          <w:lang w:val="ru-RU" w:eastAsia="ru-RU"/>
        </w:rPr>
        <w:t>оррупции», Указа Президента РФ от 18 мая 2009 г. №557 утвержден перечень должностей федеральной государственной службы в Министерстве внутренних дел Российской Федерации и должностей в организациях, создаваемых для выполнения задач, поставленных перед Мини</w:t>
      </w:r>
      <w:r w:rsidRPr="00462FFF">
        <w:rPr>
          <w:bCs/>
          <w:sz w:val="27"/>
          <w:szCs w:val="27"/>
          <w:lang w:val="ru-RU" w:eastAsia="ru-RU"/>
        </w:rPr>
        <w:t>стерством  внутренних дел Российской Федерации, при замещении которых сотрудники органов внутренних дел Российской Федерации, федеральные государственные гражданские служащие и работники, а также граждане  при назначении на должности в организациях, создав</w:t>
      </w:r>
      <w:r w:rsidRPr="00462FFF">
        <w:rPr>
          <w:bCs/>
          <w:sz w:val="27"/>
          <w:szCs w:val="27"/>
          <w:lang w:val="ru-RU" w:eastAsia="ru-RU"/>
        </w:rPr>
        <w:t>аемых для выполнения задач , поставленных перед Министерством внутренних дел Российской Федерации,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</w:t>
      </w:r>
      <w:r w:rsidRPr="00462FFF">
        <w:rPr>
          <w:bCs/>
          <w:sz w:val="27"/>
          <w:szCs w:val="27"/>
          <w:lang w:val="ru-RU" w:eastAsia="ru-RU"/>
        </w:rPr>
        <w:t>вах имущественного характера, а также сведения о доходах, об имуществе</w:t>
      </w:r>
      <w:r>
        <w:rPr>
          <w:bCs/>
          <w:sz w:val="27"/>
          <w:szCs w:val="27"/>
          <w:lang w:val="ru-RU" w:eastAsia="ru-RU"/>
        </w:rPr>
        <w:t xml:space="preserve"> </w:t>
      </w:r>
      <w:r w:rsidRPr="00462FFF">
        <w:rPr>
          <w:bCs/>
          <w:sz w:val="27"/>
          <w:szCs w:val="27"/>
          <w:lang w:val="ru-RU" w:eastAsia="ru-RU"/>
        </w:rPr>
        <w:t>и обязательствах имущественного характера своих супруги (супруга) и несовершеннолетних детей (Далее- Перечень).</w:t>
      </w:r>
    </w:p>
    <w:p w:rsidR="00462FFF" w:rsidRPr="00462FFF" w:rsidP="0048616A">
      <w:pPr>
        <w:ind w:left="-567" w:right="-567" w:firstLine="709"/>
        <w:jc w:val="both"/>
        <w:outlineLvl w:val="0"/>
        <w:rPr>
          <w:bCs/>
          <w:sz w:val="27"/>
          <w:szCs w:val="27"/>
          <w:lang w:val="ru-RU" w:eastAsia="ru-RU"/>
        </w:rPr>
      </w:pPr>
      <w:r w:rsidRPr="00462FFF">
        <w:rPr>
          <w:bCs/>
          <w:sz w:val="27"/>
          <w:szCs w:val="27"/>
          <w:lang w:val="ru-RU" w:eastAsia="ru-RU"/>
        </w:rPr>
        <w:t>П. 11 Перечня закреплены должности всех наименований подразделений по обе</w:t>
      </w:r>
      <w:r w:rsidRPr="00462FFF">
        <w:rPr>
          <w:bCs/>
          <w:sz w:val="27"/>
          <w:szCs w:val="27"/>
          <w:lang w:val="ru-RU" w:eastAsia="ru-RU"/>
        </w:rPr>
        <w:t>спечению безопасности дорожного движения.</w:t>
      </w:r>
    </w:p>
    <w:p w:rsidR="00462FFF" w:rsidRPr="008E470B" w:rsidP="0048616A">
      <w:pPr>
        <w:ind w:left="-567" w:right="-567" w:firstLine="709"/>
        <w:jc w:val="both"/>
        <w:outlineLvl w:val="0"/>
        <w:rPr>
          <w:bCs/>
          <w:sz w:val="27"/>
          <w:szCs w:val="27"/>
          <w:highlight w:val="yellow"/>
          <w:lang w:val="ru-RU" w:eastAsia="ru-RU"/>
        </w:rPr>
      </w:pPr>
      <w:r w:rsidRPr="00462FFF">
        <w:rPr>
          <w:bCs/>
          <w:sz w:val="27"/>
          <w:szCs w:val="27"/>
          <w:lang w:val="ru-RU" w:eastAsia="ru-RU"/>
        </w:rPr>
        <w:t>Следовательно работодатель, при заключении трудового договора с гражданином, замещавшим должность государственной службы- должность участкового уполномоченного полиции отделения участковых уполномоченных полиции  о</w:t>
      </w:r>
      <w:r w:rsidRPr="00462FFF">
        <w:rPr>
          <w:bCs/>
          <w:sz w:val="27"/>
          <w:szCs w:val="27"/>
          <w:lang w:val="ru-RU" w:eastAsia="ru-RU"/>
        </w:rPr>
        <w:t>тдела участковых уполномоченных полиции и по делам несовершеннолетних, включенную в перечень должностей федеральной государственной службы в Минис</w:t>
      </w:r>
      <w:r>
        <w:rPr>
          <w:bCs/>
          <w:sz w:val="27"/>
          <w:szCs w:val="27"/>
          <w:lang w:val="ru-RU" w:eastAsia="ru-RU"/>
        </w:rPr>
        <w:t xml:space="preserve">терстве </w:t>
      </w:r>
      <w:r w:rsidRPr="00462FFF">
        <w:rPr>
          <w:bCs/>
          <w:sz w:val="27"/>
          <w:szCs w:val="27"/>
          <w:lang w:val="ru-RU" w:eastAsia="ru-RU"/>
        </w:rPr>
        <w:t>внутренних дел Российской Федерации должностей в организациях, создаваемых для выполнения задач, поста</w:t>
      </w:r>
      <w:r w:rsidRPr="00462FFF">
        <w:rPr>
          <w:bCs/>
          <w:sz w:val="27"/>
          <w:szCs w:val="27"/>
          <w:lang w:val="ru-RU" w:eastAsia="ru-RU"/>
        </w:rPr>
        <w:t>вленных перед Министерством внутренних дел Российск</w:t>
      </w:r>
      <w:r>
        <w:rPr>
          <w:bCs/>
          <w:sz w:val="27"/>
          <w:szCs w:val="27"/>
          <w:lang w:val="ru-RU" w:eastAsia="ru-RU"/>
        </w:rPr>
        <w:t>о</w:t>
      </w:r>
      <w:r w:rsidRPr="00462FFF">
        <w:rPr>
          <w:bCs/>
          <w:sz w:val="27"/>
          <w:szCs w:val="27"/>
          <w:lang w:val="ru-RU" w:eastAsia="ru-RU"/>
        </w:rPr>
        <w:t xml:space="preserve">й Федерации </w:t>
      </w:r>
      <w:r>
        <w:rPr>
          <w:bCs/>
          <w:sz w:val="27"/>
          <w:szCs w:val="27"/>
          <w:lang w:val="ru-RU" w:eastAsia="ru-RU"/>
        </w:rPr>
        <w:t>п</w:t>
      </w:r>
      <w:r w:rsidRPr="00462FFF">
        <w:rPr>
          <w:bCs/>
          <w:sz w:val="27"/>
          <w:szCs w:val="27"/>
          <w:lang w:val="ru-RU" w:eastAsia="ru-RU"/>
        </w:rPr>
        <w:t xml:space="preserve">ри замещении которых сотрудники </w:t>
      </w:r>
      <w:r>
        <w:rPr>
          <w:bCs/>
          <w:sz w:val="27"/>
          <w:szCs w:val="27"/>
          <w:lang w:val="ru-RU" w:eastAsia="ru-RU"/>
        </w:rPr>
        <w:t>о</w:t>
      </w:r>
      <w:r w:rsidRPr="00462FFF">
        <w:rPr>
          <w:bCs/>
          <w:sz w:val="27"/>
          <w:szCs w:val="27"/>
          <w:lang w:val="ru-RU" w:eastAsia="ru-RU"/>
        </w:rPr>
        <w:t>рганов внутренних дел Российской Федерации, федеральные государственные гражданские служащие и работники, а также граждане при назначении на должности в орган</w:t>
      </w:r>
      <w:r w:rsidRPr="00462FFF">
        <w:rPr>
          <w:bCs/>
          <w:sz w:val="27"/>
          <w:szCs w:val="27"/>
          <w:lang w:val="ru-RU" w:eastAsia="ru-RU"/>
        </w:rPr>
        <w:t>изациях, создаваемых для выполнения задач, поставленных перед Минис</w:t>
      </w:r>
      <w:r w:rsidR="008819E9">
        <w:rPr>
          <w:bCs/>
          <w:sz w:val="27"/>
          <w:szCs w:val="27"/>
          <w:lang w:val="ru-RU" w:eastAsia="ru-RU"/>
        </w:rPr>
        <w:t xml:space="preserve">терством </w:t>
      </w:r>
      <w:r w:rsidRPr="00462FFF" w:rsidR="008819E9">
        <w:rPr>
          <w:bCs/>
          <w:sz w:val="27"/>
          <w:szCs w:val="27"/>
          <w:lang w:val="ru-RU" w:eastAsia="ru-RU"/>
        </w:rPr>
        <w:t>внутренних</w:t>
      </w:r>
      <w:r w:rsidRPr="00462FFF">
        <w:rPr>
          <w:bCs/>
          <w:sz w:val="27"/>
          <w:szCs w:val="27"/>
          <w:lang w:val="ru-RU" w:eastAsia="ru-RU"/>
        </w:rPr>
        <w:t xml:space="preserve"> дел Российской Федерации, обязаны представлять сведения о своих доходах, об </w:t>
      </w:r>
      <w:r w:rsidRPr="00462FFF" w:rsidR="008819E9">
        <w:rPr>
          <w:bCs/>
          <w:sz w:val="27"/>
          <w:szCs w:val="27"/>
          <w:lang w:val="ru-RU" w:eastAsia="ru-RU"/>
        </w:rPr>
        <w:t>имуществе</w:t>
      </w:r>
      <w:r w:rsidRPr="00462FFF">
        <w:rPr>
          <w:bCs/>
          <w:sz w:val="27"/>
          <w:szCs w:val="27"/>
          <w:lang w:val="ru-RU" w:eastAsia="ru-RU"/>
        </w:rPr>
        <w:t xml:space="preserve"> и </w:t>
      </w:r>
      <w:r w:rsidRPr="00462FFF" w:rsidR="008819E9">
        <w:rPr>
          <w:bCs/>
          <w:sz w:val="27"/>
          <w:szCs w:val="27"/>
          <w:lang w:val="ru-RU" w:eastAsia="ru-RU"/>
        </w:rPr>
        <w:t>обязательствах</w:t>
      </w:r>
      <w:r w:rsidRPr="00462FFF">
        <w:rPr>
          <w:bCs/>
          <w:sz w:val="27"/>
          <w:szCs w:val="27"/>
          <w:lang w:val="ru-RU" w:eastAsia="ru-RU"/>
        </w:rPr>
        <w:t xml:space="preserve"> имущественного характера, а также сведения о доходах, об имуществе</w:t>
      </w:r>
      <w:r w:rsidRPr="00462FFF">
        <w:rPr>
          <w:bCs/>
          <w:sz w:val="27"/>
          <w:szCs w:val="27"/>
          <w:lang w:val="ru-RU" w:eastAsia="ru-RU"/>
        </w:rPr>
        <w:t xml:space="preserve"> и обязательствах </w:t>
      </w:r>
      <w:r w:rsidRPr="00462FFF" w:rsidR="008819E9">
        <w:rPr>
          <w:bCs/>
          <w:sz w:val="27"/>
          <w:szCs w:val="27"/>
          <w:lang w:val="ru-RU" w:eastAsia="ru-RU"/>
        </w:rPr>
        <w:t>имущественного</w:t>
      </w:r>
      <w:r w:rsidRPr="00462FFF">
        <w:rPr>
          <w:bCs/>
          <w:sz w:val="27"/>
          <w:szCs w:val="27"/>
          <w:lang w:val="ru-RU" w:eastAsia="ru-RU"/>
        </w:rPr>
        <w:t xml:space="preserve"> характера своих супруги (супруга) и несовершеннолетних детей, в течение двух дет после его увольнения с государственной службы обязан в десятидневный срок </w:t>
      </w:r>
      <w:r w:rsidRPr="00462FFF" w:rsidR="008819E9">
        <w:rPr>
          <w:bCs/>
          <w:sz w:val="27"/>
          <w:szCs w:val="27"/>
          <w:lang w:val="ru-RU" w:eastAsia="ru-RU"/>
        </w:rPr>
        <w:t>сообщить</w:t>
      </w:r>
      <w:r w:rsidRPr="00462FFF">
        <w:rPr>
          <w:bCs/>
          <w:sz w:val="27"/>
          <w:szCs w:val="27"/>
          <w:lang w:val="ru-RU" w:eastAsia="ru-RU"/>
        </w:rPr>
        <w:t xml:space="preserve"> о </w:t>
      </w:r>
      <w:r w:rsidRPr="00462FFF" w:rsidR="008819E9">
        <w:rPr>
          <w:bCs/>
          <w:sz w:val="27"/>
          <w:szCs w:val="27"/>
          <w:lang w:val="ru-RU" w:eastAsia="ru-RU"/>
        </w:rPr>
        <w:t>заключении</w:t>
      </w:r>
      <w:r w:rsidRPr="00462FFF">
        <w:rPr>
          <w:bCs/>
          <w:sz w:val="27"/>
          <w:szCs w:val="27"/>
          <w:lang w:val="ru-RU" w:eastAsia="ru-RU"/>
        </w:rPr>
        <w:t xml:space="preserve"> такого договора представителя нанимателя (рабо</w:t>
      </w:r>
      <w:r w:rsidRPr="00462FFF">
        <w:rPr>
          <w:bCs/>
          <w:sz w:val="27"/>
          <w:szCs w:val="27"/>
          <w:lang w:val="ru-RU" w:eastAsia="ru-RU"/>
        </w:rPr>
        <w:t>тодателю) государственного служащего по последнему месту работы.</w:t>
      </w:r>
    </w:p>
    <w:p w:rsidR="006F3E38" w:rsidRPr="008E470B" w:rsidP="0048616A">
      <w:pPr>
        <w:ind w:left="-567" w:right="-567" w:firstLine="709"/>
        <w:jc w:val="both"/>
        <w:outlineLvl w:val="0"/>
        <w:rPr>
          <w:bCs/>
          <w:sz w:val="27"/>
          <w:szCs w:val="27"/>
          <w:highlight w:val="yellow"/>
          <w:lang w:val="ru-RU" w:eastAsia="ru-RU"/>
        </w:rPr>
      </w:pPr>
      <w:r>
        <w:rPr>
          <w:bCs/>
          <w:sz w:val="27"/>
          <w:szCs w:val="27"/>
          <w:lang w:val="ru-RU" w:eastAsia="ru-RU"/>
        </w:rPr>
        <w:t xml:space="preserve">На основании протокола внеочередного общего собрания участников </w:t>
      </w:r>
      <w:r w:rsidR="00B03C92">
        <w:rPr>
          <w:color w:val="000000"/>
          <w:sz w:val="28"/>
          <w:szCs w:val="28"/>
        </w:rPr>
        <w:t>/ДАННЫЕ ИЗЪЯТЫ/</w:t>
      </w:r>
      <w:r>
        <w:rPr>
          <w:bCs/>
          <w:sz w:val="27"/>
          <w:szCs w:val="27"/>
          <w:lang w:val="ru-RU" w:eastAsia="ru-RU"/>
        </w:rPr>
        <w:t xml:space="preserve"> Бойко Ю.Л. с 05 декабря 2023 г. в ступил в должность </w:t>
      </w:r>
      <w:r w:rsidR="00B03C92">
        <w:rPr>
          <w:color w:val="000000"/>
          <w:sz w:val="28"/>
          <w:szCs w:val="28"/>
        </w:rPr>
        <w:t>/ДАННЫЕ ИЗЪЯТЫ/</w:t>
      </w:r>
      <w:r>
        <w:rPr>
          <w:bCs/>
          <w:sz w:val="27"/>
          <w:szCs w:val="27"/>
          <w:lang w:val="ru-RU" w:eastAsia="ru-RU"/>
        </w:rPr>
        <w:t xml:space="preserve">, что подтверждается приказом </w:t>
      </w:r>
      <w:r>
        <w:rPr>
          <w:bCs/>
          <w:sz w:val="27"/>
          <w:szCs w:val="27"/>
          <w:lang w:val="ru-RU" w:eastAsia="ru-RU"/>
        </w:rPr>
        <w:t>о</w:t>
      </w:r>
      <w:r>
        <w:rPr>
          <w:bCs/>
          <w:sz w:val="27"/>
          <w:szCs w:val="27"/>
          <w:lang w:val="ru-RU" w:eastAsia="ru-RU"/>
        </w:rPr>
        <w:t>т</w:t>
      </w:r>
      <w:r>
        <w:rPr>
          <w:bCs/>
          <w:sz w:val="27"/>
          <w:szCs w:val="27"/>
          <w:lang w:val="ru-RU" w:eastAsia="ru-RU"/>
        </w:rPr>
        <w:t xml:space="preserve"> </w:t>
      </w:r>
      <w:r w:rsidR="00B03C92">
        <w:rPr>
          <w:color w:val="000000"/>
          <w:sz w:val="28"/>
          <w:szCs w:val="28"/>
        </w:rPr>
        <w:t>/ДАННЫЕ ИЗЪЯТЫ/</w:t>
      </w:r>
      <w:r>
        <w:rPr>
          <w:bCs/>
          <w:sz w:val="27"/>
          <w:szCs w:val="27"/>
          <w:lang w:val="ru-RU" w:eastAsia="ru-RU"/>
        </w:rPr>
        <w:t>.</w:t>
      </w:r>
    </w:p>
    <w:p w:rsidR="006F3E38" w:rsidP="0048616A">
      <w:pPr>
        <w:pStyle w:val="1"/>
        <w:ind w:left="-567" w:right="-567" w:firstLine="709"/>
        <w:jc w:val="both"/>
        <w:rPr>
          <w:color w:val="000000"/>
          <w:sz w:val="27"/>
          <w:szCs w:val="27"/>
          <w:lang w:eastAsia="ru-RU" w:bidi="ru-RU"/>
        </w:rPr>
      </w:pPr>
      <w:r>
        <w:rPr>
          <w:color w:val="000000"/>
          <w:sz w:val="27"/>
          <w:szCs w:val="27"/>
          <w:lang w:eastAsia="ru-RU" w:bidi="ru-RU"/>
        </w:rPr>
        <w:t xml:space="preserve">Приказом </w:t>
      </w:r>
      <w:r w:rsidR="00B03C92">
        <w:rPr>
          <w:color w:val="000000"/>
          <w:sz w:val="28"/>
          <w:szCs w:val="28"/>
        </w:rPr>
        <w:t>/ДАННЫЕ ИЗЪЯТЫ/</w:t>
      </w:r>
      <w:r>
        <w:rPr>
          <w:color w:val="000000"/>
          <w:sz w:val="27"/>
          <w:szCs w:val="27"/>
          <w:lang w:eastAsia="ru-RU" w:bidi="ru-RU"/>
        </w:rPr>
        <w:t xml:space="preserve"> Бойко Ю.Л. о приеме на работу от 20 мая 2024 года №</w:t>
      </w:r>
      <w:r w:rsidR="00B03C92">
        <w:rPr>
          <w:color w:val="000000"/>
          <w:sz w:val="28"/>
          <w:szCs w:val="28"/>
        </w:rPr>
        <w:t xml:space="preserve">/ДАННЫЕ </w:t>
      </w:r>
      <w:r w:rsidR="00B03C92">
        <w:rPr>
          <w:color w:val="000000"/>
          <w:sz w:val="28"/>
          <w:szCs w:val="28"/>
        </w:rPr>
        <w:t>ИЗЪЯТЫ</w:t>
      </w:r>
      <w:r w:rsidR="00B03C92">
        <w:rPr>
          <w:color w:val="000000"/>
          <w:sz w:val="28"/>
          <w:szCs w:val="28"/>
        </w:rPr>
        <w:t>/</w:t>
      </w:r>
      <w:r>
        <w:rPr>
          <w:color w:val="000000"/>
          <w:sz w:val="27"/>
          <w:szCs w:val="27"/>
          <w:lang w:eastAsia="ru-RU" w:bidi="ru-RU"/>
        </w:rPr>
        <w:t xml:space="preserve">  принят на должность разнорабочего. Также </w:t>
      </w:r>
      <w:r>
        <w:rPr>
          <w:color w:val="000000"/>
          <w:sz w:val="27"/>
          <w:szCs w:val="27"/>
          <w:lang w:eastAsia="ru-RU" w:bidi="ru-RU"/>
        </w:rPr>
        <w:t>между</w:t>
      </w:r>
      <w:r>
        <w:rPr>
          <w:color w:val="000000"/>
          <w:sz w:val="27"/>
          <w:szCs w:val="27"/>
          <w:lang w:eastAsia="ru-RU" w:bidi="ru-RU"/>
        </w:rPr>
        <w:t xml:space="preserve"> </w:t>
      </w:r>
      <w:r w:rsidR="00FC6087">
        <w:rPr>
          <w:color w:val="000000"/>
          <w:sz w:val="28"/>
          <w:szCs w:val="28"/>
        </w:rPr>
        <w:t>/</w:t>
      </w:r>
      <w:r w:rsidR="00FC6087">
        <w:rPr>
          <w:color w:val="000000"/>
          <w:sz w:val="28"/>
          <w:szCs w:val="28"/>
        </w:rPr>
        <w:t>ДАННЫЕ</w:t>
      </w:r>
      <w:r w:rsidR="00FC6087">
        <w:rPr>
          <w:color w:val="000000"/>
          <w:sz w:val="28"/>
          <w:szCs w:val="28"/>
        </w:rPr>
        <w:t xml:space="preserve"> ИЗЪЯТЫ/</w:t>
      </w:r>
      <w:r>
        <w:rPr>
          <w:color w:val="000000"/>
          <w:sz w:val="27"/>
          <w:szCs w:val="27"/>
          <w:lang w:eastAsia="ru-RU" w:bidi="ru-RU"/>
        </w:rPr>
        <w:t xml:space="preserve">от 20 мая 2024 года подписан </w:t>
      </w:r>
      <w:r>
        <w:rPr>
          <w:color w:val="000000"/>
          <w:sz w:val="27"/>
          <w:szCs w:val="27"/>
          <w:lang w:eastAsia="ru-RU" w:bidi="ru-RU"/>
        </w:rPr>
        <w:t>трудовой договор, внесены записи в трудовую книжку.</w:t>
      </w:r>
    </w:p>
    <w:p w:rsidR="0096133C" w:rsidP="0048616A">
      <w:pPr>
        <w:pStyle w:val="1"/>
        <w:ind w:left="-567" w:right="-567" w:firstLine="709"/>
        <w:jc w:val="both"/>
        <w:rPr>
          <w:color w:val="000000"/>
          <w:sz w:val="27"/>
          <w:szCs w:val="27"/>
          <w:lang w:eastAsia="ru-RU" w:bidi="ru-RU"/>
        </w:rPr>
      </w:pPr>
      <w:r>
        <w:rPr>
          <w:color w:val="000000"/>
          <w:sz w:val="27"/>
          <w:szCs w:val="27"/>
          <w:lang w:eastAsia="ru-RU" w:bidi="ru-RU"/>
        </w:rPr>
        <w:t xml:space="preserve">Вместе с тем, сообщение о заключении с </w:t>
      </w:r>
      <w:r w:rsidR="00FC6087">
        <w:rPr>
          <w:color w:val="000000"/>
          <w:sz w:val="28"/>
          <w:szCs w:val="28"/>
        </w:rPr>
        <w:t>/ДАННЫЕ ИЗЪЯТЫ/</w:t>
      </w:r>
      <w:r>
        <w:rPr>
          <w:color w:val="000000"/>
          <w:sz w:val="27"/>
          <w:szCs w:val="27"/>
          <w:lang w:eastAsia="ru-RU" w:bidi="ru-RU"/>
        </w:rPr>
        <w:t xml:space="preserve"> трудового договора от 2</w:t>
      </w:r>
      <w:r w:rsidR="00E939F6">
        <w:rPr>
          <w:color w:val="000000"/>
          <w:sz w:val="27"/>
          <w:szCs w:val="27"/>
          <w:lang w:eastAsia="ru-RU" w:bidi="ru-RU"/>
        </w:rPr>
        <w:t xml:space="preserve">0 </w:t>
      </w:r>
      <w:r>
        <w:rPr>
          <w:color w:val="000000"/>
          <w:sz w:val="27"/>
          <w:szCs w:val="27"/>
          <w:lang w:eastAsia="ru-RU" w:bidi="ru-RU"/>
        </w:rPr>
        <w:t xml:space="preserve">мая 2024 г.  в адрес представителя нанимателя (работодателя) государственного служащего по последнему месту его службы – </w:t>
      </w:r>
      <w:r w:rsidR="00FC6087">
        <w:rPr>
          <w:color w:val="000000"/>
          <w:sz w:val="28"/>
          <w:szCs w:val="28"/>
        </w:rPr>
        <w:t xml:space="preserve">/ДАННЫЕ </w:t>
      </w:r>
      <w:r w:rsidR="00FC6087">
        <w:rPr>
          <w:color w:val="000000"/>
          <w:sz w:val="28"/>
          <w:szCs w:val="28"/>
        </w:rPr>
        <w:t>ИЗЪЯТЫ</w:t>
      </w:r>
      <w:r w:rsidR="00FC6087">
        <w:rPr>
          <w:color w:val="000000"/>
          <w:sz w:val="28"/>
          <w:szCs w:val="28"/>
        </w:rPr>
        <w:t>/</w:t>
      </w:r>
      <w:r>
        <w:rPr>
          <w:color w:val="000000"/>
          <w:sz w:val="27"/>
          <w:szCs w:val="27"/>
          <w:lang w:eastAsia="ru-RU" w:bidi="ru-RU"/>
        </w:rPr>
        <w:t xml:space="preserve"> не направлено. </w:t>
      </w:r>
    </w:p>
    <w:p w:rsidR="00B3477E" w:rsidRPr="00B3477E" w:rsidP="0048616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B3477E">
        <w:rPr>
          <w:sz w:val="27"/>
          <w:szCs w:val="27"/>
          <w:lang w:bidi="ru-RU"/>
        </w:rPr>
        <w:t xml:space="preserve">Материалы дела об административном правонарушении </w:t>
      </w:r>
      <w:r w:rsidRPr="00B3477E">
        <w:rPr>
          <w:sz w:val="27"/>
          <w:szCs w:val="27"/>
        </w:rPr>
        <w:t>в нарушение положений ч. 4 ст. 12 Закона о противодействии коррупции, статьи 64.1 ТК РФ</w:t>
      </w:r>
      <w:r w:rsidRPr="00B3477E">
        <w:rPr>
          <w:sz w:val="27"/>
          <w:szCs w:val="27"/>
          <w:lang w:bidi="ru-RU"/>
        </w:rPr>
        <w:t xml:space="preserve"> не содержат данных о </w:t>
      </w:r>
      <w:r w:rsidR="002C1C56">
        <w:rPr>
          <w:sz w:val="27"/>
          <w:szCs w:val="27"/>
          <w:lang w:bidi="ru-RU"/>
        </w:rPr>
        <w:t xml:space="preserve">своевременном </w:t>
      </w:r>
      <w:r w:rsidRPr="00B3477E">
        <w:rPr>
          <w:sz w:val="27"/>
          <w:szCs w:val="27"/>
          <w:lang w:bidi="ru-RU"/>
        </w:rPr>
        <w:t xml:space="preserve">направлении сообщения о заключении с </w:t>
      </w:r>
      <w:r w:rsidR="00FC6087">
        <w:rPr>
          <w:color w:val="000000"/>
          <w:sz w:val="28"/>
          <w:szCs w:val="28"/>
        </w:rPr>
        <w:t>/ДАННЫЕ ИЗЪЯТЫ/</w:t>
      </w:r>
      <w:r w:rsidRPr="00B3477E">
        <w:rPr>
          <w:sz w:val="27"/>
          <w:szCs w:val="27"/>
          <w:lang w:bidi="ru-RU"/>
        </w:rPr>
        <w:t xml:space="preserve"> трудового договора от 20 мая 2024 г.  в адрес представителя нанимателя (работодателя) государственного служащего по последнему месту его службы – </w:t>
      </w:r>
      <w:r w:rsidR="00FC6087">
        <w:rPr>
          <w:color w:val="000000"/>
          <w:sz w:val="28"/>
          <w:szCs w:val="28"/>
        </w:rPr>
        <w:t>/ДАННЫЕ ИЗЪЯТЫ/</w:t>
      </w:r>
      <w:r w:rsidRPr="00B3477E">
        <w:rPr>
          <w:sz w:val="27"/>
          <w:szCs w:val="27"/>
          <w:lang w:bidi="ru-RU"/>
        </w:rPr>
        <w:t xml:space="preserve">, </w:t>
      </w:r>
      <w:r w:rsidRPr="00B3477E">
        <w:rPr>
          <w:sz w:val="27"/>
          <w:szCs w:val="27"/>
        </w:rPr>
        <w:t>за</w:t>
      </w:r>
      <w:r w:rsidRPr="00B3477E">
        <w:rPr>
          <w:sz w:val="27"/>
          <w:szCs w:val="27"/>
        </w:rPr>
        <w:t>мещавшим ранее должность, включенную в названный выше</w:t>
      </w:r>
      <w:r w:rsidRPr="00B3477E">
        <w:rPr>
          <w:sz w:val="27"/>
          <w:szCs w:val="27"/>
        </w:rPr>
        <w:t xml:space="preserve"> Перечень.</w:t>
      </w:r>
    </w:p>
    <w:p w:rsidR="00F97336" w:rsidP="0048616A">
      <w:pPr>
        <w:pStyle w:val="1"/>
        <w:ind w:left="-567" w:right="-567" w:firstLine="709"/>
        <w:jc w:val="both"/>
        <w:rPr>
          <w:color w:val="000000"/>
          <w:sz w:val="27"/>
          <w:szCs w:val="27"/>
          <w:lang w:eastAsia="ru-RU" w:bidi="ru-RU"/>
        </w:rPr>
      </w:pPr>
      <w:r>
        <w:rPr>
          <w:color w:val="000000"/>
          <w:sz w:val="27"/>
          <w:szCs w:val="27"/>
          <w:lang w:eastAsia="ru-RU" w:bidi="ru-RU"/>
        </w:rPr>
        <w:t xml:space="preserve">Кроме того, </w:t>
      </w:r>
      <w:r w:rsidR="00B3477E">
        <w:rPr>
          <w:color w:val="000000"/>
          <w:sz w:val="27"/>
          <w:szCs w:val="27"/>
          <w:lang w:eastAsia="ru-RU" w:bidi="ru-RU"/>
        </w:rPr>
        <w:t xml:space="preserve">в </w:t>
      </w:r>
      <w:r w:rsidR="00E939F6">
        <w:rPr>
          <w:color w:val="000000"/>
          <w:sz w:val="27"/>
          <w:szCs w:val="27"/>
          <w:lang w:eastAsia="ru-RU" w:bidi="ru-RU"/>
        </w:rPr>
        <w:t>материал</w:t>
      </w:r>
      <w:r w:rsidR="00B3477E">
        <w:rPr>
          <w:color w:val="000000"/>
          <w:sz w:val="27"/>
          <w:szCs w:val="27"/>
          <w:lang w:eastAsia="ru-RU" w:bidi="ru-RU"/>
        </w:rPr>
        <w:t>ах</w:t>
      </w:r>
      <w:r w:rsidR="00E939F6">
        <w:rPr>
          <w:color w:val="000000"/>
          <w:sz w:val="27"/>
          <w:szCs w:val="27"/>
          <w:lang w:eastAsia="ru-RU" w:bidi="ru-RU"/>
        </w:rPr>
        <w:t xml:space="preserve"> дела </w:t>
      </w:r>
      <w:r w:rsidR="005A04D5">
        <w:rPr>
          <w:color w:val="000000"/>
          <w:sz w:val="27"/>
          <w:szCs w:val="27"/>
          <w:lang w:eastAsia="ru-RU" w:bidi="ru-RU"/>
        </w:rPr>
        <w:t>отсутствуют доказательства</w:t>
      </w:r>
      <w:r w:rsidR="00E939F6">
        <w:rPr>
          <w:color w:val="000000"/>
          <w:sz w:val="27"/>
          <w:szCs w:val="27"/>
          <w:lang w:eastAsia="ru-RU" w:bidi="ru-RU"/>
        </w:rPr>
        <w:t xml:space="preserve"> наличия у работодателя </w:t>
      </w:r>
      <w:r w:rsidR="00FC6087">
        <w:rPr>
          <w:color w:val="000000"/>
          <w:sz w:val="28"/>
          <w:szCs w:val="28"/>
        </w:rPr>
        <w:t xml:space="preserve">/ДАННЫЕ </w:t>
      </w:r>
      <w:r w:rsidR="00FC6087">
        <w:rPr>
          <w:color w:val="000000"/>
          <w:sz w:val="28"/>
          <w:szCs w:val="28"/>
        </w:rPr>
        <w:t>ИЗЪЯТЫ/</w:t>
      </w:r>
      <w:r w:rsidR="00E939F6">
        <w:rPr>
          <w:color w:val="000000"/>
          <w:sz w:val="27"/>
          <w:szCs w:val="27"/>
          <w:lang w:eastAsia="ru-RU" w:bidi="ru-RU"/>
        </w:rPr>
        <w:t xml:space="preserve"> подтверждения своевременного направления соответствующего сообщения в </w:t>
      </w:r>
      <w:r w:rsidR="00FC6087">
        <w:rPr>
          <w:color w:val="000000"/>
          <w:sz w:val="28"/>
          <w:szCs w:val="28"/>
        </w:rPr>
        <w:t>/ДАННЫЕ ИЗЪЯТЫ</w:t>
      </w:r>
      <w:r w:rsidR="00FC6087">
        <w:rPr>
          <w:color w:val="000000"/>
          <w:sz w:val="28"/>
          <w:szCs w:val="28"/>
        </w:rPr>
        <w:t>/</w:t>
      </w:r>
      <w:r w:rsidR="00E939F6">
        <w:rPr>
          <w:color w:val="000000"/>
          <w:sz w:val="27"/>
          <w:szCs w:val="27"/>
          <w:lang w:eastAsia="ru-RU" w:bidi="ru-RU"/>
        </w:rPr>
        <w:t>.</w:t>
      </w:r>
      <w:r w:rsidRPr="00F97336">
        <w:rPr>
          <w:color w:val="000000"/>
          <w:sz w:val="27"/>
          <w:szCs w:val="27"/>
          <w:lang w:eastAsia="ru-RU" w:bidi="ru-RU"/>
        </w:rPr>
        <w:t xml:space="preserve"> </w:t>
      </w:r>
    </w:p>
    <w:p w:rsidR="00F97336" w:rsidP="0048616A">
      <w:pPr>
        <w:pStyle w:val="1"/>
        <w:ind w:left="-567" w:right="-567" w:firstLine="709"/>
        <w:jc w:val="both"/>
        <w:rPr>
          <w:color w:val="000000"/>
          <w:sz w:val="27"/>
          <w:szCs w:val="27"/>
          <w:lang w:eastAsia="ru-RU" w:bidi="ru-RU"/>
        </w:rPr>
      </w:pPr>
      <w:r w:rsidRPr="00107338">
        <w:rPr>
          <w:color w:val="000000"/>
          <w:sz w:val="27"/>
          <w:szCs w:val="27"/>
          <w:lang w:eastAsia="ru-RU" w:bidi="ru-RU"/>
        </w:rPr>
        <w:t xml:space="preserve">Дата совершения инкриминируемого административного правонарушения – 31 мая 2024 года, рабочий день следующий за последним днем для своевременного направления сообщения работодателю (с учётом уточнений </w:t>
      </w:r>
      <w:r w:rsidRPr="00107338" w:rsidR="00107338">
        <w:rPr>
          <w:color w:val="000000"/>
          <w:sz w:val="27"/>
          <w:szCs w:val="27"/>
          <w:lang w:eastAsia="ru-RU" w:bidi="ru-RU"/>
        </w:rPr>
        <w:t xml:space="preserve">старшего </w:t>
      </w:r>
      <w:r w:rsidRPr="00107338">
        <w:rPr>
          <w:color w:val="000000"/>
          <w:sz w:val="27"/>
          <w:szCs w:val="27"/>
          <w:lang w:eastAsia="ru-RU" w:bidi="ru-RU"/>
        </w:rPr>
        <w:t xml:space="preserve">помощника прокурора Центрального </w:t>
      </w:r>
      <w:r w:rsidRPr="00107338">
        <w:rPr>
          <w:color w:val="000000"/>
          <w:sz w:val="27"/>
          <w:szCs w:val="27"/>
          <w:lang w:eastAsia="ru-RU" w:bidi="ru-RU"/>
        </w:rPr>
        <w:t>района города Симферополя</w:t>
      </w:r>
      <w:r w:rsidR="00A54A10">
        <w:rPr>
          <w:color w:val="000000"/>
          <w:sz w:val="27"/>
          <w:szCs w:val="27"/>
          <w:lang w:eastAsia="ru-RU" w:bidi="ru-RU"/>
        </w:rPr>
        <w:t xml:space="preserve"> в судебном заседании</w:t>
      </w:r>
      <w:r w:rsidRPr="00107338">
        <w:rPr>
          <w:color w:val="000000"/>
          <w:sz w:val="27"/>
          <w:szCs w:val="27"/>
          <w:lang w:eastAsia="ru-RU" w:bidi="ru-RU"/>
        </w:rPr>
        <w:t>).</w:t>
      </w:r>
    </w:p>
    <w:p w:rsidR="00F97336" w:rsidP="0048616A">
      <w:pPr>
        <w:pStyle w:val="1"/>
        <w:ind w:left="-567" w:right="-567" w:firstLine="709"/>
        <w:jc w:val="both"/>
        <w:rPr>
          <w:color w:val="000000"/>
          <w:sz w:val="27"/>
          <w:szCs w:val="27"/>
          <w:lang w:eastAsia="ru-RU" w:bidi="ru-RU"/>
        </w:rPr>
      </w:pPr>
      <w:r>
        <w:rPr>
          <w:color w:val="000000"/>
          <w:sz w:val="27"/>
          <w:szCs w:val="27"/>
          <w:lang w:eastAsia="ru-RU" w:bidi="ru-RU"/>
        </w:rPr>
        <w:t xml:space="preserve">Данные о наличии объективных препятствий для соблюдения </w:t>
      </w:r>
      <w:r w:rsidR="00FC6087">
        <w:rPr>
          <w:color w:val="000000"/>
          <w:sz w:val="28"/>
          <w:szCs w:val="28"/>
        </w:rPr>
        <w:t xml:space="preserve">/ДАННЫЕ </w:t>
      </w:r>
      <w:r w:rsidR="00FC6087">
        <w:rPr>
          <w:color w:val="000000"/>
          <w:sz w:val="28"/>
          <w:szCs w:val="28"/>
        </w:rPr>
        <w:t>ИЗЪЯТЫ/</w:t>
      </w:r>
      <w:r>
        <w:rPr>
          <w:color w:val="000000"/>
          <w:sz w:val="27"/>
          <w:szCs w:val="27"/>
          <w:lang w:eastAsia="ru-RU" w:bidi="ru-RU"/>
        </w:rPr>
        <w:t xml:space="preserve"> требований законодательства о противодействии коррупции</w:t>
      </w:r>
      <w:r w:rsidR="006F3E38">
        <w:rPr>
          <w:color w:val="000000"/>
          <w:sz w:val="27"/>
          <w:szCs w:val="27"/>
          <w:lang w:eastAsia="ru-RU" w:bidi="ru-RU"/>
        </w:rPr>
        <w:t xml:space="preserve"> не установлено</w:t>
      </w:r>
      <w:r>
        <w:rPr>
          <w:color w:val="000000"/>
          <w:sz w:val="27"/>
          <w:szCs w:val="27"/>
          <w:lang w:eastAsia="ru-RU" w:bidi="ru-RU"/>
        </w:rPr>
        <w:t xml:space="preserve">. </w:t>
      </w:r>
    </w:p>
    <w:p w:rsidR="0096133C" w:rsidP="0048616A">
      <w:pPr>
        <w:pStyle w:val="1"/>
        <w:ind w:left="-567" w:right="-567" w:firstLine="709"/>
        <w:jc w:val="both"/>
        <w:rPr>
          <w:color w:val="000000"/>
          <w:sz w:val="27"/>
          <w:szCs w:val="27"/>
          <w:lang w:eastAsia="ru-RU" w:bidi="ru-RU"/>
        </w:rPr>
      </w:pPr>
      <w:r>
        <w:rPr>
          <w:color w:val="000000"/>
          <w:sz w:val="27"/>
          <w:szCs w:val="27"/>
          <w:lang w:eastAsia="ru-RU" w:bidi="ru-RU"/>
        </w:rPr>
        <w:t>В связи с выявленными нарушениями, в отношении юридического л</w:t>
      </w:r>
      <w:r>
        <w:rPr>
          <w:color w:val="000000"/>
          <w:sz w:val="27"/>
          <w:szCs w:val="27"/>
          <w:lang w:eastAsia="ru-RU" w:bidi="ru-RU"/>
        </w:rPr>
        <w:t xml:space="preserve">ица </w:t>
      </w:r>
      <w:r w:rsidR="00FC6087">
        <w:rPr>
          <w:color w:val="000000"/>
          <w:sz w:val="28"/>
          <w:szCs w:val="28"/>
        </w:rPr>
        <w:t>/ДАННЫЕ ИЗЪЯТЫ/</w:t>
      </w:r>
      <w:r>
        <w:rPr>
          <w:color w:val="000000"/>
          <w:sz w:val="27"/>
          <w:szCs w:val="27"/>
          <w:lang w:eastAsia="ru-RU" w:bidi="ru-RU"/>
        </w:rPr>
        <w:t xml:space="preserve"> прокурором Центрального района г. Симферополя </w:t>
      </w:r>
      <w:r w:rsidR="00FC6087">
        <w:rPr>
          <w:color w:val="000000"/>
          <w:sz w:val="28"/>
          <w:szCs w:val="28"/>
        </w:rPr>
        <w:t xml:space="preserve">/ДАННЫЕ </w:t>
      </w:r>
      <w:r w:rsidR="00FC6087">
        <w:rPr>
          <w:color w:val="000000"/>
          <w:sz w:val="28"/>
          <w:szCs w:val="28"/>
        </w:rPr>
        <w:t>ИЗЪЯТЫ</w:t>
      </w:r>
      <w:r w:rsidR="00FC6087">
        <w:rPr>
          <w:color w:val="000000"/>
          <w:sz w:val="28"/>
          <w:szCs w:val="28"/>
        </w:rPr>
        <w:t>/</w:t>
      </w:r>
      <w:r>
        <w:rPr>
          <w:color w:val="000000"/>
          <w:sz w:val="27"/>
          <w:szCs w:val="27"/>
          <w:lang w:eastAsia="ru-RU" w:bidi="ru-RU"/>
        </w:rPr>
        <w:t xml:space="preserve"> вынесено постановление о возбуждении дела об административном правонарушении по ст. 19.29 КоАП РФ.</w:t>
      </w:r>
    </w:p>
    <w:p w:rsidR="0096133C" w:rsidP="0048616A">
      <w:pPr>
        <w:pStyle w:val="1"/>
        <w:tabs>
          <w:tab w:val="left" w:pos="8976"/>
          <w:tab w:val="left" w:pos="9706"/>
        </w:tabs>
        <w:ind w:left="-567" w:right="-567" w:firstLine="709"/>
        <w:jc w:val="both"/>
        <w:rPr>
          <w:bCs/>
          <w:sz w:val="27"/>
          <w:szCs w:val="27"/>
          <w:lang w:eastAsia="ru-RU"/>
        </w:rPr>
      </w:pPr>
      <w:r w:rsidRPr="001B46BC">
        <w:rPr>
          <w:bCs/>
          <w:sz w:val="27"/>
          <w:szCs w:val="27"/>
          <w:lang w:eastAsia="ru-RU"/>
        </w:rPr>
        <w:t>Факт совершения административного правонарушени</w:t>
      </w:r>
      <w:r w:rsidRPr="001B46BC">
        <w:rPr>
          <w:bCs/>
          <w:sz w:val="27"/>
          <w:szCs w:val="27"/>
          <w:lang w:eastAsia="ru-RU"/>
        </w:rPr>
        <w:t xml:space="preserve">я, предусмотренного ст. </w:t>
      </w:r>
      <w:r>
        <w:rPr>
          <w:bCs/>
          <w:sz w:val="27"/>
          <w:szCs w:val="27"/>
          <w:lang w:eastAsia="ru-RU"/>
        </w:rPr>
        <w:t xml:space="preserve">19. 29 </w:t>
      </w:r>
      <w:r w:rsidRPr="001B46BC">
        <w:rPr>
          <w:bCs/>
          <w:sz w:val="27"/>
          <w:szCs w:val="27"/>
          <w:lang w:eastAsia="ru-RU"/>
        </w:rPr>
        <w:t xml:space="preserve">КоАП РФ, и вина </w:t>
      </w:r>
      <w:r w:rsidR="002C1C56">
        <w:rPr>
          <w:bCs/>
          <w:sz w:val="27"/>
          <w:szCs w:val="27"/>
          <w:lang w:eastAsia="ru-RU"/>
        </w:rPr>
        <w:t xml:space="preserve">должностного </w:t>
      </w:r>
      <w:r>
        <w:rPr>
          <w:bCs/>
          <w:sz w:val="27"/>
          <w:szCs w:val="27"/>
          <w:lang w:eastAsia="ru-RU"/>
        </w:rPr>
        <w:t xml:space="preserve">лица </w:t>
      </w:r>
      <w:r w:rsidR="00FC6087">
        <w:rPr>
          <w:color w:val="000000"/>
          <w:sz w:val="28"/>
          <w:szCs w:val="28"/>
        </w:rPr>
        <w:t>/ДАННЫЕ ИЗЪЯТЫ/</w:t>
      </w:r>
      <w:r>
        <w:rPr>
          <w:bCs/>
          <w:sz w:val="27"/>
          <w:szCs w:val="27"/>
          <w:lang w:eastAsia="ru-RU"/>
        </w:rPr>
        <w:t xml:space="preserve"> </w:t>
      </w:r>
      <w:r w:rsidR="002C1C56">
        <w:rPr>
          <w:bCs/>
          <w:sz w:val="27"/>
          <w:szCs w:val="27"/>
          <w:lang w:eastAsia="ru-RU"/>
        </w:rPr>
        <w:t xml:space="preserve">Бойко Ю.Л. </w:t>
      </w:r>
      <w:r w:rsidRPr="001B46BC">
        <w:rPr>
          <w:bCs/>
          <w:sz w:val="27"/>
          <w:szCs w:val="27"/>
          <w:lang w:eastAsia="ru-RU"/>
        </w:rPr>
        <w:t>в его совершении подтверждается имеющимися в материалах дела доказательствами, исследованными в ходе рассмотрения дела об административном правонарушении</w:t>
      </w:r>
      <w:r w:rsidRPr="001B46BC">
        <w:rPr>
          <w:bCs/>
          <w:sz w:val="27"/>
          <w:szCs w:val="27"/>
          <w:lang w:eastAsia="ru-RU"/>
        </w:rPr>
        <w:t xml:space="preserve">, а именно: постановлением прокурора о возбуждении дела об административном правонарушении от </w:t>
      </w:r>
      <w:r>
        <w:rPr>
          <w:bCs/>
          <w:sz w:val="27"/>
          <w:szCs w:val="27"/>
          <w:lang w:eastAsia="ru-RU"/>
        </w:rPr>
        <w:t xml:space="preserve">16 сентября </w:t>
      </w:r>
      <w:r w:rsidRPr="001B46BC">
        <w:rPr>
          <w:bCs/>
          <w:sz w:val="27"/>
          <w:szCs w:val="27"/>
          <w:lang w:eastAsia="ru-RU"/>
        </w:rPr>
        <w:t>2025  года (л.д.1-</w:t>
      </w:r>
      <w:r w:rsidR="006F3E38">
        <w:rPr>
          <w:bCs/>
          <w:sz w:val="27"/>
          <w:szCs w:val="27"/>
          <w:lang w:eastAsia="ru-RU"/>
        </w:rPr>
        <w:t>7</w:t>
      </w:r>
      <w:r w:rsidRPr="001B46BC">
        <w:rPr>
          <w:bCs/>
          <w:sz w:val="27"/>
          <w:szCs w:val="27"/>
          <w:lang w:eastAsia="ru-RU"/>
        </w:rPr>
        <w:t>)</w:t>
      </w:r>
      <w:r>
        <w:rPr>
          <w:bCs/>
          <w:sz w:val="27"/>
          <w:szCs w:val="27"/>
          <w:lang w:eastAsia="ru-RU"/>
        </w:rPr>
        <w:t>;</w:t>
      </w:r>
      <w:r>
        <w:rPr>
          <w:bCs/>
          <w:sz w:val="27"/>
          <w:szCs w:val="27"/>
          <w:lang w:eastAsia="ru-RU"/>
        </w:rPr>
        <w:t xml:space="preserve">  выпиской из приказа </w:t>
      </w:r>
      <w:r w:rsidR="00FC6087">
        <w:rPr>
          <w:color w:val="000000"/>
          <w:sz w:val="28"/>
          <w:szCs w:val="28"/>
        </w:rPr>
        <w:t>/ДАННЫЕ ИЗЪЯТЫ/</w:t>
      </w:r>
      <w:r>
        <w:rPr>
          <w:bCs/>
          <w:sz w:val="27"/>
          <w:szCs w:val="27"/>
          <w:lang w:eastAsia="ru-RU"/>
        </w:rPr>
        <w:t xml:space="preserve">, </w:t>
      </w:r>
      <w:r>
        <w:rPr>
          <w:bCs/>
          <w:sz w:val="27"/>
          <w:szCs w:val="27"/>
          <w:lang w:eastAsia="ru-RU"/>
        </w:rPr>
        <w:t xml:space="preserve">исходя из </w:t>
      </w:r>
      <w:r w:rsidRPr="008819E9">
        <w:rPr>
          <w:bCs/>
          <w:sz w:val="27"/>
          <w:szCs w:val="27"/>
          <w:lang w:eastAsia="ru-RU"/>
        </w:rPr>
        <w:t>которого следует</w:t>
      </w:r>
      <w:r w:rsidRPr="008819E9" w:rsidR="007E3F47">
        <w:rPr>
          <w:bCs/>
          <w:sz w:val="27"/>
          <w:szCs w:val="27"/>
          <w:lang w:eastAsia="ru-RU"/>
        </w:rPr>
        <w:t>, что Разумовский И.Г. был назначен на дол</w:t>
      </w:r>
      <w:r w:rsidR="007E3F47">
        <w:rPr>
          <w:bCs/>
          <w:sz w:val="27"/>
          <w:szCs w:val="27"/>
          <w:lang w:eastAsia="ru-RU"/>
        </w:rPr>
        <w:t>жность инспектора по особым поручениям  контрольно-профилактического отделения от</w:t>
      </w:r>
      <w:r w:rsidR="008819E9">
        <w:rPr>
          <w:bCs/>
          <w:sz w:val="27"/>
          <w:szCs w:val="27"/>
          <w:lang w:eastAsia="ru-RU"/>
        </w:rPr>
        <w:t>д</w:t>
      </w:r>
      <w:r w:rsidR="007E3F47">
        <w:rPr>
          <w:bCs/>
          <w:sz w:val="27"/>
          <w:szCs w:val="27"/>
          <w:lang w:eastAsia="ru-RU"/>
        </w:rPr>
        <w:t xml:space="preserve">ела организационно-аналитической работы о </w:t>
      </w:r>
      <w:r w:rsidR="008819E9">
        <w:rPr>
          <w:bCs/>
          <w:sz w:val="27"/>
          <w:szCs w:val="27"/>
          <w:lang w:eastAsia="ru-RU"/>
        </w:rPr>
        <w:t>пропаганде</w:t>
      </w:r>
      <w:r w:rsidR="007E3F47">
        <w:rPr>
          <w:bCs/>
          <w:sz w:val="27"/>
          <w:szCs w:val="27"/>
          <w:lang w:eastAsia="ru-RU"/>
        </w:rPr>
        <w:t xml:space="preserve"> </w:t>
      </w:r>
      <w:r w:rsidR="00E939F6">
        <w:rPr>
          <w:bCs/>
          <w:sz w:val="27"/>
          <w:szCs w:val="27"/>
          <w:lang w:eastAsia="ru-RU"/>
        </w:rPr>
        <w:t>безопасности</w:t>
      </w:r>
      <w:r w:rsidR="007E3F47">
        <w:rPr>
          <w:bCs/>
          <w:sz w:val="27"/>
          <w:szCs w:val="27"/>
          <w:lang w:eastAsia="ru-RU"/>
        </w:rPr>
        <w:t xml:space="preserve"> дорожного движения</w:t>
      </w:r>
      <w:r w:rsidR="00E17E2D">
        <w:rPr>
          <w:bCs/>
          <w:sz w:val="27"/>
          <w:szCs w:val="27"/>
          <w:lang w:eastAsia="ru-RU"/>
        </w:rPr>
        <w:t xml:space="preserve"> </w:t>
      </w:r>
      <w:r w:rsidR="00FC6087">
        <w:rPr>
          <w:color w:val="000000"/>
          <w:sz w:val="28"/>
          <w:szCs w:val="28"/>
        </w:rPr>
        <w:t>/ДАННЫЕ ИЗЪЯТЫ/</w:t>
      </w:r>
      <w:r w:rsidR="00E17E2D">
        <w:rPr>
          <w:bCs/>
          <w:sz w:val="27"/>
          <w:szCs w:val="27"/>
          <w:lang w:eastAsia="ru-RU"/>
        </w:rPr>
        <w:t xml:space="preserve"> по контракту с 1 марта 2023 г. (л.д. </w:t>
      </w:r>
      <w:r w:rsidR="006F3E38">
        <w:rPr>
          <w:bCs/>
          <w:sz w:val="27"/>
          <w:szCs w:val="27"/>
          <w:lang w:eastAsia="ru-RU"/>
        </w:rPr>
        <w:t>9</w:t>
      </w:r>
      <w:r w:rsidR="00E17E2D">
        <w:rPr>
          <w:bCs/>
          <w:sz w:val="27"/>
          <w:szCs w:val="27"/>
          <w:lang w:eastAsia="ru-RU"/>
        </w:rPr>
        <w:t>);</w:t>
      </w:r>
      <w:r w:rsidR="008819E9">
        <w:rPr>
          <w:bCs/>
          <w:sz w:val="27"/>
          <w:szCs w:val="27"/>
          <w:lang w:eastAsia="ru-RU"/>
        </w:rPr>
        <w:t xml:space="preserve"> </w:t>
      </w:r>
      <w:r w:rsidR="00E17E2D">
        <w:rPr>
          <w:bCs/>
          <w:sz w:val="27"/>
          <w:szCs w:val="27"/>
          <w:lang w:eastAsia="ru-RU"/>
        </w:rPr>
        <w:t xml:space="preserve">выпиской из приказа </w:t>
      </w:r>
      <w:r w:rsidR="00FC6087">
        <w:rPr>
          <w:color w:val="000000"/>
          <w:sz w:val="28"/>
          <w:szCs w:val="28"/>
        </w:rPr>
        <w:t>/ДАННЫЕ ИЗЪЯТЫ/</w:t>
      </w:r>
      <w:r w:rsidR="00E17E2D">
        <w:rPr>
          <w:bCs/>
          <w:sz w:val="27"/>
          <w:szCs w:val="27"/>
          <w:lang w:eastAsia="ru-RU"/>
        </w:rPr>
        <w:t xml:space="preserve"> исходя из которой следует, что с </w:t>
      </w:r>
      <w:r w:rsidR="00FC6087">
        <w:rPr>
          <w:color w:val="000000"/>
          <w:sz w:val="28"/>
          <w:szCs w:val="28"/>
        </w:rPr>
        <w:t>/ДАННЫЕ ИЗЪЯТЫ/</w:t>
      </w:r>
      <w:r w:rsidR="00E17E2D">
        <w:rPr>
          <w:bCs/>
          <w:sz w:val="27"/>
          <w:szCs w:val="27"/>
          <w:lang w:eastAsia="ru-RU"/>
        </w:rPr>
        <w:t xml:space="preserve"> был прекращен (</w:t>
      </w:r>
      <w:r w:rsidR="008819E9">
        <w:rPr>
          <w:bCs/>
          <w:sz w:val="27"/>
          <w:szCs w:val="27"/>
          <w:lang w:eastAsia="ru-RU"/>
        </w:rPr>
        <w:t>расторгнут</w:t>
      </w:r>
      <w:r w:rsidR="00E17E2D">
        <w:rPr>
          <w:bCs/>
          <w:sz w:val="27"/>
          <w:szCs w:val="27"/>
          <w:lang w:eastAsia="ru-RU"/>
        </w:rPr>
        <w:t xml:space="preserve">) контракт (л.д. 9-10); </w:t>
      </w:r>
      <w:r w:rsidR="008819E9">
        <w:rPr>
          <w:bCs/>
          <w:sz w:val="27"/>
          <w:szCs w:val="27"/>
          <w:lang w:eastAsia="ru-RU"/>
        </w:rPr>
        <w:t>свидетельством</w:t>
      </w:r>
      <w:r w:rsidR="00E17E2D">
        <w:rPr>
          <w:bCs/>
          <w:sz w:val="27"/>
          <w:szCs w:val="27"/>
          <w:lang w:eastAsia="ru-RU"/>
        </w:rPr>
        <w:t xml:space="preserve"> о внесении сведений в отношении </w:t>
      </w:r>
      <w:r w:rsidR="00FC6087">
        <w:rPr>
          <w:color w:val="000000"/>
          <w:sz w:val="28"/>
          <w:szCs w:val="28"/>
        </w:rPr>
        <w:t>/ДАННЫЕ ИЗЪЯТЫ/</w:t>
      </w:r>
      <w:r w:rsidR="00E17E2D">
        <w:rPr>
          <w:bCs/>
          <w:sz w:val="27"/>
          <w:szCs w:val="27"/>
          <w:lang w:eastAsia="ru-RU"/>
        </w:rPr>
        <w:t xml:space="preserve"> от 02 октября 2014 г. (л.д. 1</w:t>
      </w:r>
      <w:r w:rsidR="006F3E38">
        <w:rPr>
          <w:bCs/>
          <w:sz w:val="27"/>
          <w:szCs w:val="27"/>
          <w:lang w:eastAsia="ru-RU"/>
        </w:rPr>
        <w:t>4</w:t>
      </w:r>
      <w:r w:rsidR="00E17E2D">
        <w:rPr>
          <w:bCs/>
          <w:sz w:val="27"/>
          <w:szCs w:val="27"/>
          <w:lang w:eastAsia="ru-RU"/>
        </w:rPr>
        <w:t xml:space="preserve">); </w:t>
      </w:r>
      <w:r w:rsidR="00437595">
        <w:rPr>
          <w:bCs/>
          <w:sz w:val="27"/>
          <w:szCs w:val="27"/>
          <w:lang w:eastAsia="ru-RU"/>
        </w:rPr>
        <w:t xml:space="preserve">приказом </w:t>
      </w:r>
      <w:r w:rsidR="00FC6087">
        <w:rPr>
          <w:color w:val="000000"/>
          <w:sz w:val="28"/>
          <w:szCs w:val="28"/>
        </w:rPr>
        <w:t>/ДАННЫЕ ИЗЪЯТЫ/</w:t>
      </w:r>
      <w:r w:rsidR="00437595">
        <w:rPr>
          <w:bCs/>
          <w:sz w:val="27"/>
          <w:szCs w:val="27"/>
          <w:lang w:eastAsia="ru-RU"/>
        </w:rPr>
        <w:t xml:space="preserve"> «О вступлении в должность Бойко Ю.Л.» (л.д. 16);</w:t>
      </w:r>
      <w:r w:rsidR="00437595">
        <w:rPr>
          <w:bCs/>
          <w:sz w:val="27"/>
          <w:szCs w:val="27"/>
          <w:lang w:eastAsia="ru-RU"/>
        </w:rPr>
        <w:t xml:space="preserve"> </w:t>
      </w:r>
      <w:r w:rsidR="00E17E2D">
        <w:rPr>
          <w:bCs/>
          <w:sz w:val="27"/>
          <w:szCs w:val="27"/>
          <w:lang w:eastAsia="ru-RU"/>
        </w:rPr>
        <w:t xml:space="preserve">копией трудовой книжки </w:t>
      </w:r>
      <w:r w:rsidR="00FC6087">
        <w:rPr>
          <w:color w:val="000000"/>
          <w:sz w:val="28"/>
          <w:szCs w:val="28"/>
        </w:rPr>
        <w:t>/ДАННЫЕ ИЗЪЯТЫ/</w:t>
      </w:r>
      <w:r w:rsidR="00E17E2D">
        <w:rPr>
          <w:bCs/>
          <w:sz w:val="27"/>
          <w:szCs w:val="27"/>
          <w:lang w:eastAsia="ru-RU"/>
        </w:rPr>
        <w:t xml:space="preserve">на имя </w:t>
      </w:r>
      <w:r w:rsidR="00FC6087">
        <w:rPr>
          <w:color w:val="000000"/>
          <w:sz w:val="28"/>
          <w:szCs w:val="28"/>
        </w:rPr>
        <w:t>/ДАННЫЕ ИЗЪЯТЫ/</w:t>
      </w:r>
      <w:r w:rsidR="00E17E2D">
        <w:rPr>
          <w:bCs/>
          <w:sz w:val="27"/>
          <w:szCs w:val="27"/>
          <w:lang w:eastAsia="ru-RU"/>
        </w:rPr>
        <w:t>, исходя из кот</w:t>
      </w:r>
      <w:r w:rsidR="008819E9">
        <w:rPr>
          <w:bCs/>
          <w:sz w:val="27"/>
          <w:szCs w:val="27"/>
          <w:lang w:eastAsia="ru-RU"/>
        </w:rPr>
        <w:t>о</w:t>
      </w:r>
      <w:r w:rsidR="00E17E2D">
        <w:rPr>
          <w:bCs/>
          <w:sz w:val="27"/>
          <w:szCs w:val="27"/>
          <w:lang w:eastAsia="ru-RU"/>
        </w:rPr>
        <w:t xml:space="preserve">рой следует, что </w:t>
      </w:r>
      <w:r w:rsidR="00FC6087">
        <w:rPr>
          <w:color w:val="000000"/>
          <w:sz w:val="28"/>
          <w:szCs w:val="28"/>
        </w:rPr>
        <w:t xml:space="preserve">/ДАННЫЕ </w:t>
      </w:r>
      <w:r w:rsidR="00FC6087">
        <w:rPr>
          <w:color w:val="000000"/>
          <w:sz w:val="28"/>
          <w:szCs w:val="28"/>
        </w:rPr>
        <w:t>ИЗЪЯТЫ</w:t>
      </w:r>
      <w:r w:rsidR="00FC6087">
        <w:rPr>
          <w:color w:val="000000"/>
          <w:sz w:val="28"/>
          <w:szCs w:val="28"/>
        </w:rPr>
        <w:t>/</w:t>
      </w:r>
      <w:r w:rsidR="00E17E2D">
        <w:rPr>
          <w:bCs/>
          <w:sz w:val="27"/>
          <w:szCs w:val="27"/>
          <w:lang w:eastAsia="ru-RU"/>
        </w:rPr>
        <w:t xml:space="preserve"> проходил </w:t>
      </w:r>
      <w:r w:rsidR="00FC6087">
        <w:rPr>
          <w:color w:val="000000"/>
          <w:sz w:val="28"/>
          <w:szCs w:val="28"/>
        </w:rPr>
        <w:t>/ДАННЫЕ ИЗЪЯТЫ/</w:t>
      </w:r>
      <w:r w:rsidR="00E17E2D">
        <w:rPr>
          <w:bCs/>
          <w:sz w:val="27"/>
          <w:szCs w:val="27"/>
          <w:lang w:eastAsia="ru-RU"/>
        </w:rPr>
        <w:t xml:space="preserve"> с 30 мая 2022 г. по 28 </w:t>
      </w:r>
      <w:r w:rsidR="008819E9">
        <w:rPr>
          <w:bCs/>
          <w:sz w:val="27"/>
          <w:szCs w:val="27"/>
          <w:lang w:eastAsia="ru-RU"/>
        </w:rPr>
        <w:t>февраля</w:t>
      </w:r>
      <w:r w:rsidR="00E17E2D">
        <w:rPr>
          <w:bCs/>
          <w:sz w:val="27"/>
          <w:szCs w:val="27"/>
          <w:lang w:eastAsia="ru-RU"/>
        </w:rPr>
        <w:t xml:space="preserve"> 2023 г., принят на должность </w:t>
      </w:r>
      <w:r w:rsidR="00FC6087">
        <w:rPr>
          <w:color w:val="000000"/>
          <w:sz w:val="28"/>
          <w:szCs w:val="28"/>
        </w:rPr>
        <w:t>/ДАННЫЕ ИЗЪЯТЫ/</w:t>
      </w:r>
      <w:r w:rsidR="00E17E2D">
        <w:rPr>
          <w:bCs/>
          <w:sz w:val="27"/>
          <w:szCs w:val="27"/>
          <w:lang w:eastAsia="ru-RU"/>
        </w:rPr>
        <w:t xml:space="preserve"> с 20 мая 2024 г. (л.д.</w:t>
      </w:r>
      <w:r w:rsidR="00437595">
        <w:rPr>
          <w:bCs/>
          <w:sz w:val="27"/>
          <w:szCs w:val="27"/>
          <w:lang w:eastAsia="ru-RU"/>
        </w:rPr>
        <w:t>17-19</w:t>
      </w:r>
      <w:r w:rsidR="00E17E2D">
        <w:rPr>
          <w:bCs/>
          <w:sz w:val="27"/>
          <w:szCs w:val="27"/>
          <w:lang w:eastAsia="ru-RU"/>
        </w:rPr>
        <w:t>); приказом (распоряжени</w:t>
      </w:r>
      <w:r w:rsidR="008819E9">
        <w:rPr>
          <w:bCs/>
          <w:sz w:val="27"/>
          <w:szCs w:val="27"/>
          <w:lang w:eastAsia="ru-RU"/>
        </w:rPr>
        <w:t>е</w:t>
      </w:r>
      <w:r w:rsidR="00E17E2D">
        <w:rPr>
          <w:bCs/>
          <w:sz w:val="27"/>
          <w:szCs w:val="27"/>
          <w:lang w:eastAsia="ru-RU"/>
        </w:rPr>
        <w:t xml:space="preserve">м) о приеме работника на работу </w:t>
      </w:r>
      <w:r>
        <w:rPr>
          <w:bCs/>
          <w:sz w:val="27"/>
          <w:szCs w:val="27"/>
          <w:lang w:eastAsia="ru-RU"/>
        </w:rPr>
        <w:t xml:space="preserve"> </w:t>
      </w:r>
      <w:r w:rsidR="00B72C1C">
        <w:rPr>
          <w:bCs/>
          <w:sz w:val="27"/>
          <w:szCs w:val="27"/>
          <w:lang w:eastAsia="ru-RU"/>
        </w:rPr>
        <w:t xml:space="preserve">№ </w:t>
      </w:r>
      <w:r w:rsidR="00FC6087">
        <w:rPr>
          <w:color w:val="000000"/>
          <w:sz w:val="28"/>
          <w:szCs w:val="28"/>
        </w:rPr>
        <w:t>/ДАННЫЕ ИЗЪЯТЫ/</w:t>
      </w:r>
      <w:r w:rsidR="00B72C1C">
        <w:rPr>
          <w:bCs/>
          <w:sz w:val="27"/>
          <w:szCs w:val="27"/>
          <w:lang w:eastAsia="ru-RU"/>
        </w:rPr>
        <w:t>, согласно кот</w:t>
      </w:r>
      <w:r w:rsidR="008819E9">
        <w:rPr>
          <w:bCs/>
          <w:sz w:val="27"/>
          <w:szCs w:val="27"/>
          <w:lang w:eastAsia="ru-RU"/>
        </w:rPr>
        <w:t>о</w:t>
      </w:r>
      <w:r w:rsidR="00B72C1C">
        <w:rPr>
          <w:bCs/>
          <w:sz w:val="27"/>
          <w:szCs w:val="27"/>
          <w:lang w:eastAsia="ru-RU"/>
        </w:rPr>
        <w:t xml:space="preserve">рому </w:t>
      </w:r>
      <w:r w:rsidR="00FC6087">
        <w:rPr>
          <w:color w:val="000000"/>
          <w:sz w:val="28"/>
          <w:szCs w:val="28"/>
        </w:rPr>
        <w:t>/ДАННЫЕ ИЗЪЯТЫ/</w:t>
      </w:r>
      <w:r w:rsidR="00B72C1C">
        <w:rPr>
          <w:bCs/>
          <w:sz w:val="27"/>
          <w:szCs w:val="27"/>
          <w:lang w:eastAsia="ru-RU"/>
        </w:rPr>
        <w:t xml:space="preserve"> был принят на работу в </w:t>
      </w:r>
      <w:r w:rsidR="00FC6087">
        <w:rPr>
          <w:color w:val="000000"/>
          <w:sz w:val="28"/>
          <w:szCs w:val="28"/>
        </w:rPr>
        <w:t>/ДАННЫЕ ИЗЪЯТЫ/</w:t>
      </w:r>
      <w:r w:rsidR="00B72C1C">
        <w:rPr>
          <w:bCs/>
          <w:sz w:val="27"/>
          <w:szCs w:val="27"/>
          <w:lang w:eastAsia="ru-RU"/>
        </w:rPr>
        <w:t xml:space="preserve"> на должность </w:t>
      </w:r>
      <w:r w:rsidR="00FC6087">
        <w:rPr>
          <w:color w:val="000000"/>
          <w:sz w:val="28"/>
          <w:szCs w:val="28"/>
        </w:rPr>
        <w:t>/ДАННЫЕ ИЗЪЯТЫ/</w:t>
      </w:r>
      <w:r w:rsidR="00B72C1C">
        <w:rPr>
          <w:bCs/>
          <w:sz w:val="27"/>
          <w:szCs w:val="27"/>
          <w:lang w:eastAsia="ru-RU"/>
        </w:rPr>
        <w:t xml:space="preserve"> (</w:t>
      </w:r>
      <w:r w:rsidR="00B72C1C">
        <w:rPr>
          <w:bCs/>
          <w:sz w:val="27"/>
          <w:szCs w:val="27"/>
          <w:lang w:eastAsia="ru-RU"/>
        </w:rPr>
        <w:t>л</w:t>
      </w:r>
      <w:r w:rsidR="00B72C1C">
        <w:rPr>
          <w:bCs/>
          <w:sz w:val="27"/>
          <w:szCs w:val="27"/>
          <w:lang w:eastAsia="ru-RU"/>
        </w:rPr>
        <w:t xml:space="preserve">.д. </w:t>
      </w:r>
      <w:r w:rsidR="00437595">
        <w:rPr>
          <w:bCs/>
          <w:sz w:val="27"/>
          <w:szCs w:val="27"/>
          <w:lang w:eastAsia="ru-RU"/>
        </w:rPr>
        <w:t>20</w:t>
      </w:r>
      <w:r w:rsidR="00B72C1C">
        <w:rPr>
          <w:bCs/>
          <w:sz w:val="27"/>
          <w:szCs w:val="27"/>
          <w:lang w:eastAsia="ru-RU"/>
        </w:rPr>
        <w:t xml:space="preserve">); трудовым договором № </w:t>
      </w:r>
      <w:r w:rsidR="00FC6087">
        <w:rPr>
          <w:color w:val="000000"/>
          <w:sz w:val="28"/>
          <w:szCs w:val="28"/>
        </w:rPr>
        <w:t>/ДАННЫЕ ИЗЪЯТЫ/</w:t>
      </w:r>
      <w:r w:rsidR="00B72C1C">
        <w:rPr>
          <w:bCs/>
          <w:sz w:val="27"/>
          <w:szCs w:val="27"/>
          <w:lang w:eastAsia="ru-RU"/>
        </w:rPr>
        <w:t xml:space="preserve">, заключенного </w:t>
      </w:r>
      <w:r w:rsidR="00B72C1C">
        <w:rPr>
          <w:bCs/>
          <w:sz w:val="27"/>
          <w:szCs w:val="27"/>
          <w:lang w:eastAsia="ru-RU"/>
        </w:rPr>
        <w:t>между</w:t>
      </w:r>
      <w:r w:rsidR="00B72C1C">
        <w:rPr>
          <w:bCs/>
          <w:sz w:val="27"/>
          <w:szCs w:val="27"/>
          <w:lang w:eastAsia="ru-RU"/>
        </w:rPr>
        <w:t xml:space="preserve"> </w:t>
      </w:r>
      <w:r w:rsidR="00FC6087">
        <w:rPr>
          <w:color w:val="000000"/>
          <w:sz w:val="28"/>
          <w:szCs w:val="28"/>
        </w:rPr>
        <w:t>/</w:t>
      </w:r>
      <w:r w:rsidR="00FC6087">
        <w:rPr>
          <w:color w:val="000000"/>
          <w:sz w:val="28"/>
          <w:szCs w:val="28"/>
        </w:rPr>
        <w:t>ДАННЫЕ</w:t>
      </w:r>
      <w:r w:rsidR="00FC6087">
        <w:rPr>
          <w:color w:val="000000"/>
          <w:sz w:val="28"/>
          <w:szCs w:val="28"/>
        </w:rPr>
        <w:t xml:space="preserve"> ИЗЪЯТЫ/</w:t>
      </w:r>
      <w:r w:rsidR="00B72C1C">
        <w:rPr>
          <w:bCs/>
          <w:sz w:val="27"/>
          <w:szCs w:val="27"/>
          <w:lang w:eastAsia="ru-RU"/>
        </w:rPr>
        <w:t xml:space="preserve"> Бойко Ю.Л. и </w:t>
      </w:r>
      <w:r w:rsidR="00FC6087">
        <w:rPr>
          <w:color w:val="000000"/>
          <w:sz w:val="28"/>
          <w:szCs w:val="28"/>
        </w:rPr>
        <w:t xml:space="preserve">/ДАННЫЕ </w:t>
      </w:r>
      <w:r w:rsidR="00FC6087">
        <w:rPr>
          <w:color w:val="000000"/>
          <w:sz w:val="28"/>
          <w:szCs w:val="28"/>
        </w:rPr>
        <w:t>ИЗЪЯТЫ/</w:t>
      </w:r>
      <w:r w:rsidR="00521115">
        <w:rPr>
          <w:bCs/>
          <w:sz w:val="27"/>
          <w:szCs w:val="27"/>
          <w:lang w:eastAsia="ru-RU"/>
        </w:rPr>
        <w:t>, исходя из п.3.3.3 договора следует, что работодатель вправе требовать от работника предоставления полной информации о его персональных данных</w:t>
      </w:r>
      <w:r w:rsidR="00B72C1C">
        <w:rPr>
          <w:bCs/>
          <w:sz w:val="27"/>
          <w:szCs w:val="27"/>
          <w:lang w:eastAsia="ru-RU"/>
        </w:rPr>
        <w:t xml:space="preserve"> (л.д. </w:t>
      </w:r>
      <w:r w:rsidR="00EB11B1">
        <w:rPr>
          <w:bCs/>
          <w:sz w:val="27"/>
          <w:szCs w:val="27"/>
          <w:lang w:eastAsia="ru-RU"/>
        </w:rPr>
        <w:t>21-24</w:t>
      </w:r>
      <w:r w:rsidR="00B72C1C">
        <w:rPr>
          <w:bCs/>
          <w:sz w:val="27"/>
          <w:szCs w:val="27"/>
          <w:lang w:eastAsia="ru-RU"/>
        </w:rPr>
        <w:t xml:space="preserve">); должностной инструкцией </w:t>
      </w:r>
      <w:r w:rsidR="00FC6087">
        <w:rPr>
          <w:color w:val="000000"/>
          <w:sz w:val="28"/>
          <w:szCs w:val="28"/>
        </w:rPr>
        <w:t>/ДАННЫЕ ИЗЪЯТЫ/</w:t>
      </w:r>
      <w:r w:rsidR="00521115">
        <w:rPr>
          <w:bCs/>
          <w:sz w:val="27"/>
          <w:szCs w:val="27"/>
          <w:lang w:eastAsia="ru-RU"/>
        </w:rPr>
        <w:t>, исходя из которой следует, что</w:t>
      </w:r>
      <w:r w:rsidR="00B72C1C">
        <w:rPr>
          <w:bCs/>
          <w:sz w:val="27"/>
          <w:szCs w:val="27"/>
          <w:lang w:eastAsia="ru-RU"/>
        </w:rPr>
        <w:t xml:space="preserve"> </w:t>
      </w:r>
      <w:r w:rsidR="00FC6087">
        <w:rPr>
          <w:color w:val="000000"/>
          <w:sz w:val="28"/>
          <w:szCs w:val="28"/>
        </w:rPr>
        <w:t xml:space="preserve">/ДАННЫЕ </w:t>
      </w:r>
      <w:r w:rsidR="00FC6087">
        <w:rPr>
          <w:color w:val="000000"/>
          <w:sz w:val="28"/>
          <w:szCs w:val="28"/>
        </w:rPr>
        <w:t>ИЗЪЯТЫ</w:t>
      </w:r>
      <w:r w:rsidR="00FC6087">
        <w:rPr>
          <w:color w:val="000000"/>
          <w:sz w:val="28"/>
          <w:szCs w:val="28"/>
        </w:rPr>
        <w:t>/</w:t>
      </w:r>
      <w:r w:rsidR="00521115">
        <w:rPr>
          <w:bCs/>
          <w:sz w:val="27"/>
          <w:szCs w:val="27"/>
          <w:lang w:eastAsia="ru-RU"/>
        </w:rPr>
        <w:t xml:space="preserve"> руководит в соответствии с действующим законодательством производственно-хозяйственной и финансово-экономической деятельностью предприятия, неся всю полноту ответственности за последствия принимаемых решений</w:t>
      </w:r>
      <w:r w:rsidR="00EB11B1">
        <w:rPr>
          <w:bCs/>
          <w:sz w:val="27"/>
          <w:szCs w:val="27"/>
          <w:lang w:eastAsia="ru-RU"/>
        </w:rPr>
        <w:t xml:space="preserve">, принимает меры по обеспечению трудового </w:t>
      </w:r>
      <w:r w:rsidR="00A54A10">
        <w:rPr>
          <w:bCs/>
          <w:sz w:val="27"/>
          <w:szCs w:val="27"/>
          <w:lang w:eastAsia="ru-RU"/>
        </w:rPr>
        <w:t>законодательства</w:t>
      </w:r>
      <w:r w:rsidR="00521115">
        <w:rPr>
          <w:bCs/>
          <w:sz w:val="27"/>
          <w:szCs w:val="27"/>
          <w:lang w:eastAsia="ru-RU"/>
        </w:rPr>
        <w:t xml:space="preserve">  </w:t>
      </w:r>
      <w:r w:rsidR="00B72C1C">
        <w:rPr>
          <w:bCs/>
          <w:sz w:val="27"/>
          <w:szCs w:val="27"/>
          <w:lang w:eastAsia="ru-RU"/>
        </w:rPr>
        <w:t>(л.д. 2</w:t>
      </w:r>
      <w:r w:rsidR="00EB11B1">
        <w:rPr>
          <w:bCs/>
          <w:sz w:val="27"/>
          <w:szCs w:val="27"/>
          <w:lang w:eastAsia="ru-RU"/>
        </w:rPr>
        <w:t>5-26</w:t>
      </w:r>
      <w:r w:rsidR="00B72C1C">
        <w:rPr>
          <w:bCs/>
          <w:sz w:val="27"/>
          <w:szCs w:val="27"/>
          <w:lang w:eastAsia="ru-RU"/>
        </w:rPr>
        <w:t>); выпиской из Е</w:t>
      </w:r>
      <w:r w:rsidR="008819E9">
        <w:rPr>
          <w:bCs/>
          <w:sz w:val="27"/>
          <w:szCs w:val="27"/>
          <w:lang w:eastAsia="ru-RU"/>
        </w:rPr>
        <w:t>Г</w:t>
      </w:r>
      <w:r w:rsidR="00B72C1C">
        <w:rPr>
          <w:bCs/>
          <w:sz w:val="27"/>
          <w:szCs w:val="27"/>
          <w:lang w:eastAsia="ru-RU"/>
        </w:rPr>
        <w:t xml:space="preserve">РЮЛ в отношении </w:t>
      </w:r>
      <w:r w:rsidR="00FC6087">
        <w:rPr>
          <w:color w:val="000000"/>
          <w:sz w:val="28"/>
          <w:szCs w:val="28"/>
        </w:rPr>
        <w:t>/ДАННЫЕ ИЗЪЯТЫ/</w:t>
      </w:r>
      <w:r w:rsidR="00B72C1C">
        <w:rPr>
          <w:bCs/>
          <w:sz w:val="27"/>
          <w:szCs w:val="27"/>
          <w:lang w:eastAsia="ru-RU"/>
        </w:rPr>
        <w:t xml:space="preserve"> (л.д. 2</w:t>
      </w:r>
      <w:r w:rsidR="00EB11B1">
        <w:rPr>
          <w:bCs/>
          <w:sz w:val="27"/>
          <w:szCs w:val="27"/>
          <w:lang w:eastAsia="ru-RU"/>
        </w:rPr>
        <w:t>7-40</w:t>
      </w:r>
      <w:r w:rsidR="00B72C1C">
        <w:rPr>
          <w:bCs/>
          <w:sz w:val="27"/>
          <w:szCs w:val="27"/>
          <w:lang w:eastAsia="ru-RU"/>
        </w:rPr>
        <w:t xml:space="preserve">); заявлением о привлечении к </w:t>
      </w:r>
      <w:r w:rsidR="008819E9">
        <w:rPr>
          <w:bCs/>
          <w:sz w:val="27"/>
          <w:szCs w:val="27"/>
          <w:lang w:eastAsia="ru-RU"/>
        </w:rPr>
        <w:t>административной</w:t>
      </w:r>
      <w:r w:rsidR="00B72C1C">
        <w:rPr>
          <w:bCs/>
          <w:sz w:val="27"/>
          <w:szCs w:val="27"/>
          <w:lang w:eastAsia="ru-RU"/>
        </w:rPr>
        <w:t xml:space="preserve"> </w:t>
      </w:r>
      <w:r w:rsidR="008819E9">
        <w:rPr>
          <w:bCs/>
          <w:sz w:val="27"/>
          <w:szCs w:val="27"/>
          <w:lang w:eastAsia="ru-RU"/>
        </w:rPr>
        <w:t>ответственности</w:t>
      </w:r>
      <w:r w:rsidR="00B72C1C">
        <w:rPr>
          <w:bCs/>
          <w:sz w:val="27"/>
          <w:szCs w:val="27"/>
          <w:lang w:eastAsia="ru-RU"/>
        </w:rPr>
        <w:t xml:space="preserve"> </w:t>
      </w:r>
      <w:r w:rsidR="00FC6087">
        <w:rPr>
          <w:color w:val="000000"/>
          <w:sz w:val="28"/>
          <w:szCs w:val="28"/>
        </w:rPr>
        <w:t>/ДАННЫЕ ИЗЪЯТЫ/</w:t>
      </w:r>
      <w:r w:rsidR="00B72C1C">
        <w:rPr>
          <w:bCs/>
          <w:sz w:val="27"/>
          <w:szCs w:val="27"/>
          <w:lang w:eastAsia="ru-RU"/>
        </w:rPr>
        <w:t xml:space="preserve"> (л.д. </w:t>
      </w:r>
      <w:r w:rsidR="00EB11B1">
        <w:rPr>
          <w:bCs/>
          <w:sz w:val="27"/>
          <w:szCs w:val="27"/>
          <w:lang w:eastAsia="ru-RU"/>
        </w:rPr>
        <w:t>44</w:t>
      </w:r>
      <w:r w:rsidR="00B72C1C">
        <w:rPr>
          <w:bCs/>
          <w:sz w:val="27"/>
          <w:szCs w:val="27"/>
          <w:lang w:eastAsia="ru-RU"/>
        </w:rPr>
        <w:t xml:space="preserve">). </w:t>
      </w:r>
    </w:p>
    <w:p w:rsidR="00AD02C3" w:rsidRPr="00A8503D" w:rsidP="0048616A">
      <w:pPr>
        <w:pStyle w:val="1"/>
        <w:tabs>
          <w:tab w:val="left" w:pos="8976"/>
          <w:tab w:val="left" w:pos="9706"/>
        </w:tabs>
        <w:ind w:left="-567" w:right="-567" w:firstLine="709"/>
        <w:jc w:val="both"/>
        <w:rPr>
          <w:bCs/>
          <w:sz w:val="27"/>
          <w:szCs w:val="27"/>
          <w:lang w:eastAsia="ru-RU" w:bidi="ru-RU"/>
        </w:rPr>
      </w:pPr>
      <w:r>
        <w:rPr>
          <w:color w:val="000000"/>
          <w:sz w:val="27"/>
          <w:szCs w:val="27"/>
          <w:lang w:eastAsia="ru-RU" w:bidi="ru-RU"/>
        </w:rPr>
        <w:t xml:space="preserve"> </w:t>
      </w:r>
      <w:r w:rsidR="00D1068A">
        <w:rPr>
          <w:color w:val="000000"/>
          <w:sz w:val="27"/>
          <w:szCs w:val="27"/>
          <w:lang w:eastAsia="ru-RU" w:bidi="ru-RU"/>
        </w:rPr>
        <w:t xml:space="preserve"> </w:t>
      </w:r>
      <w:r w:rsidRPr="00A8503D">
        <w:rPr>
          <w:bCs/>
          <w:sz w:val="27"/>
          <w:szCs w:val="27"/>
          <w:lang w:eastAsia="ru-RU" w:bidi="ru-RU"/>
        </w:rPr>
        <w:t>Представ</w:t>
      </w:r>
      <w:r w:rsidRPr="00A8503D">
        <w:rPr>
          <w:bCs/>
          <w:sz w:val="27"/>
          <w:szCs w:val="27"/>
          <w:lang w:eastAsia="ru-RU" w:bidi="ru-RU"/>
        </w:rPr>
        <w:t xml:space="preserve">ленные доказательства получены с соблюдением норм и требований </w:t>
      </w:r>
      <w:hyperlink r:id="rId7" w:history="1">
        <w:r w:rsidRPr="00A8503D">
          <w:rPr>
            <w:rStyle w:val="Hyperlink"/>
            <w:bCs/>
            <w:color w:val="auto"/>
            <w:sz w:val="27"/>
            <w:szCs w:val="27"/>
            <w:u w:val="none"/>
            <w:lang w:eastAsia="ru-RU" w:bidi="ru-RU"/>
          </w:rPr>
          <w:t>КоАП</w:t>
        </w:r>
      </w:hyperlink>
      <w:r w:rsidRPr="00A8503D">
        <w:rPr>
          <w:bCs/>
          <w:sz w:val="27"/>
          <w:szCs w:val="27"/>
          <w:lang w:eastAsia="ru-RU" w:bidi="ru-RU"/>
        </w:rPr>
        <w:t xml:space="preserve"> РФ, достоверность вышеуказанных доказательств сомнений не вызывает, поскольку они непротиворечивы </w:t>
      </w:r>
      <w:r w:rsidRPr="00A8503D">
        <w:rPr>
          <w:bCs/>
          <w:sz w:val="27"/>
          <w:szCs w:val="27"/>
          <w:lang w:eastAsia="ru-RU" w:bidi="ru-RU"/>
        </w:rPr>
        <w:t xml:space="preserve">и согласуются между собой. </w:t>
      </w:r>
    </w:p>
    <w:p w:rsidR="00B72C1C" w:rsidP="0048616A">
      <w:pPr>
        <w:ind w:left="-567" w:right="-567" w:firstLine="709"/>
        <w:jc w:val="both"/>
        <w:outlineLvl w:val="0"/>
        <w:rPr>
          <w:sz w:val="27"/>
          <w:szCs w:val="27"/>
          <w:lang w:val="ru-RU"/>
        </w:rPr>
      </w:pPr>
      <w:r w:rsidRPr="00C664BD">
        <w:rPr>
          <w:bCs/>
          <w:sz w:val="27"/>
          <w:szCs w:val="27"/>
          <w:lang w:val="ru-RU" w:eastAsia="ru-RU" w:bidi="ru-RU"/>
        </w:rPr>
        <w:t>Установив</w:t>
      </w:r>
      <w:r w:rsidR="00A8503D">
        <w:rPr>
          <w:bCs/>
          <w:sz w:val="27"/>
          <w:szCs w:val="27"/>
          <w:lang w:val="ru-RU" w:eastAsia="ru-RU" w:bidi="ru-RU"/>
        </w:rPr>
        <w:t>,</w:t>
      </w:r>
      <w:r w:rsidRPr="00C664BD">
        <w:rPr>
          <w:bCs/>
          <w:sz w:val="27"/>
          <w:szCs w:val="27"/>
          <w:lang w:val="ru-RU" w:eastAsia="ru-RU" w:bidi="ru-RU"/>
        </w:rPr>
        <w:t xml:space="preserve"> указанные обстоятельства, мировой судья приходит к выводу, </w:t>
      </w:r>
      <w:r w:rsidRPr="00C664BD" w:rsidR="00680E3A">
        <w:rPr>
          <w:bCs/>
          <w:sz w:val="27"/>
          <w:szCs w:val="27"/>
          <w:lang w:val="ru-RU" w:eastAsia="ru-RU" w:bidi="ru-RU"/>
        </w:rPr>
        <w:t xml:space="preserve">о наличии в действиях </w:t>
      </w:r>
      <w:r>
        <w:rPr>
          <w:bCs/>
          <w:sz w:val="27"/>
          <w:szCs w:val="27"/>
          <w:lang w:val="ru-RU" w:eastAsia="ru-RU" w:bidi="ru-RU"/>
        </w:rPr>
        <w:t xml:space="preserve">юридического лица </w:t>
      </w:r>
      <w:r w:rsidR="00FC6087">
        <w:rPr>
          <w:color w:val="000000"/>
          <w:sz w:val="28"/>
          <w:szCs w:val="28"/>
        </w:rPr>
        <w:t>/ДАННЫЕ ИЗЪЯТЫ/</w:t>
      </w:r>
      <w:r w:rsidRPr="00C664BD" w:rsidR="00680E3A">
        <w:rPr>
          <w:bCs/>
          <w:sz w:val="27"/>
          <w:szCs w:val="27"/>
          <w:lang w:val="ru-RU" w:eastAsia="ru-RU"/>
        </w:rPr>
        <w:t xml:space="preserve">состава административного правонарушения, предусмотренного ст. </w:t>
      </w:r>
      <w:r>
        <w:rPr>
          <w:bCs/>
          <w:sz w:val="27"/>
          <w:szCs w:val="27"/>
          <w:lang w:val="ru-RU" w:eastAsia="ru-RU"/>
        </w:rPr>
        <w:t xml:space="preserve">19.29 </w:t>
      </w:r>
      <w:r w:rsidRPr="00C664BD" w:rsidR="00680E3A">
        <w:rPr>
          <w:bCs/>
          <w:sz w:val="27"/>
          <w:szCs w:val="27"/>
          <w:lang w:val="ru-RU" w:eastAsia="ru-RU"/>
        </w:rPr>
        <w:t xml:space="preserve">КоАП РФ, как </w:t>
      </w:r>
      <w:r w:rsidRPr="00107338">
        <w:rPr>
          <w:sz w:val="27"/>
          <w:szCs w:val="27"/>
        </w:rPr>
        <w:t xml:space="preserve">привлечение </w:t>
      </w:r>
      <w:r w:rsidRPr="00107338">
        <w:rPr>
          <w:sz w:val="27"/>
          <w:szCs w:val="27"/>
        </w:rPr>
        <w:t>работодателем к трудовой деятельности на условиях трудового договора бывшего государственного служащего, замещавшего должность, включенную в перечень, установленный нормативными правовыми актами, с нарушением требований, предусмотренных Федеральным законом</w:t>
      </w:r>
      <w:r w:rsidRPr="00107338">
        <w:rPr>
          <w:sz w:val="27"/>
          <w:szCs w:val="27"/>
        </w:rPr>
        <w:t xml:space="preserve"> от 25 декабря 2008 года N 273-ФЗ "О</w:t>
      </w:r>
      <w:r w:rsidRPr="00107338">
        <w:rPr>
          <w:sz w:val="27"/>
          <w:szCs w:val="27"/>
        </w:rPr>
        <w:t xml:space="preserve"> противодействии коррупции"</w:t>
      </w:r>
      <w:r w:rsidRPr="00107338">
        <w:rPr>
          <w:sz w:val="27"/>
          <w:szCs w:val="27"/>
          <w:lang w:val="ru-RU"/>
        </w:rPr>
        <w:t>.</w:t>
      </w:r>
    </w:p>
    <w:p w:rsidR="007E278C" w:rsidP="0048616A">
      <w:pPr>
        <w:ind w:left="-567" w:right="-567" w:firstLine="709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Суд относится критически к показаниям допрошенных в судебном заседании свидетелей со стороны защиты</w:t>
      </w:r>
      <w:r w:rsidR="00022C9E">
        <w:rPr>
          <w:sz w:val="27"/>
          <w:szCs w:val="27"/>
          <w:lang w:val="ru-RU"/>
        </w:rPr>
        <w:t xml:space="preserve">, поскольку данные ими в судебном заседании показания не опровергают обстоятельства </w:t>
      </w:r>
      <w:r w:rsidR="00D062FA">
        <w:rPr>
          <w:sz w:val="27"/>
          <w:szCs w:val="27"/>
          <w:lang w:val="ru-RU"/>
        </w:rPr>
        <w:t xml:space="preserve">совершения </w:t>
      </w:r>
      <w:r w:rsidR="00022C9E">
        <w:rPr>
          <w:sz w:val="27"/>
          <w:szCs w:val="27"/>
          <w:lang w:val="ru-RU"/>
        </w:rPr>
        <w:t xml:space="preserve">инкриминированного </w:t>
      </w:r>
      <w:r w:rsidR="00D062FA">
        <w:rPr>
          <w:sz w:val="27"/>
          <w:szCs w:val="27"/>
          <w:lang w:val="ru-RU"/>
        </w:rPr>
        <w:t>административного правонарушения и не исключают вины лица, в отношении которого ведется производство по делу об административном правонарушении. К</w:t>
      </w:r>
      <w:r w:rsidR="00022C9E">
        <w:rPr>
          <w:sz w:val="27"/>
          <w:szCs w:val="27"/>
          <w:lang w:val="ru-RU"/>
        </w:rPr>
        <w:t xml:space="preserve">роме того, свидетели со стороны защиты </w:t>
      </w:r>
      <w:r w:rsidR="00022C9E">
        <w:rPr>
          <w:sz w:val="27"/>
          <w:szCs w:val="27"/>
          <w:lang w:val="ru-RU"/>
        </w:rPr>
        <w:t xml:space="preserve">находятся в трудовых отношениях с </w:t>
      </w:r>
      <w:r w:rsidR="00FC6087">
        <w:rPr>
          <w:color w:val="000000"/>
          <w:sz w:val="28"/>
          <w:szCs w:val="28"/>
        </w:rPr>
        <w:t>/ДАННЫЕ ИЗЪЯТЫ</w:t>
      </w:r>
      <w:r w:rsidR="00FC6087">
        <w:rPr>
          <w:color w:val="000000"/>
          <w:sz w:val="28"/>
          <w:szCs w:val="28"/>
        </w:rPr>
        <w:t>/</w:t>
      </w:r>
      <w:r w:rsidR="00022C9E">
        <w:rPr>
          <w:sz w:val="27"/>
          <w:szCs w:val="27"/>
          <w:lang w:val="ru-RU"/>
        </w:rPr>
        <w:t xml:space="preserve"> и соответственно </w:t>
      </w:r>
      <w:r w:rsidR="00D062FA">
        <w:rPr>
          <w:sz w:val="27"/>
          <w:szCs w:val="27"/>
          <w:lang w:val="ru-RU"/>
        </w:rPr>
        <w:t xml:space="preserve">с </w:t>
      </w:r>
      <w:r w:rsidR="00022C9E">
        <w:rPr>
          <w:sz w:val="27"/>
          <w:szCs w:val="27"/>
          <w:lang w:val="ru-RU"/>
        </w:rPr>
        <w:t xml:space="preserve">директором Бойко Ю.Л., как руководителем указанного юридического лица, </w:t>
      </w:r>
      <w:r w:rsidR="00D062FA">
        <w:rPr>
          <w:sz w:val="27"/>
          <w:szCs w:val="27"/>
          <w:lang w:val="ru-RU"/>
        </w:rPr>
        <w:t xml:space="preserve">следовательно, </w:t>
      </w:r>
      <w:r w:rsidR="002434BF">
        <w:rPr>
          <w:sz w:val="27"/>
          <w:szCs w:val="27"/>
          <w:lang w:val="ru-RU"/>
        </w:rPr>
        <w:t>выше</w:t>
      </w:r>
      <w:r w:rsidR="00022C9E">
        <w:rPr>
          <w:sz w:val="27"/>
          <w:szCs w:val="27"/>
          <w:lang w:val="ru-RU"/>
        </w:rPr>
        <w:t xml:space="preserve">указанное обстоятельство могло повлиять на объективность их показаний в судебном заседании.  </w:t>
      </w:r>
    </w:p>
    <w:p w:rsidR="007E278C" w:rsidP="0048616A">
      <w:pPr>
        <w:ind w:left="-567" w:right="-567" w:firstLine="709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Суд отклоняет, как необоснованные доводы </w:t>
      </w:r>
      <w:r w:rsidR="00CD288D">
        <w:rPr>
          <w:sz w:val="27"/>
          <w:szCs w:val="27"/>
          <w:lang w:val="ru-RU"/>
        </w:rPr>
        <w:t>стороны защиты в той части, что в действиях должностного лица отсутствует состав инкриминируемого правонарушения, исходя из следующего.</w:t>
      </w:r>
    </w:p>
    <w:p w:rsidR="00CD288D" w:rsidP="0048616A">
      <w:pPr>
        <w:widowControl w:val="0"/>
        <w:ind w:left="-567" w:right="-567" w:firstLine="709"/>
        <w:jc w:val="both"/>
        <w:rPr>
          <w:sz w:val="27"/>
          <w:szCs w:val="27"/>
          <w:lang w:val="ru-RU" w:eastAsia="ru-RU"/>
        </w:rPr>
      </w:pPr>
      <w:r w:rsidRPr="00CD288D">
        <w:rPr>
          <w:sz w:val="27"/>
          <w:szCs w:val="27"/>
          <w:lang w:val="ru-RU" w:eastAsia="ru-RU"/>
        </w:rPr>
        <w:t xml:space="preserve">При трудоустройстве в </w:t>
      </w:r>
      <w:r w:rsidR="00FC6087">
        <w:rPr>
          <w:color w:val="000000"/>
          <w:sz w:val="28"/>
          <w:szCs w:val="28"/>
        </w:rPr>
        <w:t>/ДАННЫЕ ИЗЪЯТЫ/</w:t>
      </w:r>
      <w:r>
        <w:rPr>
          <w:bCs/>
          <w:sz w:val="27"/>
          <w:szCs w:val="27"/>
          <w:lang w:val="ru-RU" w:eastAsia="ru-RU"/>
        </w:rPr>
        <w:t xml:space="preserve"> </w:t>
      </w:r>
      <w:r w:rsidRPr="00CD288D">
        <w:rPr>
          <w:sz w:val="27"/>
          <w:szCs w:val="27"/>
          <w:lang w:val="ru-RU" w:eastAsia="ru-RU"/>
        </w:rPr>
        <w:t>были представлены</w:t>
      </w:r>
      <w:r>
        <w:rPr>
          <w:sz w:val="27"/>
          <w:szCs w:val="27"/>
          <w:lang w:val="ru-RU" w:eastAsia="ru-RU"/>
        </w:rPr>
        <w:t xml:space="preserve">: паспорт, </w:t>
      </w:r>
      <w:r w:rsidRPr="00CD288D">
        <w:rPr>
          <w:sz w:val="27"/>
          <w:szCs w:val="27"/>
          <w:lang w:val="ru-RU" w:eastAsia="ru-RU"/>
        </w:rPr>
        <w:t>трудовая книжка, в котор</w:t>
      </w:r>
      <w:r>
        <w:rPr>
          <w:sz w:val="27"/>
          <w:szCs w:val="27"/>
          <w:lang w:val="ru-RU" w:eastAsia="ru-RU"/>
        </w:rPr>
        <w:t>ой</w:t>
      </w:r>
      <w:r w:rsidRPr="00CD288D">
        <w:rPr>
          <w:sz w:val="27"/>
          <w:szCs w:val="27"/>
          <w:lang w:val="ru-RU" w:eastAsia="ru-RU"/>
        </w:rPr>
        <w:t xml:space="preserve"> </w:t>
      </w:r>
      <w:r w:rsidRPr="00CD288D">
        <w:rPr>
          <w:sz w:val="27"/>
          <w:szCs w:val="27"/>
          <w:lang w:val="ru-RU" w:eastAsia="ru-RU"/>
        </w:rPr>
        <w:t>содерж</w:t>
      </w:r>
      <w:r>
        <w:rPr>
          <w:sz w:val="27"/>
          <w:szCs w:val="27"/>
          <w:lang w:val="ru-RU" w:eastAsia="ru-RU"/>
        </w:rPr>
        <w:t>и</w:t>
      </w:r>
      <w:r w:rsidRPr="00CD288D">
        <w:rPr>
          <w:sz w:val="27"/>
          <w:szCs w:val="27"/>
          <w:lang w:val="ru-RU" w:eastAsia="ru-RU"/>
        </w:rPr>
        <w:t>тся запис</w:t>
      </w:r>
      <w:r>
        <w:rPr>
          <w:sz w:val="27"/>
          <w:szCs w:val="27"/>
          <w:lang w:val="ru-RU" w:eastAsia="ru-RU"/>
        </w:rPr>
        <w:t>ь</w:t>
      </w:r>
      <w:r w:rsidRPr="00CD288D">
        <w:rPr>
          <w:sz w:val="27"/>
          <w:szCs w:val="27"/>
          <w:lang w:val="ru-RU" w:eastAsia="ru-RU"/>
        </w:rPr>
        <w:t xml:space="preserve"> о прохождении им </w:t>
      </w:r>
      <w:r w:rsidR="00FC6087">
        <w:rPr>
          <w:color w:val="000000"/>
          <w:sz w:val="28"/>
          <w:szCs w:val="28"/>
        </w:rPr>
        <w:t>/ДАННЫЕ ИЗЪЯТЫ</w:t>
      </w:r>
      <w:r w:rsidR="00FC6087">
        <w:rPr>
          <w:color w:val="000000"/>
          <w:sz w:val="28"/>
          <w:szCs w:val="28"/>
        </w:rPr>
        <w:t>/</w:t>
      </w:r>
      <w:r>
        <w:rPr>
          <w:sz w:val="27"/>
          <w:szCs w:val="27"/>
          <w:lang w:val="ru-RU" w:eastAsia="ru-RU"/>
        </w:rPr>
        <w:t xml:space="preserve"> с 01 марта 2023 г. по 01 октября 2023 г.</w:t>
      </w:r>
    </w:p>
    <w:p w:rsidR="00CD288D" w:rsidP="0048616A">
      <w:pPr>
        <w:widowControl w:val="0"/>
        <w:ind w:left="-567" w:right="-567"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Из вышеизложенного следует, что отсутствие в трудовой книжке записи о конкретной должности, занимаемой </w:t>
      </w:r>
      <w:r w:rsidR="00FC6087">
        <w:rPr>
          <w:color w:val="000000"/>
          <w:sz w:val="28"/>
          <w:szCs w:val="28"/>
        </w:rPr>
        <w:t>/ДАННЫЕ ИЗЪЯТЫ/</w:t>
      </w:r>
      <w:r>
        <w:rPr>
          <w:sz w:val="28"/>
          <w:szCs w:val="28"/>
          <w:lang w:val="ru-RU" w:eastAsia="ru-RU"/>
        </w:rPr>
        <w:t>, не является основанием для освобождени</w:t>
      </w:r>
      <w:r>
        <w:rPr>
          <w:sz w:val="28"/>
          <w:szCs w:val="28"/>
          <w:lang w:val="ru-RU" w:eastAsia="ru-RU"/>
        </w:rPr>
        <w:t xml:space="preserve">я должностного лица Общества от ответственности, поскольку имеющиеся формулировки в трудовой книжке работника обязывали должностных лиц </w:t>
      </w:r>
      <w:r w:rsidR="00FC6087">
        <w:rPr>
          <w:color w:val="000000"/>
          <w:sz w:val="28"/>
          <w:szCs w:val="28"/>
        </w:rPr>
        <w:t>/ДАННЫЕ ИЗЪЯТЫ/</w:t>
      </w:r>
      <w:r>
        <w:rPr>
          <w:sz w:val="28"/>
          <w:szCs w:val="28"/>
          <w:lang w:val="ru-RU" w:eastAsia="ru-RU"/>
        </w:rPr>
        <w:t xml:space="preserve"> совершить действия по уточнению сведений о занимаемой работником должности и для принятия решения для с</w:t>
      </w:r>
      <w:r>
        <w:rPr>
          <w:sz w:val="28"/>
          <w:szCs w:val="28"/>
          <w:lang w:val="ru-RU" w:eastAsia="ru-RU"/>
        </w:rPr>
        <w:t xml:space="preserve">овершения действий, предписанных законом, поскольку работник предоставил </w:t>
      </w:r>
      <w:r>
        <w:rPr>
          <w:sz w:val="28"/>
          <w:szCs w:val="28"/>
          <w:lang w:val="ru-RU" w:eastAsia="ru-RU"/>
        </w:rPr>
        <w:t>об этом</w:t>
      </w:r>
      <w:r>
        <w:rPr>
          <w:sz w:val="28"/>
          <w:szCs w:val="28"/>
          <w:lang w:val="ru-RU" w:eastAsia="ru-RU"/>
        </w:rPr>
        <w:t xml:space="preserve"> документы.</w:t>
      </w:r>
    </w:p>
    <w:p w:rsidR="00CD288D" w:rsidP="0048616A">
      <w:pPr>
        <w:widowControl w:val="0"/>
        <w:ind w:left="-567" w:right="-567"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Информацию о занимаемой </w:t>
      </w:r>
      <w:r w:rsidR="00FC6087">
        <w:rPr>
          <w:color w:val="000000"/>
          <w:sz w:val="28"/>
          <w:szCs w:val="28"/>
        </w:rPr>
        <w:t>/ДАННЫЕ ИЗЪЯТЫ/</w:t>
      </w:r>
      <w:r>
        <w:rPr>
          <w:sz w:val="28"/>
          <w:szCs w:val="28"/>
          <w:lang w:val="ru-RU" w:eastAsia="ru-RU"/>
        </w:rPr>
        <w:t xml:space="preserve"> на момент увольнения должности можно было получить при приеме его на работу путем уточнения наименования ранее занимаемой и</w:t>
      </w:r>
      <w:r>
        <w:rPr>
          <w:sz w:val="28"/>
          <w:szCs w:val="28"/>
          <w:lang w:val="ru-RU" w:eastAsia="ru-RU"/>
        </w:rPr>
        <w:t>м должности.</w:t>
      </w:r>
    </w:p>
    <w:p w:rsidR="00CD288D" w:rsidP="0048616A">
      <w:pPr>
        <w:widowControl w:val="0"/>
        <w:ind w:left="-567" w:right="-567"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Доказательств того, что </w:t>
      </w:r>
      <w:r w:rsidR="00FC6087">
        <w:rPr>
          <w:color w:val="000000"/>
          <w:sz w:val="28"/>
          <w:szCs w:val="28"/>
        </w:rPr>
        <w:t xml:space="preserve">/ДАННЫЕ </w:t>
      </w:r>
      <w:r w:rsidR="00FC6087">
        <w:rPr>
          <w:color w:val="000000"/>
          <w:sz w:val="28"/>
          <w:szCs w:val="28"/>
        </w:rPr>
        <w:t>ИЗЪЯТЫ</w:t>
      </w:r>
      <w:r w:rsidR="00FC6087">
        <w:rPr>
          <w:color w:val="000000"/>
          <w:sz w:val="28"/>
          <w:szCs w:val="28"/>
        </w:rPr>
        <w:t>/</w:t>
      </w:r>
      <w:r>
        <w:rPr>
          <w:sz w:val="28"/>
          <w:szCs w:val="28"/>
          <w:lang w:val="ru-RU" w:eastAsia="ru-RU"/>
        </w:rPr>
        <w:t xml:space="preserve"> препятствовал установления его личности при приеме на работу, материалы дела не содержат. </w:t>
      </w:r>
    </w:p>
    <w:p w:rsidR="006819A9" w:rsidP="0048616A">
      <w:pPr>
        <w:widowControl w:val="0"/>
        <w:ind w:left="-567" w:right="-567" w:firstLine="709"/>
        <w:jc w:val="both"/>
        <w:rPr>
          <w:bCs/>
          <w:sz w:val="27"/>
          <w:szCs w:val="27"/>
          <w:lang w:val="ru-RU" w:eastAsia="ru-RU"/>
        </w:rPr>
      </w:pPr>
      <w:r w:rsidRPr="00DB7D15">
        <w:rPr>
          <w:sz w:val="28"/>
          <w:szCs w:val="28"/>
          <w:lang w:val="ru-RU" w:eastAsia="ru-RU"/>
        </w:rPr>
        <w:t xml:space="preserve">Кроме того, исходя из содержания </w:t>
      </w:r>
      <w:r>
        <w:rPr>
          <w:bCs/>
          <w:sz w:val="27"/>
          <w:szCs w:val="27"/>
          <w:lang w:eastAsia="ru-RU"/>
        </w:rPr>
        <w:t>трудов</w:t>
      </w:r>
      <w:r>
        <w:rPr>
          <w:bCs/>
          <w:sz w:val="27"/>
          <w:szCs w:val="27"/>
          <w:lang w:val="ru-RU" w:eastAsia="ru-RU"/>
        </w:rPr>
        <w:t>ого</w:t>
      </w:r>
      <w:r>
        <w:rPr>
          <w:bCs/>
          <w:sz w:val="27"/>
          <w:szCs w:val="27"/>
          <w:lang w:eastAsia="ru-RU"/>
        </w:rPr>
        <w:t xml:space="preserve"> договор</w:t>
      </w:r>
      <w:r>
        <w:rPr>
          <w:bCs/>
          <w:sz w:val="27"/>
          <w:szCs w:val="27"/>
          <w:lang w:val="ru-RU" w:eastAsia="ru-RU"/>
        </w:rPr>
        <w:t>а</w:t>
      </w:r>
      <w:r>
        <w:rPr>
          <w:bCs/>
          <w:sz w:val="27"/>
          <w:szCs w:val="27"/>
          <w:lang w:eastAsia="ru-RU"/>
        </w:rPr>
        <w:t xml:space="preserve"> № </w:t>
      </w:r>
      <w:r w:rsidR="00FC6087">
        <w:rPr>
          <w:color w:val="000000"/>
          <w:sz w:val="28"/>
          <w:szCs w:val="28"/>
        </w:rPr>
        <w:t>/ДАННЫЕ ИЗЪЯТЫ/</w:t>
      </w:r>
      <w:r>
        <w:rPr>
          <w:bCs/>
          <w:sz w:val="27"/>
          <w:szCs w:val="27"/>
          <w:lang w:eastAsia="ru-RU"/>
        </w:rPr>
        <w:t xml:space="preserve">, </w:t>
      </w:r>
      <w:r>
        <w:rPr>
          <w:bCs/>
          <w:sz w:val="27"/>
          <w:szCs w:val="27"/>
          <w:lang w:eastAsia="ru-RU"/>
        </w:rPr>
        <w:t>заключенного</w:t>
      </w:r>
      <w:r>
        <w:rPr>
          <w:bCs/>
          <w:sz w:val="27"/>
          <w:szCs w:val="27"/>
          <w:lang w:eastAsia="ru-RU"/>
        </w:rPr>
        <w:t xml:space="preserve"> </w:t>
      </w:r>
      <w:r>
        <w:rPr>
          <w:bCs/>
          <w:sz w:val="27"/>
          <w:szCs w:val="27"/>
          <w:lang w:eastAsia="ru-RU"/>
        </w:rPr>
        <w:t>между</w:t>
      </w:r>
      <w:r>
        <w:rPr>
          <w:bCs/>
          <w:sz w:val="27"/>
          <w:szCs w:val="27"/>
          <w:lang w:eastAsia="ru-RU"/>
        </w:rPr>
        <w:t xml:space="preserve"> </w:t>
      </w:r>
      <w:r w:rsidR="00FC6087">
        <w:rPr>
          <w:color w:val="000000"/>
          <w:sz w:val="28"/>
          <w:szCs w:val="28"/>
        </w:rPr>
        <w:t>/ДАННЫЕ ИЗЪЯТЫ/</w:t>
      </w:r>
      <w:r>
        <w:rPr>
          <w:bCs/>
          <w:sz w:val="27"/>
          <w:szCs w:val="27"/>
          <w:lang w:eastAsia="ru-RU"/>
        </w:rPr>
        <w:t xml:space="preserve"> Бойко Ю.Л. и </w:t>
      </w:r>
      <w:r w:rsidR="00FC6087">
        <w:rPr>
          <w:color w:val="000000"/>
          <w:sz w:val="28"/>
          <w:szCs w:val="28"/>
        </w:rPr>
        <w:t>/ДАННЫЕ ИЗЪЯТЫ/</w:t>
      </w:r>
      <w:r>
        <w:rPr>
          <w:bCs/>
          <w:sz w:val="27"/>
          <w:szCs w:val="27"/>
          <w:lang w:eastAsia="ru-RU"/>
        </w:rPr>
        <w:t xml:space="preserve">, </w:t>
      </w:r>
      <w:r>
        <w:rPr>
          <w:bCs/>
          <w:sz w:val="27"/>
          <w:szCs w:val="27"/>
          <w:lang w:val="ru-RU" w:eastAsia="ru-RU"/>
        </w:rPr>
        <w:t xml:space="preserve"> следует, что </w:t>
      </w:r>
      <w:r>
        <w:rPr>
          <w:bCs/>
          <w:sz w:val="27"/>
          <w:szCs w:val="27"/>
          <w:lang w:eastAsia="ru-RU"/>
        </w:rPr>
        <w:t>что</w:t>
      </w:r>
      <w:r>
        <w:rPr>
          <w:bCs/>
          <w:sz w:val="27"/>
          <w:szCs w:val="27"/>
          <w:lang w:eastAsia="ru-RU"/>
        </w:rPr>
        <w:t xml:space="preserve"> работодатель вправе требовать от работника предоставления полной информации о его персональных данных</w:t>
      </w:r>
      <w:r>
        <w:rPr>
          <w:bCs/>
          <w:sz w:val="27"/>
          <w:szCs w:val="27"/>
          <w:lang w:val="ru-RU" w:eastAsia="ru-RU"/>
        </w:rPr>
        <w:t xml:space="preserve"> (п.3.3.3.) При должной осмотрительности и внимательности работодатель мог затребоват</w:t>
      </w:r>
      <w:r>
        <w:rPr>
          <w:bCs/>
          <w:sz w:val="27"/>
          <w:szCs w:val="27"/>
          <w:lang w:val="ru-RU" w:eastAsia="ru-RU"/>
        </w:rPr>
        <w:t xml:space="preserve">ь </w:t>
      </w:r>
      <w:r>
        <w:rPr>
          <w:bCs/>
          <w:sz w:val="27"/>
          <w:szCs w:val="27"/>
          <w:lang w:val="ru-RU" w:eastAsia="ru-RU"/>
        </w:rPr>
        <w:t>у</w:t>
      </w:r>
      <w:r>
        <w:rPr>
          <w:bCs/>
          <w:sz w:val="27"/>
          <w:szCs w:val="27"/>
          <w:lang w:val="ru-RU" w:eastAsia="ru-RU"/>
        </w:rPr>
        <w:t xml:space="preserve"> </w:t>
      </w:r>
      <w:r w:rsidR="00FC6087">
        <w:rPr>
          <w:color w:val="000000"/>
          <w:sz w:val="28"/>
          <w:szCs w:val="28"/>
        </w:rPr>
        <w:t>/</w:t>
      </w:r>
      <w:r w:rsidR="00FC6087">
        <w:rPr>
          <w:color w:val="000000"/>
          <w:sz w:val="28"/>
          <w:szCs w:val="28"/>
        </w:rPr>
        <w:t>ДАННЫЕ</w:t>
      </w:r>
      <w:r w:rsidR="00FC6087">
        <w:rPr>
          <w:color w:val="000000"/>
          <w:sz w:val="28"/>
          <w:szCs w:val="28"/>
        </w:rPr>
        <w:t xml:space="preserve"> ИЗЪЯТЫ/</w:t>
      </w:r>
      <w:r>
        <w:rPr>
          <w:bCs/>
          <w:sz w:val="27"/>
          <w:szCs w:val="27"/>
          <w:lang w:val="ru-RU" w:eastAsia="ru-RU"/>
        </w:rPr>
        <w:t xml:space="preserve"> сведения о конкретной должности занимаемой им по предыдущему месту работы, однако, указанных действий со стороны работодателя при приеме на работу пре</w:t>
      </w:r>
      <w:r w:rsidR="00DB7D15">
        <w:rPr>
          <w:bCs/>
          <w:sz w:val="27"/>
          <w:szCs w:val="27"/>
          <w:lang w:val="ru-RU" w:eastAsia="ru-RU"/>
        </w:rPr>
        <w:t>д</w:t>
      </w:r>
      <w:r>
        <w:rPr>
          <w:bCs/>
          <w:sz w:val="27"/>
          <w:szCs w:val="27"/>
          <w:lang w:val="ru-RU" w:eastAsia="ru-RU"/>
        </w:rPr>
        <w:t xml:space="preserve">принято не было. Сообщение о  </w:t>
      </w:r>
      <w:r w:rsidR="00DB7D15">
        <w:rPr>
          <w:bCs/>
          <w:sz w:val="27"/>
          <w:szCs w:val="27"/>
          <w:lang w:val="ru-RU" w:eastAsia="ru-RU"/>
        </w:rPr>
        <w:t>трудоустройстве</w:t>
      </w:r>
      <w:r>
        <w:rPr>
          <w:bCs/>
          <w:sz w:val="27"/>
          <w:szCs w:val="27"/>
          <w:lang w:val="ru-RU" w:eastAsia="ru-RU"/>
        </w:rPr>
        <w:t xml:space="preserve"> </w:t>
      </w:r>
      <w:r w:rsidR="00FC6087">
        <w:rPr>
          <w:color w:val="000000"/>
          <w:sz w:val="28"/>
          <w:szCs w:val="28"/>
        </w:rPr>
        <w:t>/ДАННЫЕ ИЗЪЯТЫ/</w:t>
      </w:r>
      <w:r>
        <w:rPr>
          <w:bCs/>
          <w:sz w:val="27"/>
          <w:szCs w:val="27"/>
          <w:lang w:val="ru-RU" w:eastAsia="ru-RU"/>
        </w:rPr>
        <w:t xml:space="preserve">было </w:t>
      </w:r>
      <w:r w:rsidR="00DB7D15">
        <w:rPr>
          <w:bCs/>
          <w:sz w:val="27"/>
          <w:szCs w:val="27"/>
          <w:lang w:val="ru-RU" w:eastAsia="ru-RU"/>
        </w:rPr>
        <w:t xml:space="preserve">направлено в </w:t>
      </w:r>
      <w:r>
        <w:rPr>
          <w:bCs/>
          <w:sz w:val="27"/>
          <w:szCs w:val="27"/>
          <w:lang w:val="ru-RU" w:eastAsia="ru-RU"/>
        </w:rPr>
        <w:t xml:space="preserve"> адрес </w:t>
      </w:r>
      <w:r w:rsidR="00FC6087">
        <w:rPr>
          <w:color w:val="000000"/>
          <w:sz w:val="28"/>
          <w:szCs w:val="28"/>
        </w:rPr>
        <w:t>/ДАННЫЕ ИЗЪЯТЫ/</w:t>
      </w:r>
      <w:r>
        <w:rPr>
          <w:bCs/>
          <w:sz w:val="27"/>
          <w:szCs w:val="27"/>
          <w:lang w:val="ru-RU" w:eastAsia="ru-RU"/>
        </w:rPr>
        <w:t xml:space="preserve">только после затребования прокуратурой документов </w:t>
      </w:r>
      <w:r>
        <w:rPr>
          <w:bCs/>
          <w:sz w:val="27"/>
          <w:szCs w:val="27"/>
          <w:lang w:val="ru-RU" w:eastAsia="ru-RU"/>
        </w:rPr>
        <w:t>для</w:t>
      </w:r>
      <w:r>
        <w:rPr>
          <w:bCs/>
          <w:sz w:val="27"/>
          <w:szCs w:val="27"/>
          <w:lang w:val="ru-RU" w:eastAsia="ru-RU"/>
        </w:rPr>
        <w:t xml:space="preserve"> </w:t>
      </w:r>
      <w:r>
        <w:rPr>
          <w:bCs/>
          <w:sz w:val="27"/>
          <w:szCs w:val="27"/>
          <w:lang w:val="ru-RU" w:eastAsia="ru-RU"/>
        </w:rPr>
        <w:t>проведении</w:t>
      </w:r>
      <w:r>
        <w:rPr>
          <w:bCs/>
          <w:sz w:val="27"/>
          <w:szCs w:val="27"/>
          <w:lang w:val="ru-RU" w:eastAsia="ru-RU"/>
        </w:rPr>
        <w:t xml:space="preserve"> проверки 1</w:t>
      </w:r>
      <w:r w:rsidR="00DB7D15">
        <w:rPr>
          <w:bCs/>
          <w:sz w:val="27"/>
          <w:szCs w:val="27"/>
          <w:lang w:val="ru-RU" w:eastAsia="ru-RU"/>
        </w:rPr>
        <w:t>5</w:t>
      </w:r>
      <w:r>
        <w:rPr>
          <w:bCs/>
          <w:sz w:val="27"/>
          <w:szCs w:val="27"/>
          <w:lang w:val="ru-RU" w:eastAsia="ru-RU"/>
        </w:rPr>
        <w:t xml:space="preserve"> августа 2025 г., то есть по истечении </w:t>
      </w:r>
      <w:r w:rsidR="00DB7D15">
        <w:rPr>
          <w:bCs/>
          <w:sz w:val="27"/>
          <w:szCs w:val="27"/>
          <w:lang w:val="ru-RU" w:eastAsia="ru-RU"/>
        </w:rPr>
        <w:t xml:space="preserve">длительного времени </w:t>
      </w:r>
      <w:r>
        <w:rPr>
          <w:bCs/>
          <w:sz w:val="27"/>
          <w:szCs w:val="27"/>
          <w:lang w:val="ru-RU" w:eastAsia="ru-RU"/>
        </w:rPr>
        <w:t xml:space="preserve">после установленного </w:t>
      </w:r>
      <w:r w:rsidRPr="007D52D5" w:rsidR="00DB7D15">
        <w:rPr>
          <w:sz w:val="27"/>
          <w:szCs w:val="27"/>
        </w:rPr>
        <w:t>десятидневн</w:t>
      </w:r>
      <w:r w:rsidR="00DB7D15">
        <w:rPr>
          <w:sz w:val="27"/>
          <w:szCs w:val="27"/>
          <w:lang w:val="ru-RU"/>
        </w:rPr>
        <w:t>ого</w:t>
      </w:r>
      <w:r w:rsidRPr="007D52D5" w:rsidR="00DB7D15">
        <w:rPr>
          <w:sz w:val="27"/>
          <w:szCs w:val="27"/>
        </w:rPr>
        <w:t xml:space="preserve"> срок</w:t>
      </w:r>
      <w:r w:rsidR="00DB7D15">
        <w:rPr>
          <w:sz w:val="27"/>
          <w:szCs w:val="27"/>
          <w:lang w:val="ru-RU"/>
        </w:rPr>
        <w:t>а</w:t>
      </w:r>
      <w:r w:rsidRPr="007D52D5" w:rsidR="00DB7D15">
        <w:rPr>
          <w:sz w:val="27"/>
          <w:szCs w:val="27"/>
        </w:rPr>
        <w:t xml:space="preserve"> для направления сообщения о заключении трудового  договора с бывшим государственным  служащим</w:t>
      </w:r>
      <w:r w:rsidR="00DB7D15">
        <w:rPr>
          <w:bCs/>
          <w:sz w:val="27"/>
          <w:szCs w:val="27"/>
          <w:lang w:val="ru-RU" w:eastAsia="ru-RU"/>
        </w:rPr>
        <w:t>.</w:t>
      </w:r>
      <w:r>
        <w:rPr>
          <w:bCs/>
          <w:sz w:val="27"/>
          <w:szCs w:val="27"/>
          <w:lang w:val="ru-RU" w:eastAsia="ru-RU"/>
        </w:rPr>
        <w:t xml:space="preserve"> </w:t>
      </w:r>
    </w:p>
    <w:p w:rsidR="007E278C" w:rsidP="0048616A">
      <w:pPr>
        <w:ind w:left="-567" w:right="-567" w:firstLine="709"/>
        <w:jc w:val="both"/>
        <w:outlineLvl w:val="0"/>
        <w:rPr>
          <w:sz w:val="28"/>
          <w:szCs w:val="28"/>
          <w:lang w:val="ru-RU" w:eastAsia="ru-RU"/>
        </w:rPr>
      </w:pPr>
      <w:r>
        <w:rPr>
          <w:sz w:val="27"/>
          <w:szCs w:val="27"/>
          <w:lang w:val="ru-RU"/>
        </w:rPr>
        <w:t xml:space="preserve">Суд отклоняет доводы стороны защиты, что  сообщение при трудоустройстве </w:t>
      </w:r>
      <w:r w:rsidR="00FC6087">
        <w:rPr>
          <w:color w:val="000000"/>
          <w:sz w:val="28"/>
          <w:szCs w:val="28"/>
        </w:rPr>
        <w:t>/ДАННЫЕ ИЗЪЯТЫ/</w:t>
      </w:r>
      <w:r>
        <w:rPr>
          <w:sz w:val="27"/>
          <w:szCs w:val="27"/>
          <w:lang w:val="ru-RU"/>
        </w:rPr>
        <w:t xml:space="preserve"> не было направлено в </w:t>
      </w:r>
      <w:r w:rsidR="00FC6087">
        <w:rPr>
          <w:color w:val="000000"/>
          <w:sz w:val="28"/>
          <w:szCs w:val="28"/>
        </w:rPr>
        <w:t>/ДАННЫЕ ИЗЪЯТЫ/</w:t>
      </w:r>
      <w:r>
        <w:rPr>
          <w:sz w:val="27"/>
          <w:szCs w:val="27"/>
          <w:lang w:val="ru-RU"/>
        </w:rPr>
        <w:t xml:space="preserve">, в связи с тем, что он был трудоустроен в </w:t>
      </w:r>
      <w:r w:rsidR="00FC6087">
        <w:rPr>
          <w:color w:val="000000"/>
          <w:sz w:val="28"/>
          <w:szCs w:val="28"/>
        </w:rPr>
        <w:t>/ДАННЫЕ ИЗЪЯТЫ/</w:t>
      </w:r>
      <w:r>
        <w:rPr>
          <w:sz w:val="28"/>
          <w:szCs w:val="28"/>
          <w:lang w:val="ru-RU" w:eastAsia="ru-RU"/>
        </w:rPr>
        <w:t xml:space="preserve"> на должность ра</w:t>
      </w:r>
      <w:r w:rsidR="002C1C56">
        <w:rPr>
          <w:sz w:val="28"/>
          <w:szCs w:val="28"/>
          <w:lang w:val="ru-RU" w:eastAsia="ru-RU"/>
        </w:rPr>
        <w:t>знора</w:t>
      </w:r>
      <w:r>
        <w:rPr>
          <w:sz w:val="28"/>
          <w:szCs w:val="28"/>
          <w:lang w:val="ru-RU" w:eastAsia="ru-RU"/>
        </w:rPr>
        <w:t>бочего и соответственно квалификационных требований к указанной должности не имеется, поскольку указанный довод не опровергает и не ставит под сомнение в действиях должностного лица состава инкриминируемого правонарушен</w:t>
      </w:r>
      <w:r>
        <w:rPr>
          <w:sz w:val="28"/>
          <w:szCs w:val="28"/>
          <w:lang w:val="ru-RU" w:eastAsia="ru-RU"/>
        </w:rPr>
        <w:t xml:space="preserve">ия. </w:t>
      </w:r>
    </w:p>
    <w:p w:rsidR="00DE2599" w:rsidP="0048616A">
      <w:pPr>
        <w:ind w:left="-567" w:right="-567" w:firstLine="709"/>
        <w:jc w:val="both"/>
        <w:outlineLvl w:val="0"/>
        <w:rPr>
          <w:sz w:val="28"/>
          <w:szCs w:val="28"/>
          <w:lang w:val="ru-RU" w:eastAsia="ru-RU"/>
        </w:rPr>
      </w:pPr>
      <w:r w:rsidRPr="00A54A10">
        <w:rPr>
          <w:sz w:val="28"/>
          <w:szCs w:val="28"/>
          <w:lang w:val="ru-RU" w:eastAsia="ru-RU"/>
        </w:rPr>
        <w:t xml:space="preserve">Доводы стороны защиты в той части, что </w:t>
      </w:r>
      <w:r w:rsidR="00FC6087">
        <w:rPr>
          <w:color w:val="000000"/>
          <w:sz w:val="28"/>
          <w:szCs w:val="28"/>
        </w:rPr>
        <w:t>/ДАННЫЕ ИЗЪЯТЫ/</w:t>
      </w:r>
      <w:r w:rsidRPr="00A54A10" w:rsidR="00A54A10">
        <w:rPr>
          <w:sz w:val="28"/>
          <w:szCs w:val="28"/>
          <w:lang w:val="ru-RU" w:eastAsia="ru-RU"/>
        </w:rPr>
        <w:t xml:space="preserve">впервые оказался </w:t>
      </w:r>
      <w:r w:rsidRPr="00A54A10" w:rsidR="005A04D5">
        <w:rPr>
          <w:sz w:val="28"/>
          <w:szCs w:val="28"/>
          <w:lang w:val="ru-RU" w:eastAsia="ru-RU"/>
        </w:rPr>
        <w:t>в такой ситуации,</w:t>
      </w:r>
      <w:r w:rsidRPr="00A54A10" w:rsidR="00A54A10">
        <w:rPr>
          <w:sz w:val="28"/>
          <w:szCs w:val="28"/>
          <w:lang w:val="ru-RU" w:eastAsia="ru-RU"/>
        </w:rPr>
        <w:t xml:space="preserve"> не могут служить основанием </w:t>
      </w:r>
      <w:r w:rsidRPr="00A54A10" w:rsidR="00A54A10">
        <w:rPr>
          <w:sz w:val="28"/>
          <w:szCs w:val="28"/>
          <w:lang w:val="ru-RU" w:eastAsia="ru-RU"/>
        </w:rPr>
        <w:t>для</w:t>
      </w:r>
      <w:r w:rsidRPr="00A54A10" w:rsidR="00A54A10">
        <w:rPr>
          <w:sz w:val="28"/>
          <w:szCs w:val="28"/>
          <w:lang w:val="ru-RU" w:eastAsia="ru-RU"/>
        </w:rPr>
        <w:t xml:space="preserve"> </w:t>
      </w:r>
    </w:p>
    <w:p w:rsidR="00DE2599" w:rsidP="0048616A">
      <w:pPr>
        <w:ind w:left="-567" w:right="-567" w:firstLine="709"/>
        <w:jc w:val="both"/>
        <w:outlineLvl w:val="0"/>
        <w:rPr>
          <w:sz w:val="28"/>
          <w:szCs w:val="28"/>
          <w:lang w:val="ru-RU" w:eastAsia="ru-RU"/>
        </w:rPr>
      </w:pPr>
    </w:p>
    <w:p w:rsidR="00DE2599" w:rsidP="0048616A">
      <w:pPr>
        <w:ind w:left="-567" w:right="-567" w:firstLine="709"/>
        <w:jc w:val="both"/>
        <w:outlineLvl w:val="0"/>
        <w:rPr>
          <w:sz w:val="28"/>
          <w:szCs w:val="28"/>
          <w:lang w:val="ru-RU" w:eastAsia="ru-RU"/>
        </w:rPr>
      </w:pPr>
    </w:p>
    <w:p w:rsidR="00154226" w:rsidRPr="00A54A10" w:rsidP="0048616A">
      <w:pPr>
        <w:ind w:left="-567" w:right="-567" w:firstLine="709"/>
        <w:jc w:val="both"/>
        <w:outlineLvl w:val="0"/>
        <w:rPr>
          <w:color w:val="C0504D" w:themeColor="accent2"/>
          <w:sz w:val="28"/>
          <w:szCs w:val="28"/>
          <w:lang w:val="ru-RU" w:eastAsia="ru-RU"/>
        </w:rPr>
      </w:pPr>
      <w:r w:rsidRPr="00A54A10">
        <w:rPr>
          <w:sz w:val="28"/>
          <w:szCs w:val="28"/>
          <w:lang w:val="ru-RU" w:eastAsia="ru-RU"/>
        </w:rPr>
        <w:t xml:space="preserve">освобождения от административной ответственности, поскольку указанные доводы не исключает вины должностного лица в рамках предъявленного обвинения. Кроме того, согласно </w:t>
      </w:r>
      <w:r w:rsidRPr="00A54A10">
        <w:rPr>
          <w:bCs/>
          <w:sz w:val="28"/>
          <w:szCs w:val="28"/>
          <w:lang w:eastAsia="ru-RU"/>
        </w:rPr>
        <w:t>должностной</w:t>
      </w:r>
      <w:r w:rsidRPr="00A54A10">
        <w:rPr>
          <w:bCs/>
          <w:sz w:val="28"/>
          <w:szCs w:val="28"/>
          <w:lang w:eastAsia="ru-RU"/>
        </w:rPr>
        <w:t xml:space="preserve"> </w:t>
      </w:r>
      <w:r w:rsidRPr="00A54A10">
        <w:rPr>
          <w:bCs/>
          <w:sz w:val="28"/>
          <w:szCs w:val="28"/>
          <w:lang w:eastAsia="ru-RU"/>
        </w:rPr>
        <w:t>инструкци</w:t>
      </w:r>
      <w:r w:rsidRPr="00A54A10">
        <w:rPr>
          <w:bCs/>
          <w:sz w:val="28"/>
          <w:szCs w:val="28"/>
          <w:lang w:val="ru-RU" w:eastAsia="ru-RU"/>
        </w:rPr>
        <w:t>и</w:t>
      </w:r>
      <w:r w:rsidRPr="00A54A10">
        <w:rPr>
          <w:bCs/>
          <w:sz w:val="28"/>
          <w:szCs w:val="28"/>
          <w:lang w:eastAsia="ru-RU"/>
        </w:rPr>
        <w:t xml:space="preserve"> </w:t>
      </w:r>
      <w:r w:rsidR="00FC6087">
        <w:rPr>
          <w:color w:val="000000"/>
          <w:sz w:val="28"/>
          <w:szCs w:val="28"/>
        </w:rPr>
        <w:t>/ДАННЫЕ ИЗЪЯТЫ/</w:t>
      </w:r>
      <w:r w:rsidRPr="00A54A10">
        <w:rPr>
          <w:bCs/>
          <w:sz w:val="28"/>
          <w:szCs w:val="28"/>
          <w:lang w:eastAsia="ru-RU"/>
        </w:rPr>
        <w:t xml:space="preserve">, </w:t>
      </w:r>
      <w:r w:rsidRPr="00A54A10">
        <w:rPr>
          <w:bCs/>
          <w:sz w:val="28"/>
          <w:szCs w:val="28"/>
          <w:lang w:eastAsia="ru-RU"/>
        </w:rPr>
        <w:t>следует</w:t>
      </w:r>
      <w:r w:rsidRPr="00A54A10">
        <w:rPr>
          <w:bCs/>
          <w:sz w:val="28"/>
          <w:szCs w:val="28"/>
          <w:lang w:eastAsia="ru-RU"/>
        </w:rPr>
        <w:t xml:space="preserve">, </w:t>
      </w:r>
      <w:r w:rsidRPr="00A54A10">
        <w:rPr>
          <w:bCs/>
          <w:sz w:val="28"/>
          <w:szCs w:val="28"/>
          <w:lang w:eastAsia="ru-RU"/>
        </w:rPr>
        <w:t>что</w:t>
      </w:r>
      <w:r w:rsidRPr="00A54A10">
        <w:rPr>
          <w:bCs/>
          <w:sz w:val="28"/>
          <w:szCs w:val="28"/>
          <w:lang w:eastAsia="ru-RU"/>
        </w:rPr>
        <w:t xml:space="preserve"> </w:t>
      </w:r>
      <w:r w:rsidR="00FC6087">
        <w:rPr>
          <w:color w:val="000000"/>
          <w:sz w:val="28"/>
          <w:szCs w:val="28"/>
        </w:rPr>
        <w:t xml:space="preserve">/ДАННЫЕ </w:t>
      </w:r>
      <w:r w:rsidR="00FC6087">
        <w:rPr>
          <w:color w:val="000000"/>
          <w:sz w:val="28"/>
          <w:szCs w:val="28"/>
        </w:rPr>
        <w:t>ИЗЪЯТЫ</w:t>
      </w:r>
      <w:r w:rsidR="00FC6087">
        <w:rPr>
          <w:color w:val="000000"/>
          <w:sz w:val="28"/>
          <w:szCs w:val="28"/>
        </w:rPr>
        <w:t>/</w:t>
      </w:r>
      <w:r w:rsidRPr="00A54A10">
        <w:rPr>
          <w:bCs/>
          <w:sz w:val="28"/>
          <w:szCs w:val="28"/>
          <w:lang w:eastAsia="ru-RU"/>
        </w:rPr>
        <w:t xml:space="preserve"> </w:t>
      </w:r>
      <w:r w:rsidRPr="00A54A10">
        <w:rPr>
          <w:bCs/>
          <w:sz w:val="28"/>
          <w:szCs w:val="28"/>
          <w:lang w:eastAsia="ru-RU"/>
        </w:rPr>
        <w:t>руководит</w:t>
      </w:r>
      <w:r w:rsidRPr="00A54A10">
        <w:rPr>
          <w:bCs/>
          <w:sz w:val="28"/>
          <w:szCs w:val="28"/>
          <w:lang w:eastAsia="ru-RU"/>
        </w:rPr>
        <w:t xml:space="preserve"> в </w:t>
      </w:r>
      <w:r w:rsidRPr="00A54A10">
        <w:rPr>
          <w:bCs/>
          <w:sz w:val="28"/>
          <w:szCs w:val="28"/>
          <w:lang w:eastAsia="ru-RU"/>
        </w:rPr>
        <w:t>со</w:t>
      </w:r>
      <w:r w:rsidRPr="00A54A10">
        <w:rPr>
          <w:bCs/>
          <w:sz w:val="28"/>
          <w:szCs w:val="28"/>
          <w:lang w:eastAsia="ru-RU"/>
        </w:rPr>
        <w:t>ответствии</w:t>
      </w:r>
      <w:r w:rsidRPr="00A54A10">
        <w:rPr>
          <w:bCs/>
          <w:sz w:val="28"/>
          <w:szCs w:val="28"/>
          <w:lang w:eastAsia="ru-RU"/>
        </w:rPr>
        <w:t xml:space="preserve"> с действующим законодательством деятельностью предприятия, неся всю полноту ответственности за последствия принимаемых решений, принимает меры по обеспечению</w:t>
      </w:r>
      <w:r w:rsidRPr="00A54A10">
        <w:rPr>
          <w:bCs/>
          <w:sz w:val="28"/>
          <w:szCs w:val="28"/>
          <w:lang w:val="ru-RU" w:eastAsia="ru-RU"/>
        </w:rPr>
        <w:t xml:space="preserve">, в том числе </w:t>
      </w:r>
      <w:r w:rsidRPr="00A54A10">
        <w:rPr>
          <w:bCs/>
          <w:sz w:val="28"/>
          <w:szCs w:val="28"/>
          <w:lang w:eastAsia="ru-RU"/>
        </w:rPr>
        <w:t>трудового законодательства</w:t>
      </w:r>
      <w:r>
        <w:rPr>
          <w:bCs/>
          <w:sz w:val="28"/>
          <w:szCs w:val="28"/>
          <w:lang w:val="ru-RU" w:eastAsia="ru-RU"/>
        </w:rPr>
        <w:t>.</w:t>
      </w:r>
    </w:p>
    <w:p w:rsidR="00154226" w:rsidP="0048616A">
      <w:pPr>
        <w:ind w:left="-567" w:right="-567" w:firstLine="709"/>
        <w:jc w:val="both"/>
        <w:outlineLvl w:val="0"/>
        <w:rPr>
          <w:sz w:val="27"/>
          <w:szCs w:val="27"/>
          <w:lang w:val="ru-RU"/>
        </w:rPr>
      </w:pPr>
      <w:r>
        <w:rPr>
          <w:sz w:val="28"/>
          <w:szCs w:val="28"/>
          <w:lang w:val="ru-RU" w:eastAsia="ru-RU"/>
        </w:rPr>
        <w:t xml:space="preserve">В целом, доводы стороны защиты суд </w:t>
      </w:r>
      <w:r>
        <w:rPr>
          <w:sz w:val="28"/>
          <w:szCs w:val="28"/>
          <w:lang w:val="ru-RU" w:eastAsia="ru-RU"/>
        </w:rPr>
        <w:t>расценивает</w:t>
      </w:r>
      <w:r>
        <w:rPr>
          <w:sz w:val="28"/>
          <w:szCs w:val="28"/>
          <w:lang w:val="ru-RU" w:eastAsia="ru-RU"/>
        </w:rPr>
        <w:t xml:space="preserve"> как способ избежать административной ответственности по ст. 19.29 КоАП РФ и не ставит под сомнение наличие вины в действии (бездействии) должностного лица -</w:t>
      </w:r>
      <w:r w:rsidR="00FC6087">
        <w:rPr>
          <w:color w:val="000000"/>
          <w:sz w:val="28"/>
          <w:szCs w:val="28"/>
        </w:rPr>
        <w:t>/ДАННЫЕ ИЗЪЯТЫ/</w:t>
      </w:r>
      <w:r>
        <w:rPr>
          <w:sz w:val="28"/>
          <w:szCs w:val="28"/>
          <w:lang w:val="ru-RU" w:eastAsia="ru-RU"/>
        </w:rPr>
        <w:t xml:space="preserve"> </w:t>
      </w:r>
      <w:r w:rsidR="002434BF">
        <w:rPr>
          <w:sz w:val="28"/>
          <w:szCs w:val="28"/>
          <w:lang w:val="ru-RU" w:eastAsia="ru-RU"/>
        </w:rPr>
        <w:t xml:space="preserve">Бойко Ю.Л. </w:t>
      </w:r>
      <w:r>
        <w:rPr>
          <w:sz w:val="28"/>
          <w:szCs w:val="28"/>
          <w:lang w:val="ru-RU" w:eastAsia="ru-RU"/>
        </w:rPr>
        <w:t xml:space="preserve">состава ст. 19.29 КоАП РФ в пределах предъявленного </w:t>
      </w:r>
      <w:r>
        <w:rPr>
          <w:sz w:val="28"/>
          <w:szCs w:val="28"/>
          <w:lang w:val="ru-RU" w:eastAsia="ru-RU"/>
        </w:rPr>
        <w:t>обвинения.</w:t>
      </w:r>
    </w:p>
    <w:p w:rsidR="001E3531" w:rsidRPr="002434BF" w:rsidP="0048616A">
      <w:pPr>
        <w:pStyle w:val="NoSpacing"/>
        <w:ind w:left="-567" w:right="-567" w:firstLine="709"/>
        <w:jc w:val="both"/>
        <w:rPr>
          <w:sz w:val="28"/>
          <w:szCs w:val="28"/>
        </w:rPr>
      </w:pPr>
      <w:r>
        <w:t xml:space="preserve">      </w:t>
      </w:r>
      <w:r w:rsidR="008819E9">
        <w:tab/>
      </w:r>
      <w:r w:rsidRPr="002434BF">
        <w:rPr>
          <w:sz w:val="28"/>
          <w:szCs w:val="28"/>
        </w:rPr>
        <w:t>Процессуальных нарушений и обстоятельств, исключающих производство по делу, не установлено. П</w:t>
      </w:r>
      <w:r w:rsidRPr="002434BF" w:rsidR="005F1839">
        <w:rPr>
          <w:sz w:val="28"/>
          <w:szCs w:val="28"/>
        </w:rPr>
        <w:t xml:space="preserve">остановление </w:t>
      </w:r>
      <w:r w:rsidRPr="002434BF">
        <w:rPr>
          <w:sz w:val="28"/>
          <w:szCs w:val="28"/>
        </w:rPr>
        <w:t xml:space="preserve">об административном </w:t>
      </w:r>
      <w:r w:rsidRPr="002434BF">
        <w:rPr>
          <w:sz w:val="28"/>
          <w:szCs w:val="28"/>
        </w:rPr>
        <w:t>правонарушении составлен</w:t>
      </w:r>
      <w:r w:rsidRPr="002434BF" w:rsidR="00987051">
        <w:rPr>
          <w:sz w:val="28"/>
          <w:szCs w:val="28"/>
        </w:rPr>
        <w:t>о</w:t>
      </w:r>
      <w:r w:rsidRPr="002434BF">
        <w:rPr>
          <w:sz w:val="28"/>
          <w:szCs w:val="28"/>
        </w:rPr>
        <w:t xml:space="preserve"> с соблюдением требований закона, противоречий не содержит. Права и законные интересы </w:t>
      </w:r>
      <w:r w:rsidRPr="002434BF" w:rsidR="00177496">
        <w:rPr>
          <w:sz w:val="28"/>
          <w:szCs w:val="28"/>
        </w:rPr>
        <w:t xml:space="preserve">юридического лица </w:t>
      </w:r>
      <w:r w:rsidR="00FC6087">
        <w:rPr>
          <w:color w:val="000000"/>
          <w:sz w:val="28"/>
          <w:szCs w:val="28"/>
        </w:rPr>
        <w:t xml:space="preserve">/ДАННЫЕ </w:t>
      </w:r>
      <w:r w:rsidR="00FC6087">
        <w:rPr>
          <w:color w:val="000000"/>
          <w:sz w:val="28"/>
          <w:szCs w:val="28"/>
        </w:rPr>
        <w:t>ИЗЪЯТЫ/</w:t>
      </w:r>
      <w:r w:rsidRPr="002434BF" w:rsidR="00177496">
        <w:rPr>
          <w:sz w:val="28"/>
          <w:szCs w:val="28"/>
        </w:rPr>
        <w:t xml:space="preserve"> </w:t>
      </w:r>
      <w:r w:rsidRPr="002434BF">
        <w:rPr>
          <w:sz w:val="28"/>
          <w:szCs w:val="28"/>
        </w:rPr>
        <w:t>при возбуждении дела об административном правонарушении нарушены</w:t>
      </w:r>
      <w:r w:rsidRPr="002434BF">
        <w:rPr>
          <w:sz w:val="28"/>
          <w:szCs w:val="28"/>
        </w:rPr>
        <w:t xml:space="preserve"> не были.</w:t>
      </w:r>
    </w:p>
    <w:p w:rsidR="001E3531" w:rsidP="0048616A">
      <w:pPr>
        <w:ind w:left="-567" w:right="-567" w:firstLine="709"/>
        <w:jc w:val="both"/>
        <w:rPr>
          <w:sz w:val="27"/>
          <w:szCs w:val="27"/>
          <w:lang w:val="ru-RU"/>
        </w:rPr>
      </w:pPr>
      <w:r w:rsidRPr="002434BF">
        <w:rPr>
          <w:sz w:val="28"/>
          <w:szCs w:val="28"/>
          <w:lang w:val="ru-RU"/>
        </w:rPr>
        <w:t xml:space="preserve">Объективных данных, свидетельствующих, что </w:t>
      </w:r>
      <w:r w:rsidRPr="002434BF" w:rsidR="00177496">
        <w:rPr>
          <w:sz w:val="28"/>
          <w:szCs w:val="28"/>
          <w:lang w:val="ru-RU"/>
        </w:rPr>
        <w:t xml:space="preserve">юридическим лицом </w:t>
      </w:r>
      <w:r w:rsidR="00FC6087">
        <w:rPr>
          <w:color w:val="000000"/>
          <w:sz w:val="28"/>
          <w:szCs w:val="28"/>
        </w:rPr>
        <w:t>/ДАННЫЕ ИЗЪЯТЫ/</w:t>
      </w:r>
      <w:r w:rsidRPr="002434BF" w:rsidR="00177496">
        <w:rPr>
          <w:sz w:val="28"/>
          <w:szCs w:val="28"/>
          <w:lang w:val="ru-RU"/>
        </w:rPr>
        <w:t xml:space="preserve"> </w:t>
      </w:r>
      <w:r w:rsidRPr="002434BF">
        <w:rPr>
          <w:sz w:val="28"/>
          <w:szCs w:val="28"/>
          <w:lang w:val="ru-RU"/>
        </w:rPr>
        <w:t>были приняты все предусмотренные законодательством Российской Федерации ме</w:t>
      </w:r>
      <w:r w:rsidRPr="002434BF">
        <w:rPr>
          <w:sz w:val="28"/>
          <w:szCs w:val="28"/>
          <w:lang w:val="ru-RU"/>
        </w:rPr>
        <w:t>ры для соблюдения правил и норм, за нарушение</w:t>
      </w:r>
      <w:r w:rsidRPr="00222673">
        <w:rPr>
          <w:sz w:val="27"/>
          <w:szCs w:val="27"/>
          <w:lang w:val="ru-RU"/>
        </w:rPr>
        <w:t xml:space="preserve"> которых предусмотрена административная о</w:t>
      </w:r>
      <w:r w:rsidR="00D1744F">
        <w:rPr>
          <w:sz w:val="27"/>
          <w:szCs w:val="27"/>
          <w:lang w:val="ru-RU"/>
        </w:rPr>
        <w:t>тветственность, не установлено.</w:t>
      </w:r>
    </w:p>
    <w:p w:rsidR="006343AD" w:rsidRPr="00462FFF" w:rsidP="0048616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462FFF">
        <w:rPr>
          <w:sz w:val="27"/>
          <w:szCs w:val="27"/>
        </w:rPr>
        <w:t xml:space="preserve">Конституционный Суд РФ в Определении от 25 февраля 2013 года N 334-О также отметил, что установление обязанности сообщать в десятидневный </w:t>
      </w:r>
      <w:r w:rsidRPr="00462FFF">
        <w:rPr>
          <w:sz w:val="27"/>
          <w:szCs w:val="27"/>
        </w:rPr>
        <w:t>срок представителю нанимателя (работодателю) государственного или муниципального служащего по последнему месту его службы о заключении трудового или гражданско-правового договора направлено на повышение эффективности противодействия коррупции и основываетс</w:t>
      </w:r>
      <w:r w:rsidRPr="00462FFF">
        <w:rPr>
          <w:sz w:val="27"/>
          <w:szCs w:val="27"/>
        </w:rPr>
        <w:t>я на принципах приоритетного применения мер по предупреждению коррупции и комплексного использования политических, организационных, информационно-пропагандистских, социально-экономических, правовых, специальных и иных мер для борьбы с этим явлением.</w:t>
      </w:r>
    </w:p>
    <w:p w:rsidR="006343AD" w:rsidP="0048616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462FFF">
        <w:rPr>
          <w:sz w:val="27"/>
          <w:szCs w:val="27"/>
        </w:rPr>
        <w:t xml:space="preserve">Таким </w:t>
      </w:r>
      <w:r w:rsidRPr="00462FFF">
        <w:rPr>
          <w:sz w:val="27"/>
          <w:szCs w:val="27"/>
        </w:rPr>
        <w:t xml:space="preserve">образом, с учетом </w:t>
      </w:r>
      <w:r>
        <w:rPr>
          <w:sz w:val="27"/>
          <w:szCs w:val="27"/>
        </w:rPr>
        <w:t xml:space="preserve">нормы ст. 12 </w:t>
      </w:r>
      <w:r w:rsidRPr="00CE486D">
        <w:rPr>
          <w:sz w:val="27"/>
          <w:szCs w:val="27"/>
        </w:rPr>
        <w:t>Федерального закона от 25 декабря 2008 года N 273-ФЗ "О противодействии коррупции"</w:t>
      </w:r>
      <w:r>
        <w:rPr>
          <w:sz w:val="27"/>
          <w:szCs w:val="27"/>
        </w:rPr>
        <w:t xml:space="preserve"> и ст. 19.29 КоАП РФ ориентированы на обеспечение безопасности государства.</w:t>
      </w:r>
    </w:p>
    <w:p w:rsidR="007E278C" w:rsidRPr="00E96A52" w:rsidP="0048616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E96A52">
        <w:rPr>
          <w:sz w:val="27"/>
          <w:szCs w:val="27"/>
        </w:rPr>
        <w:t xml:space="preserve">Обстоятельством, смягчающим административную ответственность Бойко </w:t>
      </w:r>
      <w:r w:rsidRPr="00E96A52">
        <w:rPr>
          <w:sz w:val="27"/>
          <w:szCs w:val="27"/>
        </w:rPr>
        <w:t>Ю.Л. суд признает совершение административного правонарушение   впервые в соответствии с ч.2 ст. 4.2 КоАП РФ.</w:t>
      </w:r>
    </w:p>
    <w:p w:rsidR="007E278C" w:rsidRPr="00E96A52" w:rsidP="0048616A">
      <w:pPr>
        <w:ind w:left="-567" w:right="-567" w:firstLine="709"/>
        <w:jc w:val="both"/>
        <w:rPr>
          <w:sz w:val="27"/>
          <w:szCs w:val="27"/>
          <w:highlight w:val="cyan"/>
          <w:lang w:val="ru-RU"/>
        </w:rPr>
      </w:pPr>
      <w:r w:rsidRPr="00E96A52">
        <w:rPr>
          <w:sz w:val="27"/>
          <w:szCs w:val="27"/>
          <w:lang w:val="ru-RU"/>
        </w:rPr>
        <w:t>О</w:t>
      </w:r>
      <w:r w:rsidRPr="00E96A52" w:rsidR="001E3531">
        <w:rPr>
          <w:sz w:val="27"/>
          <w:szCs w:val="27"/>
          <w:lang w:val="ru-RU"/>
        </w:rPr>
        <w:t xml:space="preserve">бстоятельств, отягчающих </w:t>
      </w:r>
      <w:r w:rsidRPr="00E96A52">
        <w:rPr>
          <w:sz w:val="27"/>
          <w:szCs w:val="27"/>
          <w:lang w:val="ru-RU"/>
        </w:rPr>
        <w:t xml:space="preserve">административную ответственность в соответствии со ст. 4.3 КоАП РФ при рассмотрении дела об административном </w:t>
      </w:r>
      <w:r w:rsidRPr="00E96A52">
        <w:rPr>
          <w:sz w:val="27"/>
          <w:szCs w:val="27"/>
          <w:lang w:val="ru-RU"/>
        </w:rPr>
        <w:t>правонарушении судом не установлено.</w:t>
      </w:r>
    </w:p>
    <w:p w:rsidR="00531919" w:rsidP="0048616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2434BF">
        <w:rPr>
          <w:sz w:val="27"/>
          <w:szCs w:val="27"/>
        </w:rPr>
        <w:t xml:space="preserve"> </w:t>
      </w:r>
      <w:r w:rsidRPr="00FF152F">
        <w:rPr>
          <w:sz w:val="27"/>
          <w:szCs w:val="27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характер совершенного </w:t>
      </w:r>
      <w:r w:rsidR="00FC6087">
        <w:rPr>
          <w:color w:val="000000"/>
          <w:sz w:val="28"/>
          <w:szCs w:val="28"/>
        </w:rPr>
        <w:t>/ДАННЫЕ ИЗЪЯТЫ/</w:t>
      </w:r>
      <w:r>
        <w:rPr>
          <w:sz w:val="27"/>
          <w:szCs w:val="27"/>
        </w:rPr>
        <w:t xml:space="preserve"> Бойко Ю.Л. </w:t>
      </w:r>
      <w:r w:rsidRPr="00FF152F">
        <w:rPr>
          <w:sz w:val="27"/>
          <w:szCs w:val="27"/>
        </w:rPr>
        <w:t xml:space="preserve">административного правонарушения, </w:t>
      </w:r>
      <w:r>
        <w:rPr>
          <w:sz w:val="27"/>
          <w:szCs w:val="27"/>
        </w:rPr>
        <w:t xml:space="preserve">его </w:t>
      </w:r>
      <w:r w:rsidRPr="00FF152F">
        <w:rPr>
          <w:sz w:val="27"/>
          <w:szCs w:val="27"/>
        </w:rPr>
        <w:t>имущес</w:t>
      </w:r>
      <w:r>
        <w:rPr>
          <w:sz w:val="27"/>
          <w:szCs w:val="27"/>
        </w:rPr>
        <w:t>твенное и финансовое положение</w:t>
      </w:r>
      <w:r w:rsidRPr="00FF152F">
        <w:rPr>
          <w:sz w:val="27"/>
          <w:szCs w:val="27"/>
        </w:rPr>
        <w:t xml:space="preserve">, </w:t>
      </w:r>
      <w:r w:rsidR="002434BF">
        <w:rPr>
          <w:sz w:val="27"/>
          <w:szCs w:val="27"/>
        </w:rPr>
        <w:t>наличие, обстоятельств, смягчающих административную ответственность Бойко Ю.Л. - совершение административного правонарушение   впервые в соответствии с ч.2 ст. 4.2 КоАП РФ, отсутствием о</w:t>
      </w:r>
      <w:r w:rsidRPr="007E278C" w:rsidR="002434BF">
        <w:rPr>
          <w:sz w:val="27"/>
          <w:szCs w:val="27"/>
        </w:rPr>
        <w:t>бстоятельств, отягчающих административную ответственность</w:t>
      </w:r>
      <w:r w:rsidRPr="007E278C" w:rsidR="002434BF">
        <w:rPr>
          <w:sz w:val="27"/>
          <w:szCs w:val="27"/>
        </w:rPr>
        <w:t xml:space="preserve"> </w:t>
      </w:r>
      <w:r w:rsidRPr="007E278C" w:rsidR="002434BF">
        <w:rPr>
          <w:sz w:val="27"/>
          <w:szCs w:val="27"/>
        </w:rPr>
        <w:t>в соответствии со ст. 4.3 КоАП РФ</w:t>
      </w:r>
      <w:r w:rsidRPr="00FF152F">
        <w:rPr>
          <w:sz w:val="27"/>
          <w:szCs w:val="27"/>
        </w:rPr>
        <w:t xml:space="preserve">, мировой судья считает возможным подвергнуть </w:t>
      </w:r>
      <w:r w:rsidR="00FC6087">
        <w:rPr>
          <w:color w:val="000000"/>
          <w:sz w:val="28"/>
          <w:szCs w:val="28"/>
        </w:rPr>
        <w:t>/ДАННЫЕ ИЗЪЯТЫ/</w:t>
      </w:r>
      <w:r>
        <w:rPr>
          <w:sz w:val="27"/>
          <w:szCs w:val="27"/>
        </w:rPr>
        <w:t xml:space="preserve"> </w:t>
      </w:r>
      <w:r w:rsidRPr="00FF152F">
        <w:rPr>
          <w:sz w:val="27"/>
          <w:szCs w:val="27"/>
        </w:rPr>
        <w:t xml:space="preserve">наказанию в виде штрафа в минимальном размере предусмотренного санкцией ст. </w:t>
      </w:r>
      <w:r>
        <w:rPr>
          <w:sz w:val="27"/>
          <w:szCs w:val="27"/>
        </w:rPr>
        <w:t>1</w:t>
      </w:r>
      <w:r>
        <w:rPr>
          <w:sz w:val="27"/>
          <w:szCs w:val="27"/>
        </w:rPr>
        <w:t xml:space="preserve">9.29 </w:t>
      </w:r>
      <w:r w:rsidRPr="00FF152F">
        <w:rPr>
          <w:sz w:val="27"/>
          <w:szCs w:val="27"/>
        </w:rPr>
        <w:t xml:space="preserve">КоАП РФ, по которой квалифицированы  действия </w:t>
      </w:r>
      <w:r>
        <w:rPr>
          <w:sz w:val="27"/>
          <w:szCs w:val="27"/>
        </w:rPr>
        <w:t xml:space="preserve">директора ООО «Сан-Марино» </w:t>
      </w:r>
      <w:r w:rsidRPr="00FF152F">
        <w:rPr>
          <w:sz w:val="27"/>
          <w:szCs w:val="27"/>
        </w:rPr>
        <w:t xml:space="preserve">в размере </w:t>
      </w:r>
      <w:r>
        <w:rPr>
          <w:sz w:val="27"/>
          <w:szCs w:val="27"/>
        </w:rPr>
        <w:t>2</w:t>
      </w:r>
      <w:r w:rsidRPr="00FF152F">
        <w:rPr>
          <w:sz w:val="27"/>
          <w:szCs w:val="27"/>
        </w:rPr>
        <w:t xml:space="preserve">0000 рублей, </w:t>
      </w:r>
      <w:r w:rsidRPr="00FF152F">
        <w:rPr>
          <w:bCs/>
          <w:sz w:val="27"/>
          <w:szCs w:val="27"/>
        </w:rPr>
        <w:t>ч</w:t>
      </w:r>
      <w:r w:rsidRPr="00FF152F">
        <w:rPr>
          <w:sz w:val="27"/>
          <w:szCs w:val="27"/>
        </w:rPr>
        <w:t>то будет нести в себе цель воспитательного воздействия и способствовать недопущению новых правонарушений.</w:t>
      </w:r>
    </w:p>
    <w:p w:rsidR="00366F1C" w:rsidRPr="00366F1C" w:rsidP="0048616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366F1C">
        <w:rPr>
          <w:sz w:val="27"/>
          <w:szCs w:val="27"/>
        </w:rPr>
        <w:t>Санкция ст</w:t>
      </w:r>
      <w:r w:rsidR="002434BF">
        <w:rPr>
          <w:sz w:val="27"/>
          <w:szCs w:val="27"/>
        </w:rPr>
        <w:t>.</w:t>
      </w:r>
      <w:r w:rsidRPr="00366F1C">
        <w:rPr>
          <w:sz w:val="27"/>
          <w:szCs w:val="27"/>
        </w:rPr>
        <w:t xml:space="preserve"> 19.29 КоАП РФ не отвечает критериям</w:t>
      </w:r>
      <w:r w:rsidRPr="00366F1C">
        <w:rPr>
          <w:sz w:val="27"/>
          <w:szCs w:val="27"/>
        </w:rPr>
        <w:t xml:space="preserve">, установленным частью 2.2 статьи 4.1 КоАП РФ для применения наказания ниже низшего предела в отношении граждан и должностных лиц, данный институт не подлежит применению при привлечении названных субъектов к административной </w:t>
      </w:r>
      <w:r w:rsidRPr="00366F1C">
        <w:rPr>
          <w:sz w:val="27"/>
          <w:szCs w:val="27"/>
        </w:rPr>
        <w:t>ответственности по статье 19.29</w:t>
      </w:r>
      <w:r w:rsidRPr="00366F1C">
        <w:rPr>
          <w:sz w:val="27"/>
          <w:szCs w:val="27"/>
        </w:rPr>
        <w:t xml:space="preserve"> КоАП РФ. (</w:t>
      </w:r>
      <w:r w:rsidRPr="00366F1C" w:rsidR="00531919">
        <w:rPr>
          <w:sz w:val="27"/>
          <w:szCs w:val="27"/>
        </w:rPr>
        <w:t>п.13 Постановления Пленума Верховного Суда РФ от 28.11.2017 N 46</w:t>
      </w:r>
      <w:r w:rsidRPr="00366F1C">
        <w:rPr>
          <w:sz w:val="27"/>
          <w:szCs w:val="27"/>
        </w:rPr>
        <w:t>).</w:t>
      </w:r>
    </w:p>
    <w:p w:rsidR="00CC70D5" w:rsidP="0048616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597A14">
        <w:rPr>
          <w:sz w:val="27"/>
          <w:szCs w:val="27"/>
        </w:rPr>
        <w:t xml:space="preserve"> </w:t>
      </w:r>
      <w:r w:rsidR="006A3AF3">
        <w:rPr>
          <w:sz w:val="27"/>
          <w:szCs w:val="27"/>
        </w:rPr>
        <w:t>Исходя из системного анализа ч</w:t>
      </w:r>
      <w:r w:rsidRPr="00462FFF" w:rsidR="0013306E">
        <w:rPr>
          <w:sz w:val="27"/>
          <w:szCs w:val="27"/>
        </w:rPr>
        <w:t xml:space="preserve"> .2 ст. 4.1.1 КоАП РФ</w:t>
      </w:r>
      <w:r w:rsidR="006A3AF3">
        <w:rPr>
          <w:sz w:val="27"/>
          <w:szCs w:val="27"/>
        </w:rPr>
        <w:t xml:space="preserve"> следует</w:t>
      </w:r>
      <w:r w:rsidRPr="00462FFF" w:rsidR="0013306E">
        <w:rPr>
          <w:sz w:val="27"/>
          <w:szCs w:val="27"/>
        </w:rPr>
        <w:t>, что а</w:t>
      </w:r>
      <w:r w:rsidRPr="00462FFF">
        <w:rPr>
          <w:sz w:val="27"/>
          <w:szCs w:val="27"/>
        </w:rPr>
        <w:t xml:space="preserve">дминистративное наказание в виде административного штрафа не подлежит замене на </w:t>
      </w:r>
      <w:r w:rsidRPr="00462FFF" w:rsidR="008819E9">
        <w:rPr>
          <w:sz w:val="27"/>
          <w:szCs w:val="27"/>
        </w:rPr>
        <w:t>предупреждение, в</w:t>
      </w:r>
      <w:r w:rsidRPr="00462FFF" w:rsidR="0013306E">
        <w:rPr>
          <w:sz w:val="27"/>
          <w:szCs w:val="27"/>
        </w:rPr>
        <w:t xml:space="preserve"> том числе </w:t>
      </w:r>
      <w:r w:rsidRPr="00462FFF">
        <w:rPr>
          <w:sz w:val="27"/>
          <w:szCs w:val="27"/>
        </w:rPr>
        <w:t xml:space="preserve">в </w:t>
      </w:r>
      <w:r w:rsidRPr="00462FFF">
        <w:rPr>
          <w:sz w:val="27"/>
          <w:szCs w:val="27"/>
        </w:rPr>
        <w:t>случае совершения административного правонарушения, предусмотренного ст</w:t>
      </w:r>
      <w:r w:rsidR="0023098B">
        <w:rPr>
          <w:sz w:val="27"/>
          <w:szCs w:val="27"/>
        </w:rPr>
        <w:t>.</w:t>
      </w:r>
      <w:r w:rsidRPr="00462FFF">
        <w:rPr>
          <w:sz w:val="27"/>
          <w:szCs w:val="27"/>
        </w:rPr>
        <w:t xml:space="preserve"> 19.29 КоАП РФ</w:t>
      </w:r>
      <w:r w:rsidRPr="00462FFF" w:rsidR="00462FFF">
        <w:rPr>
          <w:sz w:val="27"/>
          <w:szCs w:val="27"/>
        </w:rPr>
        <w:t>.</w:t>
      </w:r>
      <w:r w:rsidRPr="00462FFF">
        <w:rPr>
          <w:sz w:val="27"/>
          <w:szCs w:val="27"/>
        </w:rPr>
        <w:t xml:space="preserve"> </w:t>
      </w:r>
    </w:p>
    <w:p w:rsidR="00462FFF" w:rsidRPr="00462FFF" w:rsidP="0048616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462FFF">
        <w:rPr>
          <w:sz w:val="27"/>
          <w:szCs w:val="27"/>
        </w:rPr>
        <w:t>Согласно ст. 2.9 КоАП РФ при малозначительности совершенного правонарушения судья, орган, должностное лицо, уполномоченные решить дело об административном правонарушен</w:t>
      </w:r>
      <w:r w:rsidRPr="00462FFF">
        <w:rPr>
          <w:sz w:val="27"/>
          <w:szCs w:val="27"/>
        </w:rPr>
        <w:t>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462FFF" w:rsidRPr="00462FFF" w:rsidP="0048616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462FFF">
        <w:rPr>
          <w:sz w:val="27"/>
          <w:szCs w:val="27"/>
        </w:rPr>
        <w:t>Малозначительность правонарушения имеет место при отсутствии существенной угрозы охраняемым общественным отношения</w:t>
      </w:r>
      <w:r w:rsidRPr="00462FFF">
        <w:rPr>
          <w:sz w:val="27"/>
          <w:szCs w:val="27"/>
        </w:rPr>
        <w:t xml:space="preserve">м. Такие обстоятельства, как личность и имущественное положение привлекаемого к ответственности лица, добровольное устранение последствий правонарушения, возмещение причиненного ущерба, не являются обстоятельствами, свидетельствующими о малозначительности </w:t>
      </w:r>
      <w:r w:rsidRPr="00462FFF">
        <w:rPr>
          <w:sz w:val="27"/>
          <w:szCs w:val="27"/>
        </w:rPr>
        <w:t>правонарушения. Данные обстоятельства, в силу частей 2.3 статьи 4.1 КоАП РФ, учитываются при назначении административного наказания.</w:t>
      </w:r>
    </w:p>
    <w:p w:rsidR="00462FFF" w:rsidRPr="00462FFF" w:rsidP="0048616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462FFF">
        <w:rPr>
          <w:sz w:val="27"/>
          <w:szCs w:val="27"/>
        </w:rPr>
        <w:t>П. 21 постановления Пленума Верховного Суда РФ от 24 марта 2005 года N 5 "О некоторых вопросах, возникающих у судов при при</w:t>
      </w:r>
      <w:r w:rsidRPr="00462FFF">
        <w:rPr>
          <w:sz w:val="27"/>
          <w:szCs w:val="27"/>
        </w:rPr>
        <w:t>менении Кодекса Российской Федерации об административных правонарушениях" разъяснено, что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</w:t>
      </w:r>
      <w:r w:rsidRPr="00462FFF">
        <w:rPr>
          <w:sz w:val="27"/>
          <w:szCs w:val="27"/>
        </w:rPr>
        <w:t xml:space="preserve">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 Объективная сторона состава административного правонар</w:t>
      </w:r>
      <w:r w:rsidRPr="00462FFF">
        <w:rPr>
          <w:sz w:val="27"/>
          <w:szCs w:val="27"/>
        </w:rPr>
        <w:t>ушения, предусмотренного статье 19.29 КоАП РФ, заключается в противоправном бездействии, выразившемся в неуведомлении представителя нанимателя (работодателя) по прежнему месту службы принимаемого на работу бывшего государственного или муниципального служащ</w:t>
      </w:r>
      <w:r w:rsidRPr="00462FFF">
        <w:rPr>
          <w:sz w:val="27"/>
          <w:szCs w:val="27"/>
        </w:rPr>
        <w:t>его.</w:t>
      </w:r>
    </w:p>
    <w:p w:rsidR="00462FFF" w:rsidRPr="00462FFF" w:rsidP="0048616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462FFF">
        <w:rPr>
          <w:sz w:val="27"/>
          <w:szCs w:val="27"/>
        </w:rPr>
        <w:t>Поскольку наступление вредных последствий не является квалифицирующим признаком объективной стороны административного правонарушения, ответственность за которое установлена ст. 19.29 КоАП РФ, отсутствие указанных последствий не свидетельствует о малоз</w:t>
      </w:r>
      <w:r w:rsidRPr="00462FFF">
        <w:rPr>
          <w:sz w:val="27"/>
          <w:szCs w:val="27"/>
        </w:rPr>
        <w:t>начительности совершенного правонарушения. Существенная угроза охраняемым общественным отношениям заключается в этом случае не в наступлении каких-либо материальных последствий, а в самом факте нарушения одного из принципов реализации Национальной стратеги</w:t>
      </w:r>
      <w:r w:rsidRPr="00462FFF">
        <w:rPr>
          <w:sz w:val="27"/>
          <w:szCs w:val="27"/>
        </w:rPr>
        <w:t>и противодействия коррупции о распространении ограничений, запретов и обязанностей в целях предупреждения коррупции на граждан, замещавших должность государственной или муниципальной службы, а также на принимающих на работу бывших государственных и муницип</w:t>
      </w:r>
      <w:r w:rsidRPr="00462FFF">
        <w:rPr>
          <w:sz w:val="27"/>
          <w:szCs w:val="27"/>
        </w:rPr>
        <w:t>альных служащих работодателей.</w:t>
      </w:r>
    </w:p>
    <w:p w:rsidR="00634F08" w:rsidP="0048616A">
      <w:pPr>
        <w:pStyle w:val="NoSpacing"/>
        <w:ind w:left="-567" w:right="-567" w:firstLine="709"/>
        <w:jc w:val="both"/>
        <w:rPr>
          <w:sz w:val="27"/>
          <w:szCs w:val="27"/>
        </w:rPr>
      </w:pPr>
      <w:r>
        <w:rPr>
          <w:sz w:val="27"/>
          <w:szCs w:val="27"/>
        </w:rPr>
        <w:t>Малозначительность правонарушения имеет место при отсутствии существенной угрозы охраняемым общественным отношениям</w:t>
      </w:r>
      <w:r w:rsidR="002C1C56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Уклонение же при изложенных выше обстоятельствах </w:t>
      </w:r>
      <w:r w:rsidR="00FC6087">
        <w:rPr>
          <w:color w:val="000000"/>
          <w:sz w:val="28"/>
          <w:szCs w:val="28"/>
        </w:rPr>
        <w:t>/ДАННЫЕ ИЗЪЯТЫ/</w:t>
      </w:r>
      <w:r>
        <w:rPr>
          <w:sz w:val="27"/>
          <w:szCs w:val="27"/>
        </w:rPr>
        <w:t xml:space="preserve"> от надлежащего извещения </w:t>
      </w:r>
      <w:r w:rsidR="00FC6087">
        <w:rPr>
          <w:color w:val="000000"/>
          <w:sz w:val="28"/>
          <w:szCs w:val="28"/>
        </w:rPr>
        <w:t>/ДАННЫЕ ИЗЪЯТЫ/</w:t>
      </w:r>
      <w:r>
        <w:rPr>
          <w:color w:val="000000"/>
          <w:sz w:val="27"/>
          <w:szCs w:val="27"/>
          <w:lang w:bidi="ru-RU"/>
        </w:rPr>
        <w:t xml:space="preserve"> о заключении трудового договора с   Разумовским И.Г., является грубым нарушением </w:t>
      </w:r>
      <w:r w:rsidRPr="00CE486D">
        <w:rPr>
          <w:sz w:val="27"/>
          <w:szCs w:val="27"/>
        </w:rPr>
        <w:t>Федерального закона от 25 декабря 2008 года N 273-ФЗ "О противодействии коррупции"</w:t>
      </w:r>
      <w:r>
        <w:rPr>
          <w:sz w:val="27"/>
          <w:szCs w:val="27"/>
        </w:rPr>
        <w:t xml:space="preserve">, а потому действия юридического лица </w:t>
      </w:r>
      <w:r w:rsidR="00FC6087">
        <w:rPr>
          <w:color w:val="000000"/>
          <w:sz w:val="28"/>
          <w:szCs w:val="28"/>
        </w:rPr>
        <w:t>/ДАННЫЕ ИЗЪЯТЫ/</w:t>
      </w:r>
      <w:r>
        <w:rPr>
          <w:sz w:val="27"/>
          <w:szCs w:val="27"/>
        </w:rPr>
        <w:t xml:space="preserve"> признаков </w:t>
      </w:r>
      <w:r>
        <w:rPr>
          <w:sz w:val="27"/>
          <w:szCs w:val="27"/>
        </w:rPr>
        <w:t>малозначи</w:t>
      </w:r>
      <w:r>
        <w:rPr>
          <w:sz w:val="27"/>
          <w:szCs w:val="27"/>
        </w:rPr>
        <w:t>мости</w:t>
      </w:r>
      <w:r>
        <w:rPr>
          <w:sz w:val="27"/>
          <w:szCs w:val="27"/>
        </w:rPr>
        <w:t xml:space="preserve"> не содержат, оснований для  применения ст. 2.9 КоАП РФ не имеется.</w:t>
      </w:r>
    </w:p>
    <w:p w:rsidR="002179CD" w:rsidP="0048616A">
      <w:pPr>
        <w:ind w:left="-567" w:right="-567" w:firstLine="709"/>
        <w:jc w:val="both"/>
        <w:rPr>
          <w:sz w:val="27"/>
          <w:szCs w:val="27"/>
          <w:lang w:val="ru-RU"/>
        </w:rPr>
      </w:pPr>
      <w:r w:rsidRPr="002179CD">
        <w:rPr>
          <w:sz w:val="27"/>
          <w:szCs w:val="27"/>
          <w:lang w:val="ru-RU"/>
        </w:rPr>
        <w:t>В ходе рассмотрения дела оснований для прекращения производства по делу об административном правонарушении в соответствии с положениями статьи 24.5 КоАП РФ не установлено.</w:t>
      </w:r>
    </w:p>
    <w:p w:rsidR="002C1C56" w:rsidRPr="002179CD" w:rsidP="0048616A">
      <w:pPr>
        <w:ind w:left="-567" w:right="-567"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Принцип пре</w:t>
      </w:r>
      <w:r>
        <w:rPr>
          <w:sz w:val="27"/>
          <w:szCs w:val="27"/>
          <w:lang w:val="ru-RU"/>
        </w:rPr>
        <w:t>зумпции невиновности не нарушен.</w:t>
      </w:r>
    </w:p>
    <w:p w:rsidR="002179CD" w:rsidRPr="002179CD" w:rsidP="0048616A">
      <w:pPr>
        <w:ind w:left="-567" w:right="-567" w:firstLine="709"/>
        <w:jc w:val="both"/>
        <w:rPr>
          <w:sz w:val="27"/>
          <w:szCs w:val="27"/>
          <w:lang w:val="ru-RU"/>
        </w:rPr>
      </w:pPr>
      <w:r w:rsidRPr="002179CD">
        <w:rPr>
          <w:sz w:val="27"/>
          <w:szCs w:val="27"/>
          <w:lang w:val="ru-RU"/>
        </w:rPr>
        <w:t xml:space="preserve">Срок давности </w:t>
      </w:r>
      <w:r w:rsidRPr="002179CD" w:rsidR="00462FFF">
        <w:rPr>
          <w:sz w:val="27"/>
          <w:szCs w:val="27"/>
          <w:lang w:val="ru-RU"/>
        </w:rPr>
        <w:t xml:space="preserve">привлечения </w:t>
      </w:r>
      <w:r w:rsidR="00374E55">
        <w:rPr>
          <w:sz w:val="27"/>
          <w:szCs w:val="27"/>
          <w:lang w:val="ru-RU"/>
        </w:rPr>
        <w:t xml:space="preserve">должностного лица – </w:t>
      </w:r>
      <w:r w:rsidR="00FC6087">
        <w:rPr>
          <w:color w:val="000000"/>
          <w:sz w:val="28"/>
          <w:szCs w:val="28"/>
        </w:rPr>
        <w:t>/ДАННЫЕ ИЗЪЯТЫ/</w:t>
      </w:r>
      <w:r w:rsidR="00374E55">
        <w:rPr>
          <w:sz w:val="27"/>
          <w:szCs w:val="27"/>
          <w:lang w:val="ru-RU"/>
        </w:rPr>
        <w:t xml:space="preserve">Бойко Ю.Л. </w:t>
      </w:r>
      <w:r w:rsidRPr="002179CD">
        <w:rPr>
          <w:sz w:val="27"/>
          <w:szCs w:val="27"/>
          <w:lang w:val="ru-RU"/>
        </w:rPr>
        <w:t xml:space="preserve">к административной ответственности, установленный ст. 4.5 КоАП </w:t>
      </w:r>
      <w:r w:rsidRPr="002179CD" w:rsidR="00462FFF">
        <w:rPr>
          <w:sz w:val="27"/>
          <w:szCs w:val="27"/>
          <w:lang w:val="ru-RU"/>
        </w:rPr>
        <w:t>РФ, не</w:t>
      </w:r>
      <w:r w:rsidRPr="002179CD">
        <w:rPr>
          <w:sz w:val="27"/>
          <w:szCs w:val="27"/>
          <w:lang w:val="ru-RU"/>
        </w:rPr>
        <w:t xml:space="preserve"> истек.</w:t>
      </w:r>
    </w:p>
    <w:p w:rsidR="002179CD" w:rsidRPr="002179CD" w:rsidP="0048616A">
      <w:pPr>
        <w:ind w:left="-567" w:right="-567" w:firstLine="709"/>
        <w:jc w:val="both"/>
        <w:outlineLvl w:val="0"/>
        <w:rPr>
          <w:sz w:val="27"/>
          <w:szCs w:val="27"/>
          <w:lang w:val="ru-RU"/>
        </w:rPr>
      </w:pPr>
      <w:r w:rsidRPr="002179CD">
        <w:rPr>
          <w:bCs/>
          <w:sz w:val="27"/>
          <w:szCs w:val="27"/>
          <w:lang w:val="ru-RU"/>
        </w:rPr>
        <w:t xml:space="preserve">На основании изложенного, руководствуясь </w:t>
      </w:r>
      <w:hyperlink r:id="rId8" w:history="1">
        <w:r w:rsidRPr="00120A73">
          <w:rPr>
            <w:rStyle w:val="Hyperlink"/>
            <w:bCs/>
            <w:color w:val="auto"/>
            <w:sz w:val="27"/>
            <w:szCs w:val="27"/>
            <w:u w:val="none"/>
            <w:lang w:val="ru-RU"/>
          </w:rPr>
          <w:t>статьями 23.1</w:t>
        </w:r>
      </w:hyperlink>
      <w:r w:rsidRPr="00120A73">
        <w:rPr>
          <w:bCs/>
          <w:sz w:val="27"/>
          <w:szCs w:val="27"/>
          <w:lang w:val="ru-RU"/>
        </w:rPr>
        <w:t xml:space="preserve">, </w:t>
      </w:r>
      <w:hyperlink r:id="rId9" w:history="1">
        <w:r w:rsidRPr="00120A73">
          <w:rPr>
            <w:rStyle w:val="Hyperlink"/>
            <w:bCs/>
            <w:color w:val="auto"/>
            <w:sz w:val="27"/>
            <w:szCs w:val="27"/>
            <w:u w:val="none"/>
            <w:lang w:val="ru-RU"/>
          </w:rPr>
          <w:t>29.9</w:t>
        </w:r>
      </w:hyperlink>
      <w:r w:rsidRPr="002179CD">
        <w:rPr>
          <w:bCs/>
          <w:sz w:val="27"/>
          <w:szCs w:val="27"/>
          <w:lang w:val="ru-RU"/>
        </w:rPr>
        <w:t xml:space="preserve">.-29.11, 30.1 </w:t>
      </w:r>
      <w:r w:rsidRPr="002179CD">
        <w:rPr>
          <w:sz w:val="27"/>
          <w:szCs w:val="27"/>
          <w:lang w:val="ru-RU"/>
        </w:rPr>
        <w:t>КоА</w:t>
      </w:r>
      <w:r w:rsidRPr="002179CD">
        <w:rPr>
          <w:sz w:val="27"/>
          <w:szCs w:val="27"/>
          <w:lang w:val="ru-RU"/>
        </w:rPr>
        <w:t>П РФ, мировой судья –</w:t>
      </w:r>
    </w:p>
    <w:p w:rsidR="001E3531" w:rsidRPr="00222673" w:rsidP="0048616A">
      <w:pPr>
        <w:ind w:left="-567" w:right="-567" w:firstLine="709"/>
        <w:jc w:val="both"/>
        <w:rPr>
          <w:sz w:val="27"/>
          <w:szCs w:val="27"/>
          <w:lang w:val="ru-RU"/>
        </w:rPr>
      </w:pPr>
    </w:p>
    <w:p w:rsidR="001E3531" w:rsidRPr="00572DB7" w:rsidP="0048616A">
      <w:pPr>
        <w:ind w:left="-567" w:right="-567" w:firstLine="709"/>
        <w:jc w:val="center"/>
        <w:rPr>
          <w:b/>
          <w:bCs/>
          <w:sz w:val="27"/>
          <w:szCs w:val="27"/>
          <w:lang w:val="ru-RU"/>
        </w:rPr>
      </w:pPr>
      <w:r w:rsidRPr="00572DB7">
        <w:rPr>
          <w:b/>
          <w:bCs/>
          <w:sz w:val="27"/>
          <w:szCs w:val="27"/>
          <w:lang w:val="ru-RU"/>
        </w:rPr>
        <w:t>ПОСТАНОВИЛ:</w:t>
      </w:r>
    </w:p>
    <w:p w:rsidR="00BB7BF7" w:rsidRPr="00222673" w:rsidP="0048616A">
      <w:pPr>
        <w:ind w:left="-567" w:right="-567" w:firstLine="709"/>
        <w:jc w:val="center"/>
        <w:rPr>
          <w:sz w:val="27"/>
          <w:szCs w:val="27"/>
          <w:lang w:val="ru-RU"/>
        </w:rPr>
      </w:pPr>
    </w:p>
    <w:p w:rsidR="00BB35D3" w:rsidRPr="00F71603" w:rsidP="0048616A">
      <w:pPr>
        <w:ind w:left="-567" w:right="-567" w:firstLine="709"/>
        <w:jc w:val="both"/>
        <w:rPr>
          <w:sz w:val="27"/>
          <w:szCs w:val="27"/>
          <w:lang w:val="ru-RU"/>
        </w:rPr>
      </w:pPr>
      <w:r w:rsidRPr="00F71603">
        <w:rPr>
          <w:sz w:val="27"/>
          <w:szCs w:val="27"/>
          <w:lang w:val="ru-RU"/>
        </w:rPr>
        <w:t xml:space="preserve">Признать </w:t>
      </w:r>
      <w:r w:rsidR="00FC6087">
        <w:rPr>
          <w:color w:val="000000"/>
          <w:sz w:val="28"/>
          <w:szCs w:val="28"/>
        </w:rPr>
        <w:t>/ДАННЫЕ ИЗЪЯТЫ/</w:t>
      </w:r>
      <w:r w:rsidRPr="00F71603" w:rsidR="00E96A52">
        <w:rPr>
          <w:sz w:val="27"/>
          <w:szCs w:val="27"/>
          <w:lang w:val="ru-RU"/>
        </w:rPr>
        <w:t xml:space="preserve"> Бойко</w:t>
      </w:r>
      <w:r w:rsidRPr="00F71603">
        <w:rPr>
          <w:sz w:val="27"/>
          <w:szCs w:val="27"/>
          <w:lang w:val="ru-RU"/>
        </w:rPr>
        <w:t xml:space="preserve"> Юрия Леонтьевича, </w:t>
      </w:r>
      <w:r w:rsidR="00FC6087">
        <w:rPr>
          <w:color w:val="000000"/>
          <w:sz w:val="28"/>
          <w:szCs w:val="28"/>
        </w:rPr>
        <w:t>/ДАННЫЕ ИЗЪЯТЫ/</w:t>
      </w:r>
      <w:r w:rsidRPr="00F71603">
        <w:rPr>
          <w:sz w:val="27"/>
          <w:szCs w:val="27"/>
          <w:lang w:val="ru-RU"/>
        </w:rPr>
        <w:t xml:space="preserve"> виновным в совершении правона</w:t>
      </w:r>
      <w:r w:rsidRPr="00F71603">
        <w:rPr>
          <w:sz w:val="27"/>
          <w:szCs w:val="27"/>
          <w:lang w:val="ru-RU"/>
        </w:rPr>
        <w:t>рушения, предусмотренного ст. 19.29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20 000 (двадцать тысяч) рублей.</w:t>
      </w:r>
    </w:p>
    <w:p w:rsidR="00BB35D3" w:rsidRPr="00F71603" w:rsidP="0048616A">
      <w:pPr>
        <w:ind w:left="-567" w:right="-567" w:firstLine="709"/>
        <w:jc w:val="both"/>
        <w:rPr>
          <w:sz w:val="27"/>
          <w:szCs w:val="27"/>
        </w:rPr>
      </w:pPr>
      <w:r w:rsidRPr="00F71603">
        <w:rPr>
          <w:sz w:val="27"/>
          <w:szCs w:val="27"/>
        </w:rPr>
        <w:t>Реквизиты для уплаты штрафа: юридическ</w:t>
      </w:r>
      <w:r w:rsidRPr="00F71603">
        <w:rPr>
          <w:sz w:val="27"/>
          <w:szCs w:val="27"/>
        </w:rPr>
        <w:t>ий адрес: 295000, Республика Крым, г. Симферополь, ул. Набережная им.60-летия СССР, 28, почтовый адрес: 295000, Республика Крым, г. Симферополь, ул. Набережная им.60-летия СССР, 28, ОГРН 1149102019164, банковские реквизиты: получатель: УФК по Республике Кр</w:t>
      </w:r>
      <w:r w:rsidRPr="00F71603">
        <w:rPr>
          <w:sz w:val="27"/>
          <w:szCs w:val="27"/>
        </w:rPr>
        <w:t>ым (Министерство юстиции Республики Крым) - наименование банка: «Операционно-кассовый центр № 7 Южного главного управления Центрального банка Российской Федерации» (краткое наименование – «ОКЦ № 7 Южного ГУ Банка России»), ИНН 9102013284, КПП 910201001, БИ</w:t>
      </w:r>
      <w:r w:rsidRPr="00F71603">
        <w:rPr>
          <w:sz w:val="27"/>
          <w:szCs w:val="27"/>
        </w:rPr>
        <w:t>К 013510002, единый казначейский счет 40102810645370000035, казначейский счет 03100643000000017500, лицевой счет 04752203230 в УФК по Республике Крым, код сводного реестра 35220323, КБК 828 1 16 01193010029140,  УИН 0410760300185004082519142</w:t>
      </w:r>
    </w:p>
    <w:p w:rsidR="00BB35D3" w:rsidRPr="00B37287" w:rsidP="0048616A">
      <w:pPr>
        <w:ind w:left="-567" w:right="-567" w:firstLine="709"/>
        <w:jc w:val="both"/>
        <w:rPr>
          <w:sz w:val="27"/>
          <w:szCs w:val="27"/>
          <w:lang w:val="ru-RU"/>
        </w:rPr>
      </w:pPr>
      <w:r w:rsidRPr="00B37287">
        <w:rPr>
          <w:sz w:val="27"/>
          <w:szCs w:val="27"/>
          <w:lang w:val="ru-RU"/>
        </w:rPr>
        <w:t>В соответствии</w:t>
      </w:r>
      <w:r w:rsidRPr="00B37287">
        <w:rPr>
          <w:sz w:val="27"/>
          <w:szCs w:val="27"/>
          <w:lang w:val="ru-RU"/>
        </w:rPr>
        <w:t xml:space="preserve">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</w:t>
      </w:r>
      <w:r w:rsidRPr="00B37287">
        <w:rPr>
          <w:sz w:val="27"/>
          <w:szCs w:val="27"/>
          <w:lang w:val="ru-RU"/>
        </w:rPr>
        <w:t xml:space="preserve"> арест на срок до пятнадцати суток, либо обязательные работы на срок до пятидесяти часов.   </w:t>
      </w:r>
    </w:p>
    <w:p w:rsidR="00BB35D3" w:rsidRPr="00F71603" w:rsidP="0048616A">
      <w:pPr>
        <w:ind w:left="-567" w:right="-567" w:firstLine="709"/>
        <w:jc w:val="both"/>
        <w:rPr>
          <w:sz w:val="27"/>
          <w:szCs w:val="27"/>
          <w:lang w:val="ru-RU"/>
        </w:rPr>
      </w:pPr>
      <w:r w:rsidRPr="00F71603">
        <w:rPr>
          <w:sz w:val="27"/>
          <w:szCs w:val="27"/>
          <w:lang w:val="ru-RU"/>
        </w:rPr>
        <w:t>Разъяснить лицу, привлеченному к административной ответственности, право на обращение к мировому судье с заявлением о рассрочке или отсрочке уплаты административно</w:t>
      </w:r>
      <w:r w:rsidRPr="00F71603">
        <w:rPr>
          <w:sz w:val="27"/>
          <w:szCs w:val="27"/>
          <w:lang w:val="ru-RU"/>
        </w:rPr>
        <w:t xml:space="preserve">го штрафа в соответствии со ст. 31.5 КоАП РФ.   </w:t>
      </w:r>
    </w:p>
    <w:p w:rsidR="00BB35D3" w:rsidRPr="00F71603" w:rsidP="0048616A">
      <w:pPr>
        <w:ind w:left="-567" w:right="-567" w:firstLine="709"/>
        <w:jc w:val="both"/>
        <w:rPr>
          <w:sz w:val="27"/>
          <w:szCs w:val="27"/>
          <w:lang w:val="ru-RU"/>
        </w:rPr>
      </w:pPr>
      <w:r w:rsidRPr="00F71603">
        <w:rPr>
          <w:sz w:val="27"/>
          <w:szCs w:val="27"/>
          <w:lang w:val="ru-RU"/>
        </w:rPr>
        <w:t>Жалоба на постановление может быть подана в Центральный районный суд города Симферополя Республики Крым через мирового судью судебного участка №18 Центрального судебного района г. Симферополь (Центральный ра</w:t>
      </w:r>
      <w:r w:rsidRPr="00F71603">
        <w:rPr>
          <w:sz w:val="27"/>
          <w:szCs w:val="27"/>
          <w:lang w:val="ru-RU"/>
        </w:rPr>
        <w:t>йон городского округа Симферополя) Республики Крым либо непосредственно в суд, уполномоченный ее рассматривать, в течение 10 дней со дня вручения или получения копии постановления.</w:t>
      </w:r>
    </w:p>
    <w:p w:rsidR="00BB35D3" w:rsidP="0048616A">
      <w:pPr>
        <w:ind w:left="-567" w:right="-567" w:firstLine="709"/>
        <w:jc w:val="both"/>
        <w:rPr>
          <w:sz w:val="27"/>
          <w:szCs w:val="27"/>
          <w:lang w:val="ru-RU"/>
        </w:rPr>
      </w:pPr>
    </w:p>
    <w:p w:rsidR="00953407" w:rsidRPr="00120A73" w:rsidP="00DE2599">
      <w:pPr>
        <w:ind w:left="-567" w:right="-567" w:firstLine="1275"/>
        <w:jc w:val="both"/>
        <w:rPr>
          <w:sz w:val="27"/>
          <w:szCs w:val="27"/>
          <w:lang w:val="ru-RU"/>
        </w:rPr>
      </w:pPr>
      <w:r w:rsidRPr="00120A73">
        <w:rPr>
          <w:sz w:val="27"/>
          <w:szCs w:val="27"/>
          <w:lang w:val="ru-RU"/>
        </w:rPr>
        <w:t>Мотивирова</w:t>
      </w:r>
      <w:r w:rsidRPr="00120A73" w:rsidR="00160DC8">
        <w:rPr>
          <w:sz w:val="27"/>
          <w:szCs w:val="27"/>
          <w:lang w:val="ru-RU"/>
        </w:rPr>
        <w:t xml:space="preserve">нное постановление составлено </w:t>
      </w:r>
      <w:r w:rsidR="008819E9">
        <w:rPr>
          <w:sz w:val="27"/>
          <w:szCs w:val="27"/>
          <w:lang w:val="ru-RU"/>
        </w:rPr>
        <w:t xml:space="preserve">23 декабря </w:t>
      </w:r>
      <w:r w:rsidRPr="00120A73" w:rsidR="007A1BC0">
        <w:rPr>
          <w:sz w:val="27"/>
          <w:szCs w:val="27"/>
          <w:lang w:val="ru-RU"/>
        </w:rPr>
        <w:t>2025 года</w:t>
      </w:r>
      <w:r w:rsidRPr="00120A73">
        <w:rPr>
          <w:sz w:val="27"/>
          <w:szCs w:val="27"/>
          <w:lang w:val="ru-RU"/>
        </w:rPr>
        <w:t>.</w:t>
      </w:r>
    </w:p>
    <w:p w:rsidR="00953407" w:rsidRPr="00120A73" w:rsidP="00E96A52">
      <w:pPr>
        <w:ind w:left="142" w:right="-548" w:hanging="142"/>
        <w:jc w:val="both"/>
        <w:rPr>
          <w:sz w:val="27"/>
          <w:szCs w:val="27"/>
          <w:lang w:val="ru-RU"/>
        </w:rPr>
      </w:pPr>
    </w:p>
    <w:p w:rsidR="00520944" w:rsidP="00E96A52">
      <w:pPr>
        <w:ind w:left="142" w:right="-548" w:hanging="142"/>
        <w:jc w:val="both"/>
        <w:rPr>
          <w:sz w:val="27"/>
          <w:szCs w:val="27"/>
          <w:lang w:val="ru-RU"/>
        </w:rPr>
      </w:pPr>
    </w:p>
    <w:p w:rsidR="00953407" w:rsidRPr="00120A73" w:rsidP="00E96A52">
      <w:pPr>
        <w:ind w:left="142" w:right="-548" w:firstLine="566"/>
        <w:jc w:val="both"/>
        <w:rPr>
          <w:b/>
          <w:sz w:val="27"/>
          <w:szCs w:val="27"/>
          <w:lang w:val="ru-RU"/>
        </w:rPr>
      </w:pPr>
      <w:r w:rsidRPr="00120A73">
        <w:rPr>
          <w:sz w:val="27"/>
          <w:szCs w:val="27"/>
          <w:lang w:val="ru-RU"/>
        </w:rPr>
        <w:t>Мировой су</w:t>
      </w:r>
      <w:r w:rsidRPr="00120A73">
        <w:rPr>
          <w:sz w:val="27"/>
          <w:szCs w:val="27"/>
          <w:lang w:val="ru-RU"/>
        </w:rPr>
        <w:t>дья                                                        В.В. Прянишникова</w:t>
      </w:r>
    </w:p>
    <w:p w:rsidR="001E3531" w:rsidRPr="00222673" w:rsidP="00E96A52">
      <w:pPr>
        <w:ind w:left="142" w:right="-548" w:hanging="142"/>
        <w:jc w:val="both"/>
        <w:rPr>
          <w:b/>
          <w:sz w:val="27"/>
          <w:szCs w:val="27"/>
          <w:lang w:val="ru-RU"/>
        </w:rPr>
      </w:pPr>
      <w:r w:rsidRPr="00222673">
        <w:rPr>
          <w:b/>
          <w:sz w:val="27"/>
          <w:szCs w:val="27"/>
          <w:lang w:val="ru-RU"/>
        </w:rPr>
        <w:t xml:space="preserve">    </w:t>
      </w:r>
    </w:p>
    <w:p w:rsidR="001E3531" w:rsidRPr="00222673" w:rsidP="00E96A52">
      <w:pPr>
        <w:ind w:left="142" w:right="-548" w:hanging="142"/>
        <w:rPr>
          <w:sz w:val="27"/>
          <w:szCs w:val="27"/>
          <w:lang w:val="ru-RU"/>
        </w:rPr>
      </w:pPr>
    </w:p>
    <w:p w:rsidR="00F34DD5" w:rsidRPr="00222673" w:rsidP="00E96A52">
      <w:pPr>
        <w:tabs>
          <w:tab w:val="left" w:pos="7552"/>
        </w:tabs>
        <w:ind w:left="142" w:right="-548" w:hanging="142"/>
        <w:jc w:val="both"/>
        <w:rPr>
          <w:sz w:val="27"/>
          <w:szCs w:val="27"/>
          <w:lang w:val="ru-RU"/>
        </w:rPr>
      </w:pPr>
    </w:p>
    <w:p w:rsidR="00F34DD5" w:rsidRPr="00222673" w:rsidP="00E96A52">
      <w:pPr>
        <w:tabs>
          <w:tab w:val="left" w:pos="7552"/>
        </w:tabs>
        <w:ind w:left="142" w:right="-548" w:hanging="142"/>
        <w:jc w:val="both"/>
        <w:rPr>
          <w:sz w:val="27"/>
          <w:szCs w:val="27"/>
          <w:lang w:val="ru-RU"/>
        </w:rPr>
      </w:pPr>
    </w:p>
    <w:p w:rsidR="00A91494" w:rsidRPr="00222673" w:rsidP="00E96A52">
      <w:pPr>
        <w:tabs>
          <w:tab w:val="left" w:pos="709"/>
        </w:tabs>
        <w:ind w:left="142" w:right="-548" w:hanging="142"/>
        <w:jc w:val="both"/>
        <w:rPr>
          <w:sz w:val="27"/>
          <w:szCs w:val="27"/>
          <w:lang w:val="ru-RU"/>
        </w:rPr>
      </w:pPr>
    </w:p>
    <w:sectPr w:rsidSect="00E96A52">
      <w:footerReference w:type="even" r:id="rId10"/>
      <w:footerReference w:type="default" r:id="rId11"/>
      <w:pgSz w:w="11906" w:h="16838"/>
      <w:pgMar w:top="1440" w:right="1440" w:bottom="1440" w:left="1800" w:header="720" w:footer="40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1A4" w:rsidP="002021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4F4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021A4" w:rsidP="002021A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1A4" w:rsidP="002021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4F4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6087">
      <w:rPr>
        <w:rStyle w:val="PageNumber"/>
        <w:noProof/>
      </w:rPr>
      <w:t>17</w:t>
    </w:r>
    <w:r>
      <w:rPr>
        <w:rStyle w:val="PageNumber"/>
      </w:rPr>
      <w:fldChar w:fldCharType="end"/>
    </w:r>
  </w:p>
  <w:p w:rsidR="002021A4" w:rsidP="002021A4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055F18"/>
    <w:rsid w:val="00000C4D"/>
    <w:rsid w:val="00022965"/>
    <w:rsid w:val="00022C9E"/>
    <w:rsid w:val="0003152A"/>
    <w:rsid w:val="000452DA"/>
    <w:rsid w:val="000465E6"/>
    <w:rsid w:val="00051C38"/>
    <w:rsid w:val="000525C9"/>
    <w:rsid w:val="0005453E"/>
    <w:rsid w:val="00055F18"/>
    <w:rsid w:val="00065388"/>
    <w:rsid w:val="0006544A"/>
    <w:rsid w:val="00066BFD"/>
    <w:rsid w:val="00084BA4"/>
    <w:rsid w:val="00090B04"/>
    <w:rsid w:val="000B0453"/>
    <w:rsid w:val="000B6143"/>
    <w:rsid w:val="000C2126"/>
    <w:rsid w:val="000D08ED"/>
    <w:rsid w:val="000E0805"/>
    <w:rsid w:val="000F7912"/>
    <w:rsid w:val="00101263"/>
    <w:rsid w:val="00107338"/>
    <w:rsid w:val="00112B99"/>
    <w:rsid w:val="00120A73"/>
    <w:rsid w:val="0013306E"/>
    <w:rsid w:val="00142395"/>
    <w:rsid w:val="001432C0"/>
    <w:rsid w:val="001529FC"/>
    <w:rsid w:val="00154226"/>
    <w:rsid w:val="00156EEE"/>
    <w:rsid w:val="00157D25"/>
    <w:rsid w:val="00160DC8"/>
    <w:rsid w:val="00171FBF"/>
    <w:rsid w:val="00177496"/>
    <w:rsid w:val="0018222D"/>
    <w:rsid w:val="00196B36"/>
    <w:rsid w:val="001A2B59"/>
    <w:rsid w:val="001B46BC"/>
    <w:rsid w:val="001D5819"/>
    <w:rsid w:val="001E3531"/>
    <w:rsid w:val="001E7511"/>
    <w:rsid w:val="001F0513"/>
    <w:rsid w:val="002021A4"/>
    <w:rsid w:val="0020504A"/>
    <w:rsid w:val="00210255"/>
    <w:rsid w:val="00211248"/>
    <w:rsid w:val="0021258C"/>
    <w:rsid w:val="002179CD"/>
    <w:rsid w:val="00222673"/>
    <w:rsid w:val="0023098B"/>
    <w:rsid w:val="0023674A"/>
    <w:rsid w:val="002434BF"/>
    <w:rsid w:val="0024700E"/>
    <w:rsid w:val="002613A9"/>
    <w:rsid w:val="00264013"/>
    <w:rsid w:val="00281D41"/>
    <w:rsid w:val="002921B6"/>
    <w:rsid w:val="00292BD0"/>
    <w:rsid w:val="00293871"/>
    <w:rsid w:val="002C1B6C"/>
    <w:rsid w:val="002C1C56"/>
    <w:rsid w:val="002D040D"/>
    <w:rsid w:val="002E0C2E"/>
    <w:rsid w:val="002E2A1D"/>
    <w:rsid w:val="002F04A8"/>
    <w:rsid w:val="00301958"/>
    <w:rsid w:val="00305E0C"/>
    <w:rsid w:val="003060C6"/>
    <w:rsid w:val="003078F4"/>
    <w:rsid w:val="0031088C"/>
    <w:rsid w:val="00320965"/>
    <w:rsid w:val="003222B5"/>
    <w:rsid w:val="00334EA3"/>
    <w:rsid w:val="00337690"/>
    <w:rsid w:val="003476F4"/>
    <w:rsid w:val="00347C96"/>
    <w:rsid w:val="00356E50"/>
    <w:rsid w:val="00361B3D"/>
    <w:rsid w:val="0036637B"/>
    <w:rsid w:val="00366F1C"/>
    <w:rsid w:val="00367C4F"/>
    <w:rsid w:val="00370204"/>
    <w:rsid w:val="003738E4"/>
    <w:rsid w:val="00373E6E"/>
    <w:rsid w:val="00374D2A"/>
    <w:rsid w:val="00374E55"/>
    <w:rsid w:val="00376FC5"/>
    <w:rsid w:val="003872B5"/>
    <w:rsid w:val="0039497F"/>
    <w:rsid w:val="003C7711"/>
    <w:rsid w:val="003C7D68"/>
    <w:rsid w:val="003D0439"/>
    <w:rsid w:val="003D1877"/>
    <w:rsid w:val="003E1657"/>
    <w:rsid w:val="00404F81"/>
    <w:rsid w:val="00407D14"/>
    <w:rsid w:val="004133FB"/>
    <w:rsid w:val="00416F8E"/>
    <w:rsid w:val="00420149"/>
    <w:rsid w:val="004264E6"/>
    <w:rsid w:val="0043042F"/>
    <w:rsid w:val="004340ED"/>
    <w:rsid w:val="00437595"/>
    <w:rsid w:val="004474A4"/>
    <w:rsid w:val="004564A7"/>
    <w:rsid w:val="004565E2"/>
    <w:rsid w:val="00462FFF"/>
    <w:rsid w:val="0048616A"/>
    <w:rsid w:val="0048651A"/>
    <w:rsid w:val="00487934"/>
    <w:rsid w:val="004917FC"/>
    <w:rsid w:val="00497759"/>
    <w:rsid w:val="004A4A4D"/>
    <w:rsid w:val="004A4E0A"/>
    <w:rsid w:val="004A6E2D"/>
    <w:rsid w:val="004D21A7"/>
    <w:rsid w:val="004E4167"/>
    <w:rsid w:val="004F1E0C"/>
    <w:rsid w:val="004F7648"/>
    <w:rsid w:val="00513C47"/>
    <w:rsid w:val="00516F00"/>
    <w:rsid w:val="00520944"/>
    <w:rsid w:val="00521115"/>
    <w:rsid w:val="00521DB9"/>
    <w:rsid w:val="00527C87"/>
    <w:rsid w:val="00531919"/>
    <w:rsid w:val="00533991"/>
    <w:rsid w:val="00543EBD"/>
    <w:rsid w:val="005452FA"/>
    <w:rsid w:val="00545FC2"/>
    <w:rsid w:val="00552CC8"/>
    <w:rsid w:val="00572DB7"/>
    <w:rsid w:val="005731E8"/>
    <w:rsid w:val="0059032E"/>
    <w:rsid w:val="00597A14"/>
    <w:rsid w:val="005A04D5"/>
    <w:rsid w:val="005A0989"/>
    <w:rsid w:val="005A16CB"/>
    <w:rsid w:val="005A4043"/>
    <w:rsid w:val="005B12E1"/>
    <w:rsid w:val="005C62CB"/>
    <w:rsid w:val="005D57F4"/>
    <w:rsid w:val="005E4A2A"/>
    <w:rsid w:val="005F1839"/>
    <w:rsid w:val="005F414B"/>
    <w:rsid w:val="00600A4F"/>
    <w:rsid w:val="006034DC"/>
    <w:rsid w:val="00620336"/>
    <w:rsid w:val="006307E7"/>
    <w:rsid w:val="006310EF"/>
    <w:rsid w:val="006343AD"/>
    <w:rsid w:val="00634F08"/>
    <w:rsid w:val="0064611E"/>
    <w:rsid w:val="00650888"/>
    <w:rsid w:val="0067143F"/>
    <w:rsid w:val="00680E3A"/>
    <w:rsid w:val="006819A9"/>
    <w:rsid w:val="00683AF3"/>
    <w:rsid w:val="00684C74"/>
    <w:rsid w:val="00694C16"/>
    <w:rsid w:val="006A3AF3"/>
    <w:rsid w:val="006B7AF8"/>
    <w:rsid w:val="006C6CB7"/>
    <w:rsid w:val="006D4725"/>
    <w:rsid w:val="006F3E38"/>
    <w:rsid w:val="00721F64"/>
    <w:rsid w:val="007234CE"/>
    <w:rsid w:val="00727B94"/>
    <w:rsid w:val="00744752"/>
    <w:rsid w:val="00747C5F"/>
    <w:rsid w:val="00750D90"/>
    <w:rsid w:val="00752350"/>
    <w:rsid w:val="0075597B"/>
    <w:rsid w:val="00762F4C"/>
    <w:rsid w:val="00765BE3"/>
    <w:rsid w:val="00767D4F"/>
    <w:rsid w:val="00780B51"/>
    <w:rsid w:val="00781805"/>
    <w:rsid w:val="00784F8E"/>
    <w:rsid w:val="007A1BC0"/>
    <w:rsid w:val="007C1F0B"/>
    <w:rsid w:val="007C732D"/>
    <w:rsid w:val="007D52D5"/>
    <w:rsid w:val="007D71B3"/>
    <w:rsid w:val="007E278C"/>
    <w:rsid w:val="007E3F47"/>
    <w:rsid w:val="007F1969"/>
    <w:rsid w:val="007F46C5"/>
    <w:rsid w:val="007F77DE"/>
    <w:rsid w:val="0080611D"/>
    <w:rsid w:val="00840EC7"/>
    <w:rsid w:val="00846B0B"/>
    <w:rsid w:val="00846B98"/>
    <w:rsid w:val="00854F1F"/>
    <w:rsid w:val="00856CE6"/>
    <w:rsid w:val="00863939"/>
    <w:rsid w:val="00871C07"/>
    <w:rsid w:val="008819E9"/>
    <w:rsid w:val="00886287"/>
    <w:rsid w:val="008A43FC"/>
    <w:rsid w:val="008C0C0B"/>
    <w:rsid w:val="008D117B"/>
    <w:rsid w:val="008E470B"/>
    <w:rsid w:val="008E7900"/>
    <w:rsid w:val="008F645D"/>
    <w:rsid w:val="00903CA7"/>
    <w:rsid w:val="00913A90"/>
    <w:rsid w:val="0091725F"/>
    <w:rsid w:val="00920E5C"/>
    <w:rsid w:val="0092707F"/>
    <w:rsid w:val="009353EA"/>
    <w:rsid w:val="00942AF9"/>
    <w:rsid w:val="00942D1F"/>
    <w:rsid w:val="00953407"/>
    <w:rsid w:val="00957B82"/>
    <w:rsid w:val="0096133C"/>
    <w:rsid w:val="009647D0"/>
    <w:rsid w:val="00973D64"/>
    <w:rsid w:val="009762A0"/>
    <w:rsid w:val="00987051"/>
    <w:rsid w:val="009920CE"/>
    <w:rsid w:val="00994445"/>
    <w:rsid w:val="009D0705"/>
    <w:rsid w:val="009D15D8"/>
    <w:rsid w:val="009E3B72"/>
    <w:rsid w:val="009E4F43"/>
    <w:rsid w:val="009F3E50"/>
    <w:rsid w:val="009F616E"/>
    <w:rsid w:val="00A00C75"/>
    <w:rsid w:val="00A01C90"/>
    <w:rsid w:val="00A14494"/>
    <w:rsid w:val="00A244EC"/>
    <w:rsid w:val="00A277CA"/>
    <w:rsid w:val="00A27981"/>
    <w:rsid w:val="00A306E1"/>
    <w:rsid w:val="00A313E7"/>
    <w:rsid w:val="00A37B66"/>
    <w:rsid w:val="00A50F8B"/>
    <w:rsid w:val="00A517BE"/>
    <w:rsid w:val="00A5445F"/>
    <w:rsid w:val="00A54A10"/>
    <w:rsid w:val="00A63E7B"/>
    <w:rsid w:val="00A77A39"/>
    <w:rsid w:val="00A8503D"/>
    <w:rsid w:val="00A8566D"/>
    <w:rsid w:val="00A91494"/>
    <w:rsid w:val="00A918C3"/>
    <w:rsid w:val="00A95464"/>
    <w:rsid w:val="00AB130F"/>
    <w:rsid w:val="00AB2C57"/>
    <w:rsid w:val="00AC23E8"/>
    <w:rsid w:val="00AC2BFC"/>
    <w:rsid w:val="00AC43C9"/>
    <w:rsid w:val="00AC6D4E"/>
    <w:rsid w:val="00AD02C3"/>
    <w:rsid w:val="00AD0BBA"/>
    <w:rsid w:val="00AD3481"/>
    <w:rsid w:val="00AE33BC"/>
    <w:rsid w:val="00AE7109"/>
    <w:rsid w:val="00AF5EA7"/>
    <w:rsid w:val="00B03C92"/>
    <w:rsid w:val="00B11B5D"/>
    <w:rsid w:val="00B132CB"/>
    <w:rsid w:val="00B17E16"/>
    <w:rsid w:val="00B25781"/>
    <w:rsid w:val="00B30E3D"/>
    <w:rsid w:val="00B3477E"/>
    <w:rsid w:val="00B37287"/>
    <w:rsid w:val="00B444E4"/>
    <w:rsid w:val="00B6501A"/>
    <w:rsid w:val="00B66169"/>
    <w:rsid w:val="00B676AF"/>
    <w:rsid w:val="00B72C1C"/>
    <w:rsid w:val="00B757FA"/>
    <w:rsid w:val="00B83C4B"/>
    <w:rsid w:val="00B86F32"/>
    <w:rsid w:val="00B90B76"/>
    <w:rsid w:val="00BA0213"/>
    <w:rsid w:val="00BA62B0"/>
    <w:rsid w:val="00BB35D3"/>
    <w:rsid w:val="00BB7BF7"/>
    <w:rsid w:val="00BC774D"/>
    <w:rsid w:val="00BE438C"/>
    <w:rsid w:val="00BF39EF"/>
    <w:rsid w:val="00BF7C5B"/>
    <w:rsid w:val="00C358E7"/>
    <w:rsid w:val="00C50491"/>
    <w:rsid w:val="00C6059D"/>
    <w:rsid w:val="00C61D27"/>
    <w:rsid w:val="00C664BD"/>
    <w:rsid w:val="00C70733"/>
    <w:rsid w:val="00C709F9"/>
    <w:rsid w:val="00C70D35"/>
    <w:rsid w:val="00C71484"/>
    <w:rsid w:val="00C74615"/>
    <w:rsid w:val="00C74AB2"/>
    <w:rsid w:val="00C84FD9"/>
    <w:rsid w:val="00C90232"/>
    <w:rsid w:val="00C90E13"/>
    <w:rsid w:val="00C946F0"/>
    <w:rsid w:val="00CA1A02"/>
    <w:rsid w:val="00CA49A2"/>
    <w:rsid w:val="00CA69C7"/>
    <w:rsid w:val="00CB1639"/>
    <w:rsid w:val="00CC70D5"/>
    <w:rsid w:val="00CD288D"/>
    <w:rsid w:val="00CD47FE"/>
    <w:rsid w:val="00CD5529"/>
    <w:rsid w:val="00CE098A"/>
    <w:rsid w:val="00CE486D"/>
    <w:rsid w:val="00D00849"/>
    <w:rsid w:val="00D062FA"/>
    <w:rsid w:val="00D1068A"/>
    <w:rsid w:val="00D158B9"/>
    <w:rsid w:val="00D1744F"/>
    <w:rsid w:val="00D17B91"/>
    <w:rsid w:val="00D2368B"/>
    <w:rsid w:val="00D323AF"/>
    <w:rsid w:val="00D47AB4"/>
    <w:rsid w:val="00D610F3"/>
    <w:rsid w:val="00D62288"/>
    <w:rsid w:val="00D65E7D"/>
    <w:rsid w:val="00D93A55"/>
    <w:rsid w:val="00D952D9"/>
    <w:rsid w:val="00D9634E"/>
    <w:rsid w:val="00D971F0"/>
    <w:rsid w:val="00DB7D15"/>
    <w:rsid w:val="00DC5C7E"/>
    <w:rsid w:val="00DD1F2B"/>
    <w:rsid w:val="00DE2599"/>
    <w:rsid w:val="00DE5C42"/>
    <w:rsid w:val="00DF03DE"/>
    <w:rsid w:val="00DF3DAB"/>
    <w:rsid w:val="00E05010"/>
    <w:rsid w:val="00E13889"/>
    <w:rsid w:val="00E17E2D"/>
    <w:rsid w:val="00E27843"/>
    <w:rsid w:val="00E42DE6"/>
    <w:rsid w:val="00E453CA"/>
    <w:rsid w:val="00E6761F"/>
    <w:rsid w:val="00E773DF"/>
    <w:rsid w:val="00E86C8D"/>
    <w:rsid w:val="00E87F6B"/>
    <w:rsid w:val="00E91F4F"/>
    <w:rsid w:val="00E92814"/>
    <w:rsid w:val="00E939F6"/>
    <w:rsid w:val="00E96A52"/>
    <w:rsid w:val="00EB11B1"/>
    <w:rsid w:val="00EB4F9B"/>
    <w:rsid w:val="00EC5D39"/>
    <w:rsid w:val="00EE5FBD"/>
    <w:rsid w:val="00EF5A8D"/>
    <w:rsid w:val="00F045AF"/>
    <w:rsid w:val="00F34DD5"/>
    <w:rsid w:val="00F45683"/>
    <w:rsid w:val="00F531C0"/>
    <w:rsid w:val="00F71603"/>
    <w:rsid w:val="00F75154"/>
    <w:rsid w:val="00F85E2C"/>
    <w:rsid w:val="00F876E7"/>
    <w:rsid w:val="00F9522D"/>
    <w:rsid w:val="00F95D17"/>
    <w:rsid w:val="00F97336"/>
    <w:rsid w:val="00FA343A"/>
    <w:rsid w:val="00FA3ACB"/>
    <w:rsid w:val="00FA3DC5"/>
    <w:rsid w:val="00FC22BD"/>
    <w:rsid w:val="00FC3541"/>
    <w:rsid w:val="00FC4B55"/>
    <w:rsid w:val="00FC6087"/>
    <w:rsid w:val="00FC7226"/>
    <w:rsid w:val="00FC7F8F"/>
    <w:rsid w:val="00FE701C"/>
    <w:rsid w:val="00FF152F"/>
    <w:rsid w:val="00FF4C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ing1">
    <w:name w:val="heading 1"/>
    <w:basedOn w:val="Normal"/>
    <w:next w:val="Normal"/>
    <w:link w:val="10"/>
    <w:uiPriority w:val="9"/>
    <w:qFormat/>
    <w:rsid w:val="00112B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721F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55F18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55F1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55F18"/>
  </w:style>
  <w:style w:type="character" w:customStyle="1" w:styleId="FontStyle12">
    <w:name w:val="Font Style12"/>
    <w:basedOn w:val="DefaultParagraphFont"/>
    <w:uiPriority w:val="99"/>
    <w:rsid w:val="00055F18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a0"/>
    <w:uiPriority w:val="99"/>
    <w:semiHidden/>
    <w:unhideWhenUsed/>
    <w:rsid w:val="0005453E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53E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2">
    <w:name w:val="Заголовок 2 Знак"/>
    <w:basedOn w:val="DefaultParagraphFont"/>
    <w:link w:val="Heading2"/>
    <w:uiPriority w:val="9"/>
    <w:rsid w:val="00721F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customStyle="1" w:styleId="ConsPlusNormal">
    <w:name w:val="ConsPlusNormal"/>
    <w:rsid w:val="00F34DD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BodyText">
    <w:name w:val="Body Text"/>
    <w:basedOn w:val="Normal"/>
    <w:link w:val="a1"/>
    <w:uiPriority w:val="99"/>
    <w:rsid w:val="00F34DD5"/>
    <w:pPr>
      <w:shd w:val="clear" w:color="auto" w:fill="FFFFFF"/>
      <w:spacing w:line="274" w:lineRule="exact"/>
      <w:ind w:firstLine="700"/>
      <w:jc w:val="both"/>
    </w:pPr>
    <w:rPr>
      <w:rFonts w:eastAsia="Arial Unicode MS"/>
      <w:lang w:val="ru-RU" w:eastAsia="ru-RU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F34DD5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a2">
    <w:name w:val="Основной текст + Полужирный"/>
    <w:uiPriority w:val="99"/>
    <w:rsid w:val="00F34DD5"/>
    <w:rPr>
      <w:rFonts w:ascii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4DD5"/>
    <w:rPr>
      <w:color w:val="0000FF"/>
      <w:u w:val="single"/>
    </w:rPr>
  </w:style>
  <w:style w:type="character" w:customStyle="1" w:styleId="a3">
    <w:name w:val="Основной текст_"/>
    <w:basedOn w:val="DefaultParagraphFont"/>
    <w:link w:val="1"/>
    <w:rsid w:val="00F34DD5"/>
    <w:rPr>
      <w:rFonts w:ascii="Times New Roman" w:eastAsia="Times New Roman" w:hAnsi="Times New Roman"/>
      <w:sz w:val="26"/>
      <w:szCs w:val="26"/>
    </w:rPr>
  </w:style>
  <w:style w:type="paragraph" w:customStyle="1" w:styleId="1">
    <w:name w:val="Основной текст1"/>
    <w:basedOn w:val="Normal"/>
    <w:link w:val="a3"/>
    <w:rsid w:val="00F34DD5"/>
    <w:pPr>
      <w:widowControl w:val="0"/>
      <w:ind w:firstLine="400"/>
    </w:pPr>
    <w:rPr>
      <w:rFonts w:cstheme="minorBidi"/>
      <w:sz w:val="26"/>
      <w:szCs w:val="26"/>
      <w:lang w:val="ru-RU" w:eastAsia="en-US"/>
    </w:rPr>
  </w:style>
  <w:style w:type="paragraph" w:styleId="NoSpacing">
    <w:name w:val="No Spacing"/>
    <w:uiPriority w:val="1"/>
    <w:qFormat/>
    <w:rsid w:val="008C0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DefaultParagraphFont"/>
    <w:link w:val="Heading1"/>
    <w:uiPriority w:val="9"/>
    <w:rsid w:val="00112B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character" w:customStyle="1" w:styleId="apple-converted-space">
    <w:name w:val="apple-converted-space"/>
    <w:basedOn w:val="DefaultParagraphFont"/>
    <w:rsid w:val="00E87F6B"/>
  </w:style>
  <w:style w:type="paragraph" w:customStyle="1" w:styleId="ae">
    <w:name w:val="ae"/>
    <w:basedOn w:val="Normal"/>
    <w:next w:val="NormalWeb"/>
    <w:uiPriority w:val="99"/>
    <w:unhideWhenUsed/>
    <w:rsid w:val="00E87F6B"/>
    <w:pPr>
      <w:spacing w:before="100" w:beforeAutospacing="1" w:after="100" w:afterAutospacing="1"/>
    </w:pPr>
    <w:rPr>
      <w:lang w:val="ru-RU" w:eastAsia="ru-RU"/>
    </w:rPr>
  </w:style>
  <w:style w:type="paragraph" w:styleId="NormalWeb">
    <w:name w:val="Normal (Web)"/>
    <w:basedOn w:val="Normal"/>
    <w:uiPriority w:val="99"/>
    <w:unhideWhenUsed/>
    <w:rsid w:val="00E87F6B"/>
  </w:style>
  <w:style w:type="character" w:customStyle="1" w:styleId="3">
    <w:name w:val="Основной текст (3)_"/>
    <w:basedOn w:val="DefaultParagraphFont"/>
    <w:link w:val="30"/>
    <w:rsid w:val="00FC4B55"/>
    <w:rPr>
      <w:rFonts w:ascii="Arial" w:eastAsia="Arial" w:hAnsi="Arial" w:cs="Arial"/>
      <w:i/>
      <w:iCs/>
      <w:sz w:val="11"/>
      <w:szCs w:val="11"/>
      <w:lang w:val="en-US" w:bidi="en-US"/>
    </w:rPr>
  </w:style>
  <w:style w:type="paragraph" w:customStyle="1" w:styleId="30">
    <w:name w:val="Основной текст (3)"/>
    <w:basedOn w:val="Normal"/>
    <w:link w:val="3"/>
    <w:rsid w:val="00FC4B55"/>
    <w:pPr>
      <w:widowControl w:val="0"/>
    </w:pPr>
    <w:rPr>
      <w:rFonts w:ascii="Arial" w:eastAsia="Arial" w:hAnsi="Arial" w:cs="Arial"/>
      <w:i/>
      <w:iCs/>
      <w:sz w:val="11"/>
      <w:szCs w:val="11"/>
      <w:lang w:val="en-US" w:eastAsia="en-US" w:bidi="en-US"/>
    </w:rPr>
  </w:style>
  <w:style w:type="character" w:customStyle="1" w:styleId="s4">
    <w:name w:val="s4"/>
    <w:rsid w:val="009534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hyperlink" Target="https://login.consultant.ru/link/?req=doc&amp;base=LAW&amp;n=435005&amp;date=10.07.2024" TargetMode="External" /><Relationship Id="rId8" Type="http://schemas.openxmlformats.org/officeDocument/2006/relationships/hyperlink" Target="https://login.consultant.ru/link/?req=doc&amp;base=LAW&amp;n=435005&amp;dst=101869&amp;field=134&amp;date=10.07.2024" TargetMode="External" /><Relationship Id="rId9" Type="http://schemas.openxmlformats.org/officeDocument/2006/relationships/hyperlink" Target="https://login.consultant.ru/link/?req=doc&amp;base=LAW&amp;n=435005&amp;dst=102773&amp;field=134&amp;date=10.07.202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A3688-0DC3-45A4-9360-812938DBB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