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012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7C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A3382" w:rsidP="00DA338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477C1A">
        <w:rPr>
          <w:rFonts w:ascii="Times New Roman" w:hAnsi="Times New Roman" w:cs="Times New Roman"/>
          <w:sz w:val="28"/>
          <w:szCs w:val="28"/>
        </w:rPr>
        <w:t>,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«Синтез-Юг»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ООО «Синтез-Юг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Русская, 188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30.03.2021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3382" w:rsidRPr="00DA3382" w:rsidP="00477C1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месте и времени рассмотрения дела уведомлен надлежащим образом.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об административном правонарушении в его отсутствие. Также указал, что вину в инкриминируемом ему правонарушении признал в полном объеме, просил назначить наказание в виде предупреждения. </w:t>
      </w:r>
    </w:p>
    <w:p w:rsidR="00DA3382" w:rsidRP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декларации по итогам налогового периода представляются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7C2355">
        <w:rPr>
          <w:rFonts w:ascii="Times New Roman" w:hAnsi="Times New Roman" w:cs="Times New Roman"/>
          <w:sz w:val="28"/>
          <w:szCs w:val="28"/>
        </w:rPr>
        <w:t>30.03.2021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х лиц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«Синтез-Юг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477C1A" w:rsidR="00477C1A">
        <w:rPr>
          <w:rFonts w:ascii="Times New Roman" w:hAnsi="Times New Roman" w:cs="Times New Roman"/>
          <w:sz w:val="28"/>
          <w:szCs w:val="28"/>
        </w:rPr>
        <w:t>Чеканов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77C1A" w:rsidR="00477C1A">
        <w:rPr>
          <w:rFonts w:ascii="Times New Roman" w:hAnsi="Times New Roman" w:cs="Times New Roman"/>
          <w:sz w:val="28"/>
          <w:szCs w:val="28"/>
        </w:rPr>
        <w:t>Чеканов</w:t>
      </w:r>
      <w:r w:rsidR="00477C1A">
        <w:rPr>
          <w:rFonts w:ascii="Times New Roman" w:hAnsi="Times New Roman" w:cs="Times New Roman"/>
          <w:sz w:val="28"/>
          <w:szCs w:val="28"/>
        </w:rPr>
        <w:t>а</w:t>
      </w:r>
      <w:r w:rsidRPr="00477C1A" w:rsidR="00477C1A">
        <w:rPr>
          <w:rFonts w:ascii="Times New Roman" w:hAnsi="Times New Roman" w:cs="Times New Roman"/>
          <w:sz w:val="28"/>
          <w:szCs w:val="28"/>
        </w:rPr>
        <w:t xml:space="preserve">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91022127200024200002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939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содержит. Права и законные интересы </w:t>
      </w:r>
      <w:r w:rsidRPr="00477C1A" w:rsidR="00477C1A">
        <w:rPr>
          <w:rFonts w:ascii="Times New Roman" w:eastAsia="Times New Roman" w:hAnsi="Times New Roman" w:cs="Times New Roman"/>
          <w:color w:val="000000"/>
          <w:sz w:val="28"/>
          <w:szCs w:val="28"/>
        </w:rPr>
        <w:t>Чеканов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7C1A" w:rsidR="004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1A">
        <w:rPr>
          <w:rFonts w:ascii="Times New Roman" w:eastAsia="Times New Roman" w:hAnsi="Times New Roman" w:cs="Times New Roman"/>
          <w:sz w:val="28"/>
          <w:szCs w:val="28"/>
        </w:rPr>
        <w:t xml:space="preserve">Чеканова Андрея Владимировича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4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1C47"/>
    <w:rsid w:val="00090C73"/>
    <w:rsid w:val="000C2B59"/>
    <w:rsid w:val="00240A02"/>
    <w:rsid w:val="00286CD1"/>
    <w:rsid w:val="002C5A43"/>
    <w:rsid w:val="00326552"/>
    <w:rsid w:val="00477C1A"/>
    <w:rsid w:val="004C50E8"/>
    <w:rsid w:val="004F0E51"/>
    <w:rsid w:val="0056708B"/>
    <w:rsid w:val="00626AFF"/>
    <w:rsid w:val="00686193"/>
    <w:rsid w:val="006A4587"/>
    <w:rsid w:val="006B58A8"/>
    <w:rsid w:val="007C2355"/>
    <w:rsid w:val="007E1EFE"/>
    <w:rsid w:val="00800453"/>
    <w:rsid w:val="008933B3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7718F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