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AB45F9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675DE7">
        <w:rPr>
          <w:rFonts w:ascii="Times New Roman" w:eastAsia="Times New Roman" w:hAnsi="Times New Roman" w:cs="Times New Roman"/>
          <w:sz w:val="27"/>
          <w:szCs w:val="27"/>
        </w:rPr>
        <w:t>0014/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AB45F9" w:rsidR="00B652F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4F76BB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AB45F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AB45F9" w:rsidP="00C55B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1EB4" w:rsidRPr="00AB45F9" w:rsidP="00C55B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20</w:t>
      </w:r>
      <w:r w:rsidR="004F76BB">
        <w:rPr>
          <w:rFonts w:ascii="Times New Roman" w:eastAsia="Times New Roman" w:hAnsi="Times New Roman" w:cs="Times New Roman"/>
          <w:sz w:val="27"/>
          <w:szCs w:val="27"/>
        </w:rPr>
        <w:t xml:space="preserve"> января 2026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AB45F9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</w:p>
    <w:p w:rsidR="00754EA3" w:rsidRPr="00AB45F9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AB45F9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</w:t>
      </w:r>
      <w:r w:rsidRPr="00AB45F9" w:rsidR="00B652FA">
        <w:rPr>
          <w:rFonts w:ascii="Times New Roman" w:hAnsi="Times New Roman" w:eastAsiaTheme="minorEastAsia" w:cs="Times New Roman"/>
          <w:sz w:val="27"/>
          <w:szCs w:val="27"/>
        </w:rPr>
        <w:t>9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 города Симферополь (Центральный район </w:t>
      </w:r>
      <w:r w:rsidR="001F720B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>)</w:t>
      </w:r>
      <w:r w:rsidR="00AE116F">
        <w:rPr>
          <w:rFonts w:ascii="Times New Roman" w:hAnsi="Times New Roman" w:eastAsiaTheme="minorEastAsia" w:cs="Times New Roman"/>
          <w:sz w:val="27"/>
          <w:szCs w:val="27"/>
        </w:rPr>
        <w:t xml:space="preserve"> Республики Крым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</w:t>
      </w:r>
      <w:r w:rsidRPr="00AB45F9" w:rsidR="00B652FA">
        <w:rPr>
          <w:rFonts w:ascii="Times New Roman" w:hAnsi="Times New Roman" w:eastAsiaTheme="minorEastAsia" w:cs="Times New Roman"/>
          <w:sz w:val="27"/>
          <w:szCs w:val="27"/>
        </w:rPr>
        <w:t>Шуб Л.А.,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</w:t>
      </w:r>
    </w:p>
    <w:p w:rsidR="00CF1EB4" w:rsidRPr="00AB45F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AB45F9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AB45F9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AB45F9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AB45F9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AB45F9">
        <w:rPr>
          <w:rFonts w:ascii="Times New Roman" w:hAnsi="Times New Roman" w:eastAsiaTheme="minorEastAsia"/>
          <w:sz w:val="27"/>
          <w:szCs w:val="27"/>
        </w:rPr>
        <w:t xml:space="preserve">дело об административном </w:t>
      </w:r>
      <w:r w:rsidRPr="00AB45F9">
        <w:rPr>
          <w:rFonts w:ascii="Times New Roman" w:hAnsi="Times New Roman" w:eastAsiaTheme="minorEastAsia"/>
          <w:sz w:val="27"/>
          <w:szCs w:val="27"/>
        </w:rPr>
        <w:t>правонарушении</w:t>
      </w:r>
      <w:r w:rsidRPr="00AB45F9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CF1EB4" w:rsidRPr="00AB45F9" w:rsidP="009443C6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75DE7">
        <w:rPr>
          <w:rFonts w:ascii="Times New Roman" w:hAnsi="Times New Roman" w:cs="Times New Roman"/>
          <w:sz w:val="27"/>
          <w:szCs w:val="27"/>
        </w:rPr>
        <w:t xml:space="preserve">должностного лица – директора Общества с ограниченной ответственностью «Монолит-Бетон» </w:t>
      </w:r>
      <w:r w:rsidRPr="00675DE7">
        <w:rPr>
          <w:rFonts w:ascii="Times New Roman" w:hAnsi="Times New Roman" w:cs="Times New Roman"/>
          <w:sz w:val="27"/>
          <w:szCs w:val="27"/>
        </w:rPr>
        <w:t>Крипчука</w:t>
      </w:r>
      <w:r w:rsidRPr="00675DE7">
        <w:rPr>
          <w:rFonts w:ascii="Times New Roman" w:hAnsi="Times New Roman" w:cs="Times New Roman"/>
          <w:sz w:val="27"/>
          <w:szCs w:val="27"/>
        </w:rPr>
        <w:t xml:space="preserve"> Ю</w:t>
      </w:r>
      <w:r w:rsidR="009443C6">
        <w:rPr>
          <w:rFonts w:ascii="Times New Roman" w:hAnsi="Times New Roman" w:cs="Times New Roman"/>
          <w:sz w:val="27"/>
          <w:szCs w:val="27"/>
        </w:rPr>
        <w:t>.</w:t>
      </w:r>
      <w:r w:rsidRPr="00675DE7">
        <w:rPr>
          <w:rFonts w:ascii="Times New Roman" w:hAnsi="Times New Roman" w:cs="Times New Roman"/>
          <w:sz w:val="27"/>
          <w:szCs w:val="27"/>
        </w:rPr>
        <w:t xml:space="preserve"> В</w:t>
      </w:r>
      <w:r w:rsidR="009443C6">
        <w:rPr>
          <w:rFonts w:ascii="Times New Roman" w:hAnsi="Times New Roman" w:cs="Times New Roman"/>
          <w:sz w:val="27"/>
          <w:szCs w:val="27"/>
        </w:rPr>
        <w:t>.</w:t>
      </w:r>
      <w:r w:rsidRPr="00675DE7">
        <w:rPr>
          <w:rFonts w:ascii="Times New Roman" w:hAnsi="Times New Roman" w:cs="Times New Roman"/>
          <w:sz w:val="27"/>
          <w:szCs w:val="27"/>
        </w:rPr>
        <w:t xml:space="preserve">, </w:t>
      </w:r>
      <w:r w:rsidR="00944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правонарушения, предусмотренного ч. 1 ст. 15.33.2</w:t>
      </w:r>
      <w:r w:rsidRPr="00AB45F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Кодекса Российской Федерации об административных </w:t>
      </w: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правонарушениях,</w:t>
      </w:r>
    </w:p>
    <w:p w:rsidR="00CF1EB4" w:rsidRPr="00AB45F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F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AB45F9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75DE7">
        <w:rPr>
          <w:rFonts w:ascii="Times New Roman" w:hAnsi="Times New Roman" w:cs="Times New Roman"/>
          <w:sz w:val="27"/>
          <w:szCs w:val="27"/>
        </w:rPr>
        <w:t xml:space="preserve">Крипчук Ю.В., являясь директором Общества с ограниченной ответственностью «Монолит-Бетон» (далее ООО «Монолит-Бетон», юридическое лицо), зарегистрированного по адресу: </w:t>
      </w:r>
      <w:r w:rsidR="009443C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944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E116F">
        <w:rPr>
          <w:rFonts w:ascii="Times New Roman" w:hAnsi="Times New Roman" w:cs="Times New Roman"/>
          <w:sz w:val="27"/>
          <w:szCs w:val="27"/>
        </w:rPr>
        <w:t>,</w:t>
      </w:r>
      <w:r w:rsidRPr="00AB45F9" w:rsidR="00C55BFC">
        <w:rPr>
          <w:rFonts w:ascii="Times New Roman" w:hAnsi="Times New Roman" w:cs="Times New Roman"/>
          <w:sz w:val="27"/>
          <w:szCs w:val="27"/>
        </w:rPr>
        <w:t xml:space="preserve"> </w:t>
      </w:r>
      <w:r w:rsidRPr="00AB45F9" w:rsidR="004C25E1">
        <w:rPr>
          <w:rFonts w:ascii="Times New Roman" w:hAnsi="Times New Roman" w:cs="Times New Roman"/>
          <w:sz w:val="27"/>
          <w:szCs w:val="27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</w:t>
      </w:r>
      <w:r w:rsidRPr="00AB45F9" w:rsidR="001B0B30">
        <w:rPr>
          <w:rFonts w:ascii="Times New Roman" w:hAnsi="Times New Roman" w:cs="Times New Roman"/>
          <w:sz w:val="27"/>
          <w:szCs w:val="27"/>
        </w:rPr>
        <w:t xml:space="preserve"> 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6850F3">
        <w:rPr>
          <w:rFonts w:ascii="Times New Roman" w:hAnsi="Times New Roman" w:cs="Times New Roman"/>
          <w:sz w:val="27"/>
          <w:szCs w:val="27"/>
        </w:rPr>
        <w:t>ЕФС-1 СТАЖ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 за 20</w:t>
      </w:r>
      <w:r w:rsidR="006850F3">
        <w:rPr>
          <w:rFonts w:ascii="Times New Roman" w:hAnsi="Times New Roman" w:cs="Times New Roman"/>
          <w:sz w:val="27"/>
          <w:szCs w:val="27"/>
        </w:rPr>
        <w:t>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 w:rsidR="002F0EC3">
        <w:rPr>
          <w:rFonts w:ascii="Times New Roman" w:hAnsi="Times New Roman" w:cs="Times New Roman"/>
          <w:sz w:val="27"/>
          <w:szCs w:val="27"/>
        </w:rPr>
        <w:t xml:space="preserve"> год по сроку предоставления не позднее </w:t>
      </w:r>
      <w:r w:rsidR="006850F3">
        <w:rPr>
          <w:rFonts w:ascii="Times New Roman" w:hAnsi="Times New Roman" w:cs="Times New Roman"/>
          <w:sz w:val="27"/>
          <w:szCs w:val="27"/>
        </w:rPr>
        <w:t>25.01.202</w:t>
      </w:r>
      <w:r w:rsidR="001C2AB2">
        <w:rPr>
          <w:rFonts w:ascii="Times New Roman" w:hAnsi="Times New Roman" w:cs="Times New Roman"/>
          <w:sz w:val="27"/>
          <w:szCs w:val="27"/>
        </w:rPr>
        <w:t>5</w:t>
      </w:r>
      <w:r w:rsidRPr="00AB45F9">
        <w:rPr>
          <w:rFonts w:ascii="Times New Roman" w:hAnsi="Times New Roman" w:cs="Times New Roman"/>
          <w:sz w:val="27"/>
          <w:szCs w:val="27"/>
        </w:rPr>
        <w:t>.</w:t>
      </w:r>
    </w:p>
    <w:p w:rsidR="00675DE7" w:rsidRPr="00675DE7" w:rsidP="00675D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75DE7">
        <w:rPr>
          <w:rFonts w:ascii="Times New Roman" w:hAnsi="Times New Roman" w:cs="Times New Roman"/>
          <w:sz w:val="27"/>
          <w:szCs w:val="27"/>
        </w:rPr>
        <w:t>В судебное заседание Крипчук Ю.В. не явился, о дате, времени и месте рассмотрения дела уведомлен</w:t>
      </w:r>
      <w:r w:rsidRPr="00675DE7">
        <w:rPr>
          <w:rFonts w:ascii="Times New Roman" w:hAnsi="Times New Roman" w:cs="Times New Roman"/>
          <w:sz w:val="27"/>
          <w:szCs w:val="27"/>
        </w:rPr>
        <w:t xml:space="preserve"> надлежащим образом, о причинах неявки не сообщил, ходатайств об отложении рассмотрении дела мировому судье не направил. Почтовая корреспонденция, направленная в адрес лица, в отношении которого ведется производство по делу, возвращена в суд с отметкой об </w:t>
      </w:r>
      <w:r w:rsidRPr="00675DE7">
        <w:rPr>
          <w:rFonts w:ascii="Times New Roman" w:hAnsi="Times New Roman" w:cs="Times New Roman"/>
          <w:sz w:val="27"/>
          <w:szCs w:val="27"/>
        </w:rPr>
        <w:t>истечении срока хранения.</w:t>
      </w:r>
    </w:p>
    <w:p w:rsidR="00675DE7" w:rsidRPr="00675DE7" w:rsidP="00675D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75DE7">
        <w:rPr>
          <w:rFonts w:ascii="Times New Roman" w:hAnsi="Times New Roman" w:cs="Times New Roman"/>
          <w:sz w:val="27"/>
          <w:szCs w:val="27"/>
        </w:rPr>
        <w:t xml:space="preserve"> С учетом 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</w:t>
      </w:r>
      <w:r w:rsidRPr="00675DE7">
        <w:rPr>
          <w:rFonts w:ascii="Times New Roman" w:hAnsi="Times New Roman" w:cs="Times New Roman"/>
          <w:sz w:val="27"/>
          <w:szCs w:val="27"/>
        </w:rPr>
        <w:t>шениях», а также положений ст. 25.1 Кодекса Российской Федерации об административных правонарушениях, Крипчук Ю.В. считается надлежаще извещенным о времени и месте рассмотрения дела об административном правонарушении.</w:t>
      </w:r>
    </w:p>
    <w:p w:rsidR="00675DE7" w:rsidRPr="00675DE7" w:rsidP="00675D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75DE7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</w:t>
      </w:r>
      <w:r w:rsidRPr="00675DE7">
        <w:rPr>
          <w:rFonts w:ascii="Times New Roman" w:hAnsi="Times New Roman" w:cs="Times New Roman"/>
          <w:sz w:val="27"/>
          <w:szCs w:val="27"/>
        </w:rPr>
        <w:t>отношении которого ведется производство по делу об административном правонарушении, считаю возможным рассмотреть дело в отсутствие Крипчука Ю.В.</w:t>
      </w:r>
    </w:p>
    <w:p w:rsidR="00675DE7" w:rsidP="00675D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75DE7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2F0EC3" w:rsidRPr="00AB45F9" w:rsidP="00675D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</w:t>
      </w:r>
      <w:r w:rsidRPr="00AB45F9">
        <w:rPr>
          <w:rFonts w:ascii="Times New Roman" w:hAnsi="Times New Roman" w:cs="Times New Roman"/>
          <w:sz w:val="27"/>
          <w:szCs w:val="27"/>
        </w:rPr>
        <w:t>лицо в случае совершения им административного правонарушения в связи с неисполнением либо ненадлежащим исполнением своих</w:t>
      </w:r>
      <w:r w:rsidRPr="00AB45F9">
        <w:rPr>
          <w:rFonts w:ascii="Times New Roman" w:hAnsi="Times New Roman" w:cs="Times New Roman"/>
          <w:sz w:val="27"/>
          <w:szCs w:val="27"/>
        </w:rPr>
        <w:t xml:space="preserve"> служебных обязанностей.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Как следует из статьи 1 Федерального закона от 1 апреля 1996 г</w:t>
      </w:r>
      <w:r>
        <w:rPr>
          <w:rFonts w:ascii="Times New Roman" w:hAnsi="Times New Roman" w:cs="Times New Roman"/>
          <w:sz w:val="27"/>
          <w:szCs w:val="27"/>
        </w:rPr>
        <w:t>ода</w:t>
      </w:r>
      <w:r w:rsidRPr="006850F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6850F3">
        <w:rPr>
          <w:rFonts w:ascii="Times New Roman" w:hAnsi="Times New Roman" w:cs="Times New Roman"/>
          <w:sz w:val="27"/>
          <w:szCs w:val="27"/>
        </w:rPr>
        <w:t xml:space="preserve">27-ФЗ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6850F3">
        <w:rPr>
          <w:rFonts w:ascii="Times New Roman" w:hAnsi="Times New Roman" w:cs="Times New Roman"/>
          <w:sz w:val="27"/>
          <w:szCs w:val="27"/>
        </w:rPr>
        <w:t>Об индивидуальном (персонифицированном) учете в системе обязательного пенсионного страхования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6850F3">
        <w:rPr>
          <w:rFonts w:ascii="Times New Roman" w:hAnsi="Times New Roman" w:cs="Times New Roman"/>
          <w:sz w:val="27"/>
          <w:szCs w:val="27"/>
        </w:rPr>
        <w:t xml:space="preserve"> индивидуальный (персонифицированный)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850F3">
        <w:rPr>
          <w:rFonts w:ascii="Times New Roman" w:hAnsi="Times New Roman" w:cs="Times New Roman"/>
          <w:sz w:val="27"/>
          <w:szCs w:val="27"/>
        </w:rPr>
        <w:t>учет - организация и ве</w:t>
      </w:r>
      <w:r w:rsidRPr="006850F3">
        <w:rPr>
          <w:rFonts w:ascii="Times New Roman" w:hAnsi="Times New Roman" w:cs="Times New Roman"/>
          <w:sz w:val="27"/>
          <w:szCs w:val="27"/>
        </w:rPr>
        <w:t xml:space="preserve">дение учета сведений о каждом зарегистрированном лице для обеспечения реализации его прав в системе обязательного пенсионного страхования в соответствии с законодательством Российской Федерации.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 xml:space="preserve">В соответствии с пунктом 2 статьи 11 Закона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6850F3">
        <w:rPr>
          <w:rFonts w:ascii="Times New Roman" w:hAnsi="Times New Roman" w:cs="Times New Roman"/>
          <w:sz w:val="27"/>
          <w:szCs w:val="27"/>
        </w:rPr>
        <w:t>27-ФЗ страховат</w:t>
      </w:r>
      <w:r w:rsidRPr="006850F3">
        <w:rPr>
          <w:rFonts w:ascii="Times New Roman" w:hAnsi="Times New Roman" w:cs="Times New Roman"/>
          <w:sz w:val="27"/>
          <w:szCs w:val="27"/>
        </w:rPr>
        <w:t>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услуг)) следующие сведения и документы: 1) страховой номер индивидуального лицевого сч</w:t>
      </w:r>
      <w:r w:rsidRPr="006850F3">
        <w:rPr>
          <w:rFonts w:ascii="Times New Roman" w:hAnsi="Times New Roman" w:cs="Times New Roman"/>
          <w:sz w:val="27"/>
          <w:szCs w:val="27"/>
        </w:rPr>
        <w:t>ета; 2) фамилию, имя и отчество; 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пенсии; 4) сведения о трудовой дея</w:t>
      </w:r>
      <w:r w:rsidRPr="006850F3">
        <w:rPr>
          <w:rFonts w:ascii="Times New Roman" w:hAnsi="Times New Roman" w:cs="Times New Roman"/>
          <w:sz w:val="27"/>
          <w:szCs w:val="27"/>
        </w:rPr>
        <w:t>тельности, предусмотренные пунктом 2.1 статьи 6 настоящего Федерального закона; 5)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</w:t>
      </w:r>
      <w:r w:rsidRPr="006850F3">
        <w:rPr>
          <w:rFonts w:ascii="Times New Roman" w:hAnsi="Times New Roman" w:cs="Times New Roman"/>
          <w:sz w:val="27"/>
          <w:szCs w:val="27"/>
        </w:rPr>
        <w:t>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</w:t>
      </w:r>
      <w:r w:rsidRPr="006850F3">
        <w:rPr>
          <w:rFonts w:ascii="Times New Roman" w:hAnsi="Times New Roman" w:cs="Times New Roman"/>
          <w:sz w:val="27"/>
          <w:szCs w:val="27"/>
        </w:rPr>
        <w:t>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</w:t>
      </w:r>
      <w:r w:rsidRPr="006850F3">
        <w:rPr>
          <w:rFonts w:ascii="Times New Roman" w:hAnsi="Times New Roman" w:cs="Times New Roman"/>
          <w:sz w:val="27"/>
          <w:szCs w:val="27"/>
        </w:rPr>
        <w:t xml:space="preserve"> работ (оказания услуг) по таким договорам. </w:t>
      </w:r>
    </w:p>
    <w:p w:rsidR="00F72EA0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Положения пункта 3 предписывают сведения, указанные в подпункте 3 пункта 2 настоящей статьи, представлять страхователями по окончании календарного года не позднее 25-го числа месяца, следующего за отчетным перио</w:t>
      </w:r>
      <w:r w:rsidRPr="006850F3">
        <w:rPr>
          <w:rFonts w:ascii="Times New Roman" w:hAnsi="Times New Roman" w:cs="Times New Roman"/>
          <w:sz w:val="27"/>
          <w:szCs w:val="27"/>
        </w:rPr>
        <w:t xml:space="preserve">дом, в отношении застрахованных лиц. </w:t>
      </w:r>
    </w:p>
    <w:p w:rsidR="006850F3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850F3">
        <w:rPr>
          <w:rFonts w:ascii="Times New Roman" w:hAnsi="Times New Roman" w:cs="Times New Roman"/>
          <w:sz w:val="27"/>
          <w:szCs w:val="27"/>
        </w:rPr>
        <w:t>Согласно статьи 15 указанного Федерального закона на страхователей возложена обязанность в установленный срок представлять органам Пенсионного фонда Российской Федерации сведения о застрахованных лицах, определенные на</w:t>
      </w:r>
      <w:r w:rsidRPr="006850F3">
        <w:rPr>
          <w:rFonts w:ascii="Times New Roman" w:hAnsi="Times New Roman" w:cs="Times New Roman"/>
          <w:sz w:val="27"/>
          <w:szCs w:val="27"/>
        </w:rPr>
        <w:t>стоящим Федеральным законом.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Как усматривается из материалов дела, </w:t>
      </w:r>
      <w:r w:rsidR="00675DE7">
        <w:rPr>
          <w:rFonts w:ascii="Times New Roman" w:hAnsi="Times New Roman" w:cs="Times New Roman"/>
          <w:sz w:val="27"/>
          <w:szCs w:val="27"/>
        </w:rPr>
        <w:t>Крипчук Ю.В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допустил административное правонарушение, выразившееся в непредставлении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</w:t>
      </w:r>
      <w:r w:rsidRPr="00AB45F9">
        <w:rPr>
          <w:rFonts w:ascii="Times New Roman" w:hAnsi="Times New Roman" w:cs="Times New Roman"/>
          <w:sz w:val="27"/>
          <w:szCs w:val="27"/>
        </w:rPr>
        <w:t xml:space="preserve">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</w:t>
      </w:r>
      <w:r w:rsidRPr="00AB45F9" w:rsidR="003C105B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</w:t>
      </w:r>
      <w:r w:rsidRPr="00AB45F9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F72EA0">
        <w:rPr>
          <w:rFonts w:ascii="Times New Roman" w:hAnsi="Times New Roman" w:cs="Times New Roman"/>
          <w:sz w:val="27"/>
          <w:szCs w:val="27"/>
        </w:rPr>
        <w:t xml:space="preserve">ЕФС-1 СТАЖ </w:t>
      </w:r>
      <w:r w:rsidRPr="00AB45F9">
        <w:rPr>
          <w:rFonts w:ascii="Times New Roman" w:hAnsi="Times New Roman" w:cs="Times New Roman"/>
          <w:sz w:val="27"/>
          <w:szCs w:val="27"/>
        </w:rPr>
        <w:t>за 202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год. Граничный срок предоставления сведений за 202</w:t>
      </w:r>
      <w:r w:rsidR="001C2AB2">
        <w:rPr>
          <w:rFonts w:ascii="Times New Roman" w:hAnsi="Times New Roman" w:cs="Times New Roman"/>
          <w:sz w:val="27"/>
          <w:szCs w:val="27"/>
        </w:rPr>
        <w:t>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 – </w:t>
      </w:r>
      <w:r w:rsidR="00F72EA0">
        <w:rPr>
          <w:rFonts w:ascii="Times New Roman" w:hAnsi="Times New Roman" w:cs="Times New Roman"/>
          <w:sz w:val="27"/>
          <w:szCs w:val="27"/>
        </w:rPr>
        <w:t>не позднее 25.01.202</w:t>
      </w:r>
      <w:r w:rsidR="001C2AB2">
        <w:rPr>
          <w:rFonts w:ascii="Times New Roman" w:hAnsi="Times New Roman" w:cs="Times New Roman"/>
          <w:sz w:val="27"/>
          <w:szCs w:val="27"/>
        </w:rPr>
        <w:t>5</w:t>
      </w:r>
      <w:r w:rsidR="00F72EA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Доказательств представления сведений для ведения индивидуального (персонифицированного) учета </w:t>
      </w:r>
      <w:r w:rsidRPr="00AB45F9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в территориальный орган Фонда пенсионного и социального страхования Российской Федерации </w:t>
      </w:r>
      <w:r w:rsidRPr="00AB45F9">
        <w:rPr>
          <w:rFonts w:ascii="Times New Roman" w:hAnsi="Times New Roman" w:cs="Times New Roman"/>
          <w:sz w:val="27"/>
          <w:szCs w:val="27"/>
        </w:rPr>
        <w:t xml:space="preserve">по форме </w:t>
      </w:r>
      <w:r w:rsidR="00F72EA0">
        <w:rPr>
          <w:rFonts w:ascii="Times New Roman" w:hAnsi="Times New Roman" w:cs="Times New Roman"/>
          <w:sz w:val="27"/>
          <w:szCs w:val="27"/>
        </w:rPr>
        <w:t>ЕФС-1 СТАЖ</w:t>
      </w:r>
      <w:r w:rsidRPr="00AB45F9">
        <w:rPr>
          <w:rFonts w:ascii="Times New Roman" w:hAnsi="Times New Roman" w:cs="Times New Roman"/>
          <w:sz w:val="27"/>
          <w:szCs w:val="27"/>
        </w:rPr>
        <w:t xml:space="preserve"> за 20</w:t>
      </w:r>
      <w:r w:rsidR="001C2AB2">
        <w:rPr>
          <w:rFonts w:ascii="Times New Roman" w:hAnsi="Times New Roman" w:cs="Times New Roman"/>
          <w:sz w:val="27"/>
          <w:szCs w:val="27"/>
        </w:rPr>
        <w:t>24</w:t>
      </w:r>
      <w:r w:rsidRPr="00AB45F9">
        <w:rPr>
          <w:rFonts w:ascii="Times New Roman" w:hAnsi="Times New Roman" w:cs="Times New Roman"/>
          <w:sz w:val="27"/>
          <w:szCs w:val="27"/>
        </w:rPr>
        <w:t xml:space="preserve"> год в установленный действующим законодательством срок представленные материалы не содержат, </w:t>
      </w:r>
      <w:r w:rsidRPr="00AB45F9">
        <w:rPr>
          <w:rFonts w:ascii="Times New Roman" w:hAnsi="Times New Roman" w:cs="Times New Roman"/>
          <w:sz w:val="27"/>
          <w:szCs w:val="27"/>
        </w:rPr>
        <w:t>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</w:t>
      </w:r>
      <w:r w:rsidRPr="00AB45F9">
        <w:rPr>
          <w:rFonts w:ascii="Times New Roman" w:hAnsi="Times New Roman" w:cs="Times New Roman"/>
          <w:sz w:val="27"/>
          <w:szCs w:val="27"/>
        </w:rPr>
        <w:t xml:space="preserve">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</w:t>
      </w:r>
      <w:r w:rsidRPr="00AB45F9">
        <w:rPr>
          <w:rFonts w:ascii="Times New Roman" w:hAnsi="Times New Roman" w:cs="Times New Roman"/>
          <w:sz w:val="27"/>
          <w:szCs w:val="27"/>
        </w:rPr>
        <w:t>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</w:t>
      </w:r>
      <w:r w:rsidRPr="00AB45F9">
        <w:rPr>
          <w:rFonts w:ascii="Times New Roman" w:hAnsi="Times New Roman" w:cs="Times New Roman"/>
          <w:sz w:val="27"/>
          <w:szCs w:val="27"/>
        </w:rPr>
        <w:t xml:space="preserve">усмотренных частью 2 настоящей статьи, образует объективную сторону состава административного правонарушения, предусмотренного ч. 1 ст. 15.33.2 Кодекса Российской Федерации об административных правонарушениях. </w:t>
      </w:r>
    </w:p>
    <w:p w:rsidR="00AB45F9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сведениям из Единого государственног</w:t>
      </w:r>
      <w:r w:rsidRPr="00AB45F9">
        <w:rPr>
          <w:rFonts w:ascii="Times New Roman" w:hAnsi="Times New Roman" w:cs="Times New Roman"/>
          <w:sz w:val="27"/>
          <w:szCs w:val="27"/>
        </w:rPr>
        <w:t>о реестра юридических лиц</w:t>
      </w:r>
      <w:r w:rsidR="00252341">
        <w:rPr>
          <w:rFonts w:ascii="Times New Roman" w:hAnsi="Times New Roman" w:cs="Times New Roman"/>
          <w:sz w:val="27"/>
          <w:szCs w:val="27"/>
        </w:rPr>
        <w:t xml:space="preserve"> </w:t>
      </w:r>
      <w:r w:rsidR="00AE116F">
        <w:rPr>
          <w:rFonts w:ascii="Times New Roman" w:hAnsi="Times New Roman" w:cs="Times New Roman"/>
          <w:sz w:val="27"/>
          <w:szCs w:val="27"/>
        </w:rPr>
        <w:t>директором ООО «</w:t>
      </w:r>
      <w:r w:rsidR="00675DE7">
        <w:rPr>
          <w:rFonts w:ascii="Times New Roman" w:hAnsi="Times New Roman" w:cs="Times New Roman"/>
          <w:sz w:val="27"/>
          <w:szCs w:val="27"/>
        </w:rPr>
        <w:t>Монолит-Бетон</w:t>
      </w:r>
      <w:r w:rsidR="00AE116F">
        <w:rPr>
          <w:rFonts w:ascii="Times New Roman" w:hAnsi="Times New Roman" w:cs="Times New Roman"/>
          <w:sz w:val="27"/>
          <w:szCs w:val="27"/>
        </w:rPr>
        <w:t xml:space="preserve">» является </w:t>
      </w:r>
      <w:r w:rsidRPr="00675DE7" w:rsidR="00675DE7">
        <w:rPr>
          <w:rFonts w:ascii="Times New Roman" w:hAnsi="Times New Roman" w:cs="Times New Roman"/>
          <w:sz w:val="27"/>
          <w:szCs w:val="27"/>
        </w:rPr>
        <w:t>Крипчук Ю.В</w:t>
      </w:r>
      <w:r w:rsidR="001F720B">
        <w:rPr>
          <w:rFonts w:ascii="Times New Roman" w:hAnsi="Times New Roman" w:cs="Times New Roman"/>
          <w:sz w:val="27"/>
          <w:szCs w:val="27"/>
        </w:rPr>
        <w:t>.</w:t>
      </w:r>
      <w:r w:rsidRPr="00AB45F9">
        <w:rPr>
          <w:rFonts w:ascii="Times New Roman" w:hAnsi="Times New Roman" w:cs="Times New Roman"/>
          <w:sz w:val="27"/>
          <w:szCs w:val="27"/>
        </w:rPr>
        <w:t xml:space="preserve"> Таким образом, с учетом имеющихся в материалах дела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675DE7" w:rsidR="00675DE7">
        <w:rPr>
          <w:rFonts w:ascii="Times New Roman" w:hAnsi="Times New Roman" w:cs="Times New Roman"/>
          <w:sz w:val="27"/>
          <w:szCs w:val="27"/>
        </w:rPr>
        <w:t>Крипчук Ю.В</w:t>
      </w:r>
      <w:r w:rsidRPr="00AB45F9">
        <w:rPr>
          <w:rFonts w:ascii="Times New Roman" w:hAnsi="Times New Roman" w:cs="Times New Roman"/>
          <w:sz w:val="27"/>
          <w:szCs w:val="27"/>
        </w:rPr>
        <w:t>. Опровергающих указанн</w:t>
      </w:r>
      <w:r w:rsidRPr="00AB45F9">
        <w:rPr>
          <w:rFonts w:ascii="Times New Roman" w:hAnsi="Times New Roman" w:cs="Times New Roman"/>
          <w:sz w:val="27"/>
          <w:szCs w:val="27"/>
        </w:rPr>
        <w:t>ые обстоятельства доказательств мировому судье не представлено.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675DE7" w:rsidR="00675DE7">
        <w:rPr>
          <w:rFonts w:ascii="Times New Roman" w:hAnsi="Times New Roman" w:cs="Times New Roman"/>
          <w:sz w:val="27"/>
          <w:szCs w:val="27"/>
        </w:rPr>
        <w:t>Крипчук Ю.В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675DE7">
        <w:rPr>
          <w:rFonts w:ascii="Times New Roman" w:hAnsi="Times New Roman" w:cs="Times New Roman"/>
          <w:sz w:val="27"/>
          <w:szCs w:val="27"/>
        </w:rPr>
        <w:t>168</w:t>
      </w:r>
      <w:r w:rsidRPr="00AB45F9">
        <w:rPr>
          <w:rFonts w:ascii="Times New Roman" w:hAnsi="Times New Roman" w:cs="Times New Roman"/>
          <w:sz w:val="27"/>
          <w:szCs w:val="27"/>
        </w:rPr>
        <w:t xml:space="preserve"> от </w:t>
      </w:r>
      <w:r w:rsidR="00AE116F">
        <w:rPr>
          <w:rFonts w:ascii="Times New Roman" w:hAnsi="Times New Roman" w:cs="Times New Roman"/>
          <w:sz w:val="27"/>
          <w:szCs w:val="27"/>
        </w:rPr>
        <w:t>16</w:t>
      </w:r>
      <w:r w:rsidR="001F720B">
        <w:rPr>
          <w:rFonts w:ascii="Times New Roman" w:hAnsi="Times New Roman" w:cs="Times New Roman"/>
          <w:sz w:val="27"/>
          <w:szCs w:val="27"/>
        </w:rPr>
        <w:t>.12</w:t>
      </w:r>
      <w:r w:rsidR="001C2AB2">
        <w:rPr>
          <w:rFonts w:ascii="Times New Roman" w:hAnsi="Times New Roman" w:cs="Times New Roman"/>
          <w:sz w:val="27"/>
          <w:szCs w:val="27"/>
        </w:rPr>
        <w:t>.2025</w:t>
      </w:r>
      <w:r w:rsidRPr="00AB45F9">
        <w:rPr>
          <w:rFonts w:ascii="Times New Roman" w:hAnsi="Times New Roman" w:cs="Times New Roman"/>
          <w:sz w:val="27"/>
          <w:szCs w:val="27"/>
        </w:rPr>
        <w:t xml:space="preserve">, </w:t>
      </w:r>
      <w:r w:rsidRPr="00AB45F9">
        <w:rPr>
          <w:rFonts w:ascii="Times New Roman" w:hAnsi="Times New Roman" w:cs="Times New Roman"/>
          <w:sz w:val="27"/>
          <w:szCs w:val="27"/>
        </w:rPr>
        <w:t>копией акта, копией решения, выпиской из ЕГРЮЛ.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675DE7" w:rsidR="00675DE7">
        <w:rPr>
          <w:rFonts w:ascii="Times New Roman" w:hAnsi="Times New Roman" w:cs="Times New Roman"/>
          <w:sz w:val="27"/>
          <w:szCs w:val="27"/>
        </w:rPr>
        <w:t>Крипчук Ю.В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1 ст.15.33.2 Кодекса Российской Фед</w:t>
      </w:r>
      <w:r w:rsidRPr="00AB45F9">
        <w:rPr>
          <w:rFonts w:ascii="Times New Roman" w:hAnsi="Times New Roman" w:cs="Times New Roman"/>
          <w:sz w:val="27"/>
          <w:szCs w:val="27"/>
        </w:rPr>
        <w:t xml:space="preserve">ерации об административных правонарушениях, а именно: не представил </w:t>
      </w:r>
      <w:r w:rsidRPr="00AB45F9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AB45F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</w:t>
      </w:r>
      <w:r w:rsidRPr="00AB45F9">
        <w:rPr>
          <w:rFonts w:ascii="Times New Roman" w:hAnsi="Times New Roman" w:cs="Times New Roman"/>
          <w:sz w:val="27"/>
          <w:szCs w:val="27"/>
        </w:rPr>
        <w:t xml:space="preserve"> один год со дня совершения административного правонарушения. Учитывая установленные мировым судьей </w:t>
      </w:r>
      <w:r w:rsidRPr="00AB45F9">
        <w:rPr>
          <w:rFonts w:ascii="Times New Roman" w:hAnsi="Times New Roman" w:cs="Times New Roman"/>
          <w:sz w:val="27"/>
          <w:szCs w:val="27"/>
        </w:rPr>
        <w:t xml:space="preserve">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</w:t>
      </w:r>
      <w:r w:rsidRPr="00AB45F9">
        <w:rPr>
          <w:rFonts w:ascii="Times New Roman" w:hAnsi="Times New Roman" w:cs="Times New Roman"/>
          <w:sz w:val="27"/>
          <w:szCs w:val="27"/>
        </w:rPr>
        <w:t xml:space="preserve">установлено. 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675DE7" w:rsidR="00675DE7">
        <w:rPr>
          <w:rFonts w:ascii="Times New Roman" w:hAnsi="Times New Roman" w:cs="Times New Roman"/>
          <w:sz w:val="27"/>
          <w:szCs w:val="27"/>
        </w:rPr>
        <w:t>Крипчук Ю.В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. </w:t>
      </w:r>
      <w:r w:rsidRPr="00AB45F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</w:t>
      </w:r>
      <w:r w:rsidRPr="00AB45F9">
        <w:rPr>
          <w:rFonts w:ascii="Times New Roman" w:hAnsi="Times New Roman" w:cs="Times New Roman"/>
          <w:sz w:val="27"/>
          <w:szCs w:val="27"/>
        </w:rPr>
        <w:t>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r w:rsidRPr="00AB45F9">
        <w:rPr>
          <w:rFonts w:ascii="Times New Roman" w:hAnsi="Times New Roman" w:cs="Times New Roman"/>
          <w:sz w:val="27"/>
          <w:szCs w:val="27"/>
        </w:rPr>
        <w:t xml:space="preserve">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Согласно ч</w:t>
      </w:r>
      <w:r w:rsidRPr="00AB45F9">
        <w:rPr>
          <w:rFonts w:ascii="Times New Roman" w:hAnsi="Times New Roman" w:cs="Times New Roman"/>
          <w:sz w:val="27"/>
          <w:szCs w:val="27"/>
        </w:rPr>
        <w:t xml:space="preserve">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</w:t>
      </w:r>
      <w:r w:rsidRPr="00AB45F9">
        <w:rPr>
          <w:rFonts w:ascii="Times New Roman" w:hAnsi="Times New Roman" w:cs="Times New Roman"/>
          <w:sz w:val="27"/>
          <w:szCs w:val="27"/>
        </w:rPr>
        <w:t>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</w:t>
      </w:r>
      <w:r w:rsidRPr="00AB45F9">
        <w:rPr>
          <w:rFonts w:ascii="Times New Roman" w:hAnsi="Times New Roman" w:cs="Times New Roman"/>
          <w:sz w:val="27"/>
          <w:szCs w:val="27"/>
        </w:rPr>
        <w:t>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</w:t>
      </w:r>
      <w:r w:rsidRPr="00AB45F9">
        <w:rPr>
          <w:rFonts w:ascii="Times New Roman" w:hAnsi="Times New Roman" w:cs="Times New Roman"/>
          <w:sz w:val="27"/>
          <w:szCs w:val="27"/>
        </w:rPr>
        <w:t>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</w:t>
      </w:r>
      <w:r w:rsidRPr="00AB45F9">
        <w:rPr>
          <w:rFonts w:ascii="Times New Roman" w:hAnsi="Times New Roman" w:cs="Times New Roman"/>
          <w:sz w:val="27"/>
          <w:szCs w:val="27"/>
        </w:rPr>
        <w:t xml:space="preserve">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</w:t>
      </w:r>
      <w:r w:rsidRPr="00AB45F9">
        <w:rPr>
          <w:rFonts w:ascii="Times New Roman" w:hAnsi="Times New Roman" w:cs="Times New Roman"/>
          <w:sz w:val="27"/>
          <w:szCs w:val="27"/>
        </w:rPr>
        <w:t>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случаях, если наз</w:t>
      </w:r>
      <w:r w:rsidRPr="00AB45F9">
        <w:rPr>
          <w:rFonts w:ascii="Times New Roman" w:hAnsi="Times New Roman" w:cs="Times New Roman"/>
          <w:sz w:val="27"/>
          <w:szCs w:val="27"/>
        </w:rPr>
        <w:t>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</w:t>
      </w:r>
      <w:r w:rsidRPr="00AB45F9">
        <w:rPr>
          <w:rFonts w:ascii="Times New Roman" w:hAnsi="Times New Roman" w:cs="Times New Roman"/>
          <w:sz w:val="27"/>
          <w:szCs w:val="27"/>
        </w:rPr>
        <w:t xml:space="preserve">го штрафа подлежит замене на предупреждение в </w:t>
      </w:r>
      <w:r w:rsidRPr="00AB45F9">
        <w:rPr>
          <w:rFonts w:ascii="Times New Roman" w:hAnsi="Times New Roman" w:cs="Times New Roman"/>
          <w:sz w:val="27"/>
          <w:szCs w:val="27"/>
        </w:rPr>
        <w:t>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</w:t>
      </w:r>
      <w:r w:rsidRPr="00AB45F9">
        <w:rPr>
          <w:rFonts w:ascii="Times New Roman" w:hAnsi="Times New Roman" w:cs="Times New Roman"/>
          <w:sz w:val="27"/>
          <w:szCs w:val="27"/>
        </w:rPr>
        <w:t>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</w:t>
      </w:r>
      <w:r w:rsidRPr="00AB45F9">
        <w:rPr>
          <w:rFonts w:ascii="Times New Roman" w:hAnsi="Times New Roman" w:cs="Times New Roman"/>
          <w:sz w:val="27"/>
          <w:szCs w:val="27"/>
        </w:rPr>
        <w:t xml:space="preserve"> правонарушениях. </w:t>
      </w:r>
    </w:p>
    <w:p w:rsidR="002F0EC3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</w:t>
      </w:r>
      <w:r w:rsidRPr="00AB45F9" w:rsidR="00035E5D">
        <w:rPr>
          <w:rFonts w:ascii="Times New Roman" w:hAnsi="Times New Roman" w:cs="Times New Roman"/>
          <w:sz w:val="27"/>
          <w:szCs w:val="27"/>
        </w:rPr>
        <w:t>виновно</w:t>
      </w:r>
      <w:r w:rsidR="001C2AB2">
        <w:rPr>
          <w:rFonts w:ascii="Times New Roman" w:hAnsi="Times New Roman" w:cs="Times New Roman"/>
          <w:sz w:val="27"/>
          <w:szCs w:val="27"/>
        </w:rPr>
        <w:t>го</w:t>
      </w:r>
      <w:r w:rsidRPr="00AB45F9">
        <w:rPr>
          <w:rFonts w:ascii="Times New Roman" w:hAnsi="Times New Roman" w:cs="Times New Roman"/>
          <w:sz w:val="27"/>
          <w:szCs w:val="27"/>
        </w:rPr>
        <w:t xml:space="preserve">, </w:t>
      </w:r>
      <w:r w:rsidRPr="00AB45F9">
        <w:rPr>
          <w:rFonts w:ascii="Times New Roman" w:hAnsi="Times New Roman" w:cs="Times New Roman"/>
          <w:sz w:val="27"/>
          <w:szCs w:val="27"/>
        </w:rPr>
        <w:t>котор</w:t>
      </w:r>
      <w:r w:rsidR="001C2AB2">
        <w:rPr>
          <w:rFonts w:ascii="Times New Roman" w:hAnsi="Times New Roman" w:cs="Times New Roman"/>
          <w:sz w:val="27"/>
          <w:szCs w:val="27"/>
        </w:rPr>
        <w:t>ый</w:t>
      </w:r>
      <w:r w:rsidRPr="00AB45F9">
        <w:rPr>
          <w:rFonts w:ascii="Times New Roman" w:hAnsi="Times New Roman" w:cs="Times New Roman"/>
          <w:sz w:val="27"/>
          <w:szCs w:val="27"/>
        </w:rPr>
        <w:t xml:space="preserve"> ранее к административной ответственности </w:t>
      </w:r>
      <w:r w:rsidRPr="00AB45F9" w:rsidR="00264453">
        <w:rPr>
          <w:rFonts w:ascii="Times New Roman" w:hAnsi="Times New Roman" w:cs="Times New Roman"/>
          <w:sz w:val="27"/>
          <w:szCs w:val="27"/>
        </w:rPr>
        <w:t xml:space="preserve">за совершение однородных правонарушений </w:t>
      </w:r>
      <w:r w:rsidRPr="00AB45F9">
        <w:rPr>
          <w:rFonts w:ascii="Times New Roman" w:hAnsi="Times New Roman" w:cs="Times New Roman"/>
          <w:sz w:val="27"/>
          <w:szCs w:val="27"/>
        </w:rPr>
        <w:t>не привлекал</w:t>
      </w:r>
      <w:r w:rsidR="001C2AB2">
        <w:rPr>
          <w:rFonts w:ascii="Times New Roman" w:hAnsi="Times New Roman" w:cs="Times New Roman"/>
          <w:sz w:val="27"/>
          <w:szCs w:val="27"/>
        </w:rPr>
        <w:t xml:space="preserve">ся </w:t>
      </w:r>
      <w:r w:rsidRPr="00AB45F9">
        <w:rPr>
          <w:rFonts w:ascii="Times New Roman" w:hAnsi="Times New Roman" w:cs="Times New Roman"/>
          <w:sz w:val="27"/>
          <w:szCs w:val="27"/>
        </w:rPr>
        <w:t>(</w:t>
      </w:r>
      <w:r w:rsidRPr="00AB45F9" w:rsidR="00AB45F9">
        <w:rPr>
          <w:rFonts w:ascii="Times New Roman" w:hAnsi="Times New Roman" w:cs="Times New Roman"/>
          <w:sz w:val="27"/>
          <w:szCs w:val="27"/>
        </w:rPr>
        <w:t>на момент совершения правонарушения</w:t>
      </w:r>
      <w:r w:rsidRPr="00AB45F9">
        <w:rPr>
          <w:rFonts w:ascii="Times New Roman" w:hAnsi="Times New Roman" w:cs="Times New Roman"/>
          <w:sz w:val="27"/>
          <w:szCs w:val="27"/>
        </w:rPr>
        <w:t>), отсутствие обстоятельств, отягчающих и смягчающих ответственность, предусмотренных ст. ст. 4.2, 4.3 Кодекса Росси</w:t>
      </w:r>
      <w:r w:rsidRPr="00AB45F9">
        <w:rPr>
          <w:rFonts w:ascii="Times New Roman" w:hAnsi="Times New Roman" w:cs="Times New Roman"/>
          <w:sz w:val="27"/>
          <w:szCs w:val="27"/>
        </w:rPr>
        <w:t xml:space="preserve">йской Федерации об административных правонарушениях, то обстоятельство, что допущенные </w:t>
      </w:r>
      <w:r w:rsidR="001C2AB2">
        <w:rPr>
          <w:rFonts w:ascii="Times New Roman" w:hAnsi="Times New Roman" w:cs="Times New Roman"/>
          <w:sz w:val="27"/>
          <w:szCs w:val="27"/>
        </w:rPr>
        <w:t>им</w:t>
      </w:r>
      <w:r w:rsidRPr="00AB45F9">
        <w:rPr>
          <w:rFonts w:ascii="Times New Roman" w:hAnsi="Times New Roman" w:cs="Times New Roman"/>
          <w:sz w:val="27"/>
          <w:szCs w:val="27"/>
        </w:rPr>
        <w:t xml:space="preserve"> нарушения </w:t>
      </w:r>
      <w:r w:rsidRPr="00AB45F9" w:rsidR="00B27F38">
        <w:rPr>
          <w:rFonts w:ascii="Times New Roman" w:hAnsi="Times New Roman" w:cs="Times New Roman"/>
          <w:sz w:val="27"/>
          <w:szCs w:val="27"/>
        </w:rPr>
        <w:t>не повлекли негативных последствий, предусмотренных ч. 2 ст. 3.4 Кодекса Российской Федерации об административных правонарушениях</w:t>
      </w:r>
      <w:r w:rsidRPr="00AB45F9">
        <w:rPr>
          <w:rFonts w:ascii="Times New Roman" w:hAnsi="Times New Roman" w:cs="Times New Roman"/>
          <w:sz w:val="27"/>
          <w:szCs w:val="27"/>
        </w:rPr>
        <w:t>, считаю возможным назначит</w:t>
      </w:r>
      <w:r w:rsidRPr="00AB45F9">
        <w:rPr>
          <w:rFonts w:ascii="Times New Roman" w:hAnsi="Times New Roman" w:cs="Times New Roman"/>
          <w:sz w:val="27"/>
          <w:szCs w:val="27"/>
        </w:rPr>
        <w:t xml:space="preserve">ь </w:t>
      </w:r>
      <w:r w:rsidRPr="00675DE7" w:rsidR="00675DE7">
        <w:rPr>
          <w:rFonts w:ascii="Times New Roman" w:hAnsi="Times New Roman" w:cs="Times New Roman"/>
          <w:sz w:val="27"/>
          <w:szCs w:val="27"/>
        </w:rPr>
        <w:t>Крипчук Ю.В</w:t>
      </w:r>
      <w:r w:rsidRPr="00AB45F9" w:rsidR="00264453">
        <w:rPr>
          <w:rFonts w:ascii="Times New Roman" w:hAnsi="Times New Roman" w:cs="Times New Roman"/>
          <w:sz w:val="27"/>
          <w:szCs w:val="27"/>
        </w:rPr>
        <w:t>.</w:t>
      </w:r>
      <w:r w:rsidRPr="00AB45F9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Pr="00AB45F9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4C25E1" w:rsidRPr="00AB45F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Руководствуясь ст.ст. 3.4, 4.1, 4.1.1, 29.9, 29.10, 29.11 Кодекса Российской Федерации об административных правонарушениях, мировой суд</w:t>
      </w:r>
      <w:r w:rsidRPr="00AB45F9">
        <w:rPr>
          <w:rFonts w:ascii="Times New Roman" w:hAnsi="Times New Roman" w:cs="Times New Roman"/>
          <w:sz w:val="27"/>
          <w:szCs w:val="27"/>
        </w:rPr>
        <w:t xml:space="preserve">ья              </w:t>
      </w:r>
    </w:p>
    <w:p w:rsidR="004C25E1" w:rsidRPr="00AB45F9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ПОСТАНОВИЛ:</w:t>
      </w:r>
    </w:p>
    <w:p w:rsidR="00C55BFC" w:rsidRPr="00AB45F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75DE7">
        <w:rPr>
          <w:rFonts w:ascii="Times New Roman" w:hAnsi="Times New Roman" w:cs="Times New Roman"/>
          <w:sz w:val="27"/>
          <w:szCs w:val="27"/>
        </w:rPr>
        <w:t>Крипчука Ю</w:t>
      </w:r>
      <w:r w:rsidR="009443C6">
        <w:rPr>
          <w:rFonts w:ascii="Times New Roman" w:hAnsi="Times New Roman" w:cs="Times New Roman"/>
          <w:sz w:val="27"/>
          <w:szCs w:val="27"/>
        </w:rPr>
        <w:t>.</w:t>
      </w:r>
      <w:r w:rsidRPr="00675DE7">
        <w:rPr>
          <w:rFonts w:ascii="Times New Roman" w:hAnsi="Times New Roman" w:cs="Times New Roman"/>
          <w:sz w:val="27"/>
          <w:szCs w:val="27"/>
        </w:rPr>
        <w:t xml:space="preserve"> </w:t>
      </w:r>
      <w:r w:rsidRPr="00675DE7">
        <w:rPr>
          <w:rFonts w:ascii="Times New Roman" w:hAnsi="Times New Roman" w:cs="Times New Roman"/>
          <w:sz w:val="27"/>
          <w:szCs w:val="27"/>
        </w:rPr>
        <w:t>В</w:t>
      </w:r>
      <w:r w:rsidR="009443C6">
        <w:rPr>
          <w:rFonts w:ascii="Times New Roman" w:hAnsi="Times New Roman" w:cs="Times New Roman"/>
          <w:sz w:val="27"/>
          <w:szCs w:val="27"/>
        </w:rPr>
        <w:t>.</w:t>
      </w:r>
      <w:r w:rsidRPr="00AB45F9">
        <w:rPr>
          <w:rFonts w:ascii="Times New Roman" w:hAnsi="Times New Roman" w:cs="Times New Roman"/>
          <w:sz w:val="27"/>
          <w:szCs w:val="27"/>
        </w:rPr>
        <w:t>признать</w:t>
      </w:r>
      <w:r w:rsidRPr="00AB45F9">
        <w:rPr>
          <w:rFonts w:ascii="Times New Roman" w:hAnsi="Times New Roman" w:cs="Times New Roman"/>
          <w:sz w:val="27"/>
          <w:szCs w:val="27"/>
        </w:rPr>
        <w:t xml:space="preserve"> виновн</w:t>
      </w:r>
      <w:r w:rsidR="001C2AB2">
        <w:rPr>
          <w:rFonts w:ascii="Times New Roman" w:hAnsi="Times New Roman" w:cs="Times New Roman"/>
          <w:sz w:val="27"/>
          <w:szCs w:val="27"/>
        </w:rPr>
        <w:t>ым</w:t>
      </w:r>
      <w:r w:rsidRPr="00AB45F9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1C2AB2">
        <w:rPr>
          <w:rFonts w:ascii="Times New Roman" w:hAnsi="Times New Roman" w:cs="Times New Roman"/>
          <w:sz w:val="27"/>
          <w:szCs w:val="27"/>
        </w:rPr>
        <w:t>му</w:t>
      </w:r>
      <w:r w:rsidRPr="00AB45F9">
        <w:rPr>
          <w:rFonts w:ascii="Times New Roman" w:hAnsi="Times New Roman" w:cs="Times New Roman"/>
          <w:sz w:val="27"/>
          <w:szCs w:val="27"/>
        </w:rPr>
        <w:t xml:space="preserve"> наказание в виде штрафа в размере 300 рублей.</w:t>
      </w:r>
    </w:p>
    <w:p w:rsidR="004C25E1" w:rsidRPr="00AB45F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C55BFC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</w:t>
      </w:r>
      <w:r w:rsidRPr="00AB45F9">
        <w:rPr>
          <w:rFonts w:ascii="Times New Roman" w:hAnsi="Times New Roman" w:cs="Times New Roman"/>
          <w:sz w:val="27"/>
          <w:szCs w:val="27"/>
        </w:rPr>
        <w:t>альный районный суд города Симферополя Республики Крым через мирового судью судебного участка №1</w:t>
      </w:r>
      <w:r w:rsidRPr="00AB45F9" w:rsidR="002E0789">
        <w:rPr>
          <w:rFonts w:ascii="Times New Roman" w:hAnsi="Times New Roman" w:cs="Times New Roman"/>
          <w:sz w:val="27"/>
          <w:szCs w:val="27"/>
        </w:rPr>
        <w:t>9</w:t>
      </w:r>
      <w:r w:rsidRPr="00AB45F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</w:t>
      </w:r>
      <w:r w:rsidRPr="00AE116F" w:rsidR="00AE116F">
        <w:rPr>
          <w:rFonts w:ascii="Times New Roman" w:hAnsi="Times New Roman" w:cs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 Республики Крым</w:t>
      </w:r>
      <w:r w:rsidRPr="001F720B" w:rsidR="001F720B">
        <w:rPr>
          <w:rFonts w:ascii="Times New Roman" w:hAnsi="Times New Roman" w:cs="Times New Roman"/>
          <w:sz w:val="27"/>
          <w:szCs w:val="27"/>
        </w:rPr>
        <w:t xml:space="preserve"> </w:t>
      </w:r>
      <w:r w:rsidRPr="00AB45F9">
        <w:rPr>
          <w:rFonts w:ascii="Times New Roman" w:hAnsi="Times New Roman" w:cs="Times New Roman"/>
          <w:sz w:val="27"/>
          <w:szCs w:val="27"/>
        </w:rPr>
        <w:t>в течение 10 суток со дня вручения или получения копии постановления.</w:t>
      </w:r>
    </w:p>
    <w:p w:rsidR="00C55BFC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AB45F9" w:rsidP="00C55B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B45F9">
        <w:rPr>
          <w:rFonts w:ascii="Times New Roman" w:hAnsi="Times New Roman" w:cs="Times New Roman"/>
          <w:sz w:val="27"/>
          <w:szCs w:val="27"/>
        </w:rPr>
        <w:t xml:space="preserve">Мировой судья:                 </w:t>
      </w:r>
      <w:r w:rsidR="00166174">
        <w:rPr>
          <w:rFonts w:ascii="Times New Roman" w:hAnsi="Times New Roman" w:cs="Times New Roman"/>
          <w:sz w:val="27"/>
          <w:szCs w:val="27"/>
        </w:rPr>
        <w:t>подпись</w:t>
      </w:r>
      <w:r w:rsidRPr="00AB45F9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Pr="00AB45F9" w:rsidR="002E0789">
        <w:rPr>
          <w:rFonts w:ascii="Times New Roman" w:hAnsi="Times New Roman" w:cs="Times New Roman"/>
          <w:sz w:val="27"/>
          <w:szCs w:val="27"/>
        </w:rPr>
        <w:t xml:space="preserve">Л.А. Шуб </w:t>
      </w:r>
    </w:p>
    <w:sectPr w:rsidSect="003F7F62">
      <w:footerReference w:type="default" r:id="rId4"/>
      <w:pgSz w:w="11906" w:h="16838"/>
      <w:pgMar w:top="709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3C6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52AE"/>
    <w:rsid w:val="00025FCF"/>
    <w:rsid w:val="0003300C"/>
    <w:rsid w:val="00035E5D"/>
    <w:rsid w:val="00040837"/>
    <w:rsid w:val="00044662"/>
    <w:rsid w:val="00064428"/>
    <w:rsid w:val="0009665A"/>
    <w:rsid w:val="000976E4"/>
    <w:rsid w:val="000A04C7"/>
    <w:rsid w:val="000D3BAA"/>
    <w:rsid w:val="00144F84"/>
    <w:rsid w:val="00156A9B"/>
    <w:rsid w:val="00166174"/>
    <w:rsid w:val="001945F6"/>
    <w:rsid w:val="00194BD4"/>
    <w:rsid w:val="001B0B30"/>
    <w:rsid w:val="001C2AB2"/>
    <w:rsid w:val="001E0764"/>
    <w:rsid w:val="001F720B"/>
    <w:rsid w:val="0020683F"/>
    <w:rsid w:val="00222171"/>
    <w:rsid w:val="00245104"/>
    <w:rsid w:val="00252341"/>
    <w:rsid w:val="002549D5"/>
    <w:rsid w:val="00255885"/>
    <w:rsid w:val="00264453"/>
    <w:rsid w:val="002C1AED"/>
    <w:rsid w:val="002C746F"/>
    <w:rsid w:val="002E0789"/>
    <w:rsid w:val="002E5BDC"/>
    <w:rsid w:val="002F0EC3"/>
    <w:rsid w:val="0031113B"/>
    <w:rsid w:val="0033765F"/>
    <w:rsid w:val="003413CB"/>
    <w:rsid w:val="00376DF2"/>
    <w:rsid w:val="003C105B"/>
    <w:rsid w:val="003F7F62"/>
    <w:rsid w:val="00405768"/>
    <w:rsid w:val="004678D0"/>
    <w:rsid w:val="004715F7"/>
    <w:rsid w:val="004C25E1"/>
    <w:rsid w:val="004C51F3"/>
    <w:rsid w:val="004F76BB"/>
    <w:rsid w:val="005430BD"/>
    <w:rsid w:val="006111F0"/>
    <w:rsid w:val="00643801"/>
    <w:rsid w:val="00654EF2"/>
    <w:rsid w:val="00675DE7"/>
    <w:rsid w:val="00676305"/>
    <w:rsid w:val="006850F3"/>
    <w:rsid w:val="006B3E8C"/>
    <w:rsid w:val="006F0953"/>
    <w:rsid w:val="006F0B77"/>
    <w:rsid w:val="006F2420"/>
    <w:rsid w:val="006F54A0"/>
    <w:rsid w:val="00723EFD"/>
    <w:rsid w:val="0072558F"/>
    <w:rsid w:val="00743776"/>
    <w:rsid w:val="00747C2B"/>
    <w:rsid w:val="00754EA3"/>
    <w:rsid w:val="007B5434"/>
    <w:rsid w:val="007E6AD1"/>
    <w:rsid w:val="008133C5"/>
    <w:rsid w:val="00856681"/>
    <w:rsid w:val="008B3F1B"/>
    <w:rsid w:val="008D67D1"/>
    <w:rsid w:val="0092166D"/>
    <w:rsid w:val="00936A0D"/>
    <w:rsid w:val="009443C6"/>
    <w:rsid w:val="00A13FE4"/>
    <w:rsid w:val="00A4794E"/>
    <w:rsid w:val="00A522D2"/>
    <w:rsid w:val="00A77FD4"/>
    <w:rsid w:val="00A93E53"/>
    <w:rsid w:val="00AB45F9"/>
    <w:rsid w:val="00AE116F"/>
    <w:rsid w:val="00AE1AB8"/>
    <w:rsid w:val="00B0448D"/>
    <w:rsid w:val="00B11D38"/>
    <w:rsid w:val="00B27F38"/>
    <w:rsid w:val="00B64606"/>
    <w:rsid w:val="00B652FA"/>
    <w:rsid w:val="00B750D7"/>
    <w:rsid w:val="00B82DC0"/>
    <w:rsid w:val="00B859C2"/>
    <w:rsid w:val="00B971B3"/>
    <w:rsid w:val="00BE092A"/>
    <w:rsid w:val="00C13020"/>
    <w:rsid w:val="00C40044"/>
    <w:rsid w:val="00C55BFC"/>
    <w:rsid w:val="00C5790A"/>
    <w:rsid w:val="00C607E6"/>
    <w:rsid w:val="00CC2833"/>
    <w:rsid w:val="00CF1EB4"/>
    <w:rsid w:val="00CF4C52"/>
    <w:rsid w:val="00D277DD"/>
    <w:rsid w:val="00D904BB"/>
    <w:rsid w:val="00DE00E0"/>
    <w:rsid w:val="00DF0718"/>
    <w:rsid w:val="00E05722"/>
    <w:rsid w:val="00E50383"/>
    <w:rsid w:val="00E57979"/>
    <w:rsid w:val="00EC1360"/>
    <w:rsid w:val="00EC4B06"/>
    <w:rsid w:val="00EE0E9D"/>
    <w:rsid w:val="00F1721B"/>
    <w:rsid w:val="00F61178"/>
    <w:rsid w:val="00F72EA0"/>
    <w:rsid w:val="00FB5951"/>
    <w:rsid w:val="00FF6A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