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3A59" w:rsidRPr="00E1726A" w:rsidP="00E13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8F672F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№ 05-</w:t>
      </w:r>
      <w:r w:rsidRPr="00E1726A" w:rsidR="003932AB">
        <w:rPr>
          <w:rFonts w:ascii="Times New Roman" w:eastAsia="Times New Roman" w:hAnsi="Times New Roman" w:cs="Times New Roman"/>
          <w:sz w:val="28"/>
          <w:szCs w:val="28"/>
        </w:rPr>
        <w:t>0</w:t>
      </w:r>
      <w:r w:rsidR="00245FAB">
        <w:rPr>
          <w:rFonts w:ascii="Times New Roman" w:eastAsia="Times New Roman" w:hAnsi="Times New Roman" w:cs="Times New Roman"/>
          <w:sz w:val="28"/>
          <w:szCs w:val="28"/>
        </w:rPr>
        <w:t>018</w:t>
      </w:r>
      <w:r w:rsidRPr="00E1726A" w:rsidR="003932AB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1726A" w:rsidR="00FD6953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/202</w:t>
      </w:r>
      <w:r w:rsidR="00245FAB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E13A59" w:rsidRPr="00E1726A" w:rsidP="00E13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BC4756" w:rsidRPr="00E1726A" w:rsidP="009054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19 января 2023</w:t>
      </w:r>
      <w:r w:rsidRPr="00E1726A" w:rsidR="00E13A59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</w:t>
      </w:r>
      <w:r w:rsidR="00A5455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3042B8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E1726A" w:rsidR="00E13A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672F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E1726A" w:rsidR="00E13A59">
        <w:rPr>
          <w:rFonts w:ascii="Times New Roman" w:eastAsia="Times New Roman" w:hAnsi="Times New Roman" w:cs="Times New Roman"/>
          <w:sz w:val="28"/>
          <w:szCs w:val="28"/>
        </w:rPr>
        <w:t xml:space="preserve">  г. Симферополь</w:t>
      </w:r>
    </w:p>
    <w:p w:rsidR="009054A2" w:rsidRPr="00E1726A" w:rsidP="009054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3A59" w:rsidRPr="00E1726A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№19 Центрального судебного района города Симферополь (Центральный район городского округа Симферополя) Республики Крым Шуб Л.А., </w:t>
      </w:r>
      <w:r w:rsidRPr="00E1726A" w:rsidR="00C545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13A59" w:rsidRPr="00E1726A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E172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E1726A">
        <w:rPr>
          <w:rFonts w:ascii="Times New Roman" w:hAnsi="Times New Roman" w:cs="Times New Roman"/>
          <w:sz w:val="28"/>
          <w:szCs w:val="28"/>
        </w:rPr>
        <w:t xml:space="preserve">мировых судей Центрального судебного района города Симферополь, по адресу: </w:t>
      </w:r>
      <w:r w:rsidRPr="00E1726A">
        <w:rPr>
          <w:rFonts w:ascii="Times New Roman" w:hAnsi="Times New Roman" w:cs="Times New Roman"/>
          <w:bCs/>
          <w:color w:val="000000"/>
          <w:sz w:val="28"/>
          <w:szCs w:val="28"/>
        </w:rPr>
        <w:t>г. Симферополь, ул. Крымски</w:t>
      </w:r>
      <w:r w:rsidRPr="00E172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х Партизан, 3а, </w:t>
      </w:r>
      <w:r w:rsidRPr="00E1726A">
        <w:rPr>
          <w:rFonts w:ascii="Times New Roman" w:hAnsi="Times New Roman"/>
          <w:sz w:val="28"/>
          <w:szCs w:val="28"/>
        </w:rPr>
        <w:t>дело об административном правонарушении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245FAB" w:rsidP="00245FAB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генерального </w:t>
      </w:r>
      <w:r w:rsidRPr="00245FAB">
        <w:rPr>
          <w:rFonts w:ascii="Times New Roman" w:hAnsi="Times New Roman" w:cs="Times New Roman"/>
          <w:sz w:val="28"/>
          <w:szCs w:val="28"/>
        </w:rPr>
        <w:t xml:space="preserve">директора Общества с ограниченной ответственности «Дельтакрым» Науменко Василия Павловича, </w:t>
      </w:r>
      <w:r w:rsidRPr="00BC5804" w:rsidR="00BC5804">
        <w:rPr>
          <w:rFonts w:ascii="Times New Roman" w:hAnsi="Times New Roman" w:cs="Times New Roman"/>
          <w:sz w:val="28"/>
          <w:szCs w:val="28"/>
        </w:rPr>
        <w:t>«данные изъяты»</w:t>
      </w:r>
    </w:p>
    <w:p w:rsidR="00E13A59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по признакам состава правонарушения, предусмотренного </w:t>
      </w:r>
      <w:r w:rsidRPr="00E1726A" w:rsidR="00C545A0"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ст.</w:t>
      </w:r>
      <w:r w:rsidRPr="00E1726A" w:rsidR="00C545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15.</w:t>
      </w:r>
      <w:r w:rsidRPr="00E1726A" w:rsidR="00FD6953">
        <w:rPr>
          <w:rFonts w:ascii="Times New Roman" w:eastAsia="Times New Roman" w:hAnsi="Times New Roman" w:cs="Times New Roman"/>
          <w:sz w:val="28"/>
          <w:szCs w:val="28"/>
        </w:rPr>
        <w:t>33.2</w:t>
      </w:r>
      <w:r w:rsidRPr="00E1726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правонарушениях,</w:t>
      </w:r>
    </w:p>
    <w:p w:rsidR="00245FAB" w:rsidRPr="00E1726A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3A59" w:rsidP="00E13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245FAB" w:rsidRPr="00E1726A" w:rsidP="00E13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C18FF" w:rsidRPr="00E1726A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FAB">
        <w:rPr>
          <w:rFonts w:ascii="Times New Roman" w:eastAsia="Times New Roman" w:hAnsi="Times New Roman" w:cs="Times New Roman"/>
          <w:sz w:val="28"/>
          <w:szCs w:val="28"/>
        </w:rPr>
        <w:t xml:space="preserve">Науменко В.П., являясь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генеральным </w:t>
      </w:r>
      <w:r w:rsidRPr="00245FAB">
        <w:rPr>
          <w:rFonts w:ascii="Times New Roman" w:eastAsia="Times New Roman" w:hAnsi="Times New Roman" w:cs="Times New Roman"/>
          <w:sz w:val="28"/>
          <w:szCs w:val="28"/>
        </w:rPr>
        <w:t xml:space="preserve">директором  Общества с ограниченной ответственности «Дельтакрым» (далее ООО «Дельтакрым», юридическое лицо), зарегистрированного по адресу: </w:t>
      </w:r>
      <w:r w:rsidRPr="00BC5804" w:rsidR="00BC5804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245FA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необходимые сведения для ведения индивидуаль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ного (персонифицированного) учета в системе обязательного пенсионного страхования за</w:t>
      </w:r>
      <w:r w:rsidRPr="00E1726A" w:rsidR="004A69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СЗВ-СТАЖ за 2021</w:t>
      </w:r>
      <w:r w:rsidR="004B20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год по сроку предоставления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01.03.2022</w:t>
      </w:r>
      <w:r w:rsidRPr="00E1726A" w:rsidR="00472845">
        <w:rPr>
          <w:rFonts w:ascii="Times New Roman" w:eastAsia="Times New Roman" w:hAnsi="Times New Roman" w:cs="Times New Roman"/>
          <w:sz w:val="28"/>
          <w:szCs w:val="28"/>
        </w:rPr>
        <w:t>.</w:t>
      </w:r>
      <w:r w:rsidR="00CD7F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C37C7" w:rsidRPr="009C37C7" w:rsidP="009C37C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7C7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 w:rsidRPr="00245FAB" w:rsidR="00245FAB">
        <w:rPr>
          <w:rFonts w:ascii="Times New Roman" w:eastAsia="Times New Roman" w:hAnsi="Times New Roman" w:cs="Times New Roman"/>
          <w:sz w:val="28"/>
          <w:szCs w:val="28"/>
        </w:rPr>
        <w:t>Науменко В.П</w:t>
      </w:r>
      <w:r w:rsidRPr="009C37C7">
        <w:rPr>
          <w:rFonts w:ascii="Times New Roman" w:eastAsia="Times New Roman" w:hAnsi="Times New Roman" w:cs="Times New Roman"/>
          <w:sz w:val="28"/>
          <w:szCs w:val="28"/>
        </w:rPr>
        <w:t>. не явил</w:t>
      </w:r>
      <w:r w:rsidR="00695B43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9C37C7">
        <w:rPr>
          <w:rFonts w:ascii="Times New Roman" w:eastAsia="Times New Roman" w:hAnsi="Times New Roman" w:cs="Times New Roman"/>
          <w:sz w:val="28"/>
          <w:szCs w:val="28"/>
        </w:rPr>
        <w:t>, о месте и врем</w:t>
      </w:r>
      <w:r>
        <w:rPr>
          <w:rFonts w:ascii="Times New Roman" w:eastAsia="Times New Roman" w:hAnsi="Times New Roman" w:cs="Times New Roman"/>
          <w:sz w:val="28"/>
          <w:szCs w:val="28"/>
        </w:rPr>
        <w:t>ени рассмотрения дела уведомлен</w:t>
      </w:r>
      <w:r w:rsidRPr="009C37C7"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образом. О причинах неявки не сообщил, ходатайств мировому судье об отложении рассмотрения дела не направил. Почтовая корреспонденция, направленная по адресу места жительства лица, в отношении которого ведется производство по делу об администра</w:t>
      </w:r>
      <w:r w:rsidRPr="009C37C7">
        <w:rPr>
          <w:rFonts w:ascii="Times New Roman" w:eastAsia="Times New Roman" w:hAnsi="Times New Roman" w:cs="Times New Roman"/>
          <w:sz w:val="28"/>
          <w:szCs w:val="28"/>
        </w:rPr>
        <w:t xml:space="preserve">тивном правонарушении, </w:t>
      </w:r>
      <w:r w:rsidR="00245FAB">
        <w:rPr>
          <w:rFonts w:ascii="Times New Roman" w:eastAsia="Times New Roman" w:hAnsi="Times New Roman" w:cs="Times New Roman"/>
          <w:sz w:val="28"/>
          <w:szCs w:val="28"/>
        </w:rPr>
        <w:t xml:space="preserve">адресатом получена. </w:t>
      </w:r>
      <w:r w:rsidR="00695B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C37C7" w:rsidRPr="009C37C7" w:rsidP="009C37C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7C7">
        <w:rPr>
          <w:rFonts w:ascii="Times New Roman" w:eastAsia="Times New Roman" w:hAnsi="Times New Roman" w:cs="Times New Roman"/>
          <w:sz w:val="28"/>
          <w:szCs w:val="28"/>
        </w:rPr>
        <w:t>С учетом разъяснений, данных в п. 6 Постановления Пленума Верховного Суда Российской</w:t>
      </w:r>
      <w:r w:rsidRPr="009C37C7">
        <w:rPr>
          <w:rFonts w:ascii="Times New Roman" w:eastAsia="Times New Roman" w:hAnsi="Times New Roman" w:cs="Times New Roman"/>
          <w:sz w:val="28"/>
          <w:szCs w:val="28"/>
        </w:rPr>
        <w:tab/>
        <w:t xml:space="preserve"> Федерации от 24 марта 2005 года № 5 «О некоторых вопросах, возникающих у судов при применении Кодекса Российской Федерации об</w:t>
      </w:r>
      <w:r w:rsidRPr="009C37C7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административных правонарушениях», а также положений ст. 25.1 Кодекса Российской Федерации об административных правонарушениях, </w:t>
      </w:r>
      <w:r w:rsidRPr="00245FAB" w:rsidR="00245FAB">
        <w:rPr>
          <w:rFonts w:ascii="Times New Roman" w:eastAsia="Times New Roman" w:hAnsi="Times New Roman" w:cs="Times New Roman"/>
          <w:sz w:val="28"/>
          <w:szCs w:val="28"/>
        </w:rPr>
        <w:t>Науменко В.П</w:t>
      </w:r>
      <w:r w:rsidRPr="009C37C7">
        <w:rPr>
          <w:rFonts w:ascii="Times New Roman" w:eastAsia="Times New Roman" w:hAnsi="Times New Roman" w:cs="Times New Roman"/>
          <w:sz w:val="28"/>
          <w:szCs w:val="28"/>
        </w:rPr>
        <w:t>. считается надлежаще извещенн</w:t>
      </w:r>
      <w:r w:rsidR="00695B43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9C37C7">
        <w:rPr>
          <w:rFonts w:ascii="Times New Roman" w:eastAsia="Times New Roman" w:hAnsi="Times New Roman" w:cs="Times New Roman"/>
          <w:sz w:val="28"/>
          <w:szCs w:val="28"/>
        </w:rPr>
        <w:t xml:space="preserve"> о времени и месте рассмотрения дела об административном правонарушении.</w:t>
      </w:r>
    </w:p>
    <w:p w:rsidR="009C37C7" w:rsidRPr="009C37C7" w:rsidP="009C37C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7C7">
        <w:rPr>
          <w:rFonts w:ascii="Times New Roman" w:eastAsia="Times New Roman" w:hAnsi="Times New Roman" w:cs="Times New Roman"/>
          <w:sz w:val="28"/>
          <w:szCs w:val="28"/>
        </w:rPr>
        <w:t>Учитывая н</w:t>
      </w:r>
      <w:r w:rsidRPr="009C37C7">
        <w:rPr>
          <w:rFonts w:ascii="Times New Roman" w:eastAsia="Times New Roman" w:hAnsi="Times New Roman" w:cs="Times New Roman"/>
          <w:sz w:val="28"/>
          <w:szCs w:val="28"/>
        </w:rPr>
        <w:t xml:space="preserve">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245FAB" w:rsidR="00245FAB">
        <w:rPr>
          <w:rFonts w:ascii="Times New Roman" w:eastAsia="Times New Roman" w:hAnsi="Times New Roman" w:cs="Times New Roman"/>
          <w:sz w:val="28"/>
          <w:szCs w:val="28"/>
        </w:rPr>
        <w:t>Науменко В.П</w:t>
      </w:r>
      <w:r w:rsidRPr="009C37C7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9C37C7" w:rsidP="009C37C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7C7"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3C18FF" w:rsidRPr="00E1726A" w:rsidP="009C37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Согласно ст. 2.4 Кодекса Российс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кой Федерации об административных правонарушениях административной ответственности подлежит должностное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лицо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3C18FF" w:rsidRPr="00E1726A" w:rsidP="003C18FF">
      <w:pPr>
        <w:shd w:val="clear" w:color="auto" w:fill="FFFFFF"/>
        <w:spacing w:after="0" w:line="240" w:lineRule="auto"/>
        <w:ind w:firstLine="851"/>
        <w:jc w:val="both"/>
        <w:rPr>
          <w:rStyle w:val="blk"/>
          <w:rFonts w:ascii="Times New Roman" w:hAnsi="Times New Roman" w:cs="Times New Roman"/>
          <w:color w:val="000000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п.2.2 ст.11 </w:t>
      </w:r>
      <w:hyperlink r:id="rId5" w:history="1">
        <w:r w:rsidRPr="00E1726A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Федерального закона от 01.04.1996 N 27-ФЗ «Об индивидуальном (персонифицированном) учете в системе обязательного пенсионного страхования»</w:t>
        </w:r>
      </w:hyperlink>
      <w:r w:rsidRPr="00E1726A">
        <w:rPr>
          <w:rFonts w:ascii="Times New Roman" w:hAnsi="Times New Roman" w:cs="Times New Roman"/>
          <w:sz w:val="28"/>
          <w:szCs w:val="28"/>
        </w:rPr>
        <w:t xml:space="preserve"> </w:t>
      </w:r>
      <w:r w:rsidRPr="00E1726A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страхователь </w:t>
      </w:r>
      <w:r w:rsidRPr="00E1726A">
        <w:rPr>
          <w:rStyle w:val="blk"/>
          <w:rFonts w:ascii="Times New Roman" w:hAnsi="Times New Roman" w:cs="Times New Roman"/>
          <w:color w:val="000000"/>
          <w:sz w:val="28"/>
          <w:szCs w:val="28"/>
        </w:rPr>
        <w:t>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</w:t>
      </w:r>
      <w:r w:rsidRPr="00E1726A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</w:t>
      </w:r>
      <w:r w:rsidRPr="00E1726A">
        <w:rPr>
          <w:rStyle w:val="blk"/>
          <w:rFonts w:ascii="Times New Roman" w:hAnsi="Times New Roman" w:cs="Times New Roman"/>
          <w:color w:val="000000"/>
          <w:sz w:val="28"/>
          <w:szCs w:val="28"/>
        </w:rPr>
        <w:t>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 сведения: страховой номер индивидуального лицевого счета; фамилию, имя и отчество; иденти</w:t>
      </w:r>
      <w:r w:rsidRPr="00E1726A">
        <w:rPr>
          <w:rStyle w:val="blk"/>
          <w:rFonts w:ascii="Times New Roman" w:hAnsi="Times New Roman" w:cs="Times New Roman"/>
          <w:color w:val="000000"/>
          <w:sz w:val="28"/>
          <w:szCs w:val="28"/>
        </w:rPr>
        <w:t>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781827" w:rsidRPr="00E1726A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Непредставление в установленный законодательством Российской Федерации об индивидуальном (персонифицированном) учете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статьи, образует объективную сторону состава административного право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нарушения, предусмотренного ч. 1 ст. 15.33.2 Кодекса Российской Федерации об административных правонарушениях. </w:t>
      </w:r>
    </w:p>
    <w:p w:rsidR="00C545A0" w:rsidRPr="00E1726A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Как усматривается из материалов дела, </w:t>
      </w:r>
      <w:r w:rsidRPr="00245FAB" w:rsidR="00245FAB">
        <w:rPr>
          <w:rFonts w:ascii="Times New Roman" w:hAnsi="Times New Roman" w:cs="Times New Roman"/>
          <w:sz w:val="28"/>
          <w:szCs w:val="28"/>
        </w:rPr>
        <w:t>Науменко В.П</w:t>
      </w:r>
      <w:r w:rsidRPr="00E1726A" w:rsidR="004D359B">
        <w:rPr>
          <w:rFonts w:ascii="Times New Roman" w:hAnsi="Times New Roman" w:cs="Times New Roman"/>
          <w:sz w:val="28"/>
          <w:szCs w:val="28"/>
        </w:rPr>
        <w:t>.</w:t>
      </w:r>
      <w:r w:rsidRPr="00E1726A" w:rsidR="00AD2EFB">
        <w:rPr>
          <w:rFonts w:ascii="Times New Roman" w:hAnsi="Times New Roman" w:cs="Times New Roman"/>
          <w:sz w:val="28"/>
          <w:szCs w:val="28"/>
        </w:rPr>
        <w:t xml:space="preserve"> </w:t>
      </w:r>
      <w:r w:rsidRPr="00E1726A">
        <w:rPr>
          <w:rFonts w:ascii="Times New Roman" w:hAnsi="Times New Roman" w:cs="Times New Roman"/>
          <w:sz w:val="28"/>
          <w:szCs w:val="28"/>
        </w:rPr>
        <w:t xml:space="preserve">допустил административное правонарушение, выразившееся в непредставлении в установленный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зак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онодательством Российской Федерации об индивидуальном (персонифицированном) учете в системе обязательного пенсионного страхования срок, необходимые сведения для ведения индивидуального (персонифицированного) учета в системе обязательного пенсионного страхо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вания за </w:t>
      </w:r>
      <w:r w:rsidR="00245FAB">
        <w:rPr>
          <w:rFonts w:ascii="Times New Roman" w:eastAsia="Times New Roman" w:hAnsi="Times New Roman" w:cs="Times New Roman"/>
          <w:sz w:val="28"/>
          <w:szCs w:val="28"/>
        </w:rPr>
        <w:t>СЗВ-СТАЖ за 2021 год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. Граничный срок предоставления сведений за </w:t>
      </w:r>
      <w:r w:rsidR="00245FAB">
        <w:rPr>
          <w:rFonts w:ascii="Times New Roman" w:eastAsia="Times New Roman" w:hAnsi="Times New Roman" w:cs="Times New Roman"/>
          <w:sz w:val="28"/>
          <w:szCs w:val="28"/>
        </w:rPr>
        <w:t>СЗВ-СТАЖ за 2021 год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726A" w:rsidR="004D359B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726A" w:rsidR="00472845">
        <w:rPr>
          <w:rFonts w:ascii="Times New Roman" w:eastAsia="Times New Roman" w:hAnsi="Times New Roman" w:cs="Times New Roman"/>
          <w:sz w:val="28"/>
          <w:szCs w:val="28"/>
        </w:rPr>
        <w:t xml:space="preserve">не позднее </w:t>
      </w:r>
      <w:r w:rsidR="00245FAB">
        <w:rPr>
          <w:rFonts w:ascii="Times New Roman" w:eastAsia="Times New Roman" w:hAnsi="Times New Roman" w:cs="Times New Roman"/>
          <w:sz w:val="28"/>
          <w:szCs w:val="28"/>
        </w:rPr>
        <w:t>01.03.2022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CD7FF7" w:rsidR="00CD7FF7">
        <w:rPr>
          <w:rFonts w:ascii="Times New Roman" w:eastAsia="Times New Roman" w:hAnsi="Times New Roman" w:cs="Times New Roman"/>
          <w:sz w:val="28"/>
          <w:szCs w:val="28"/>
        </w:rPr>
        <w:t xml:space="preserve">Фактически сведения </w:t>
      </w:r>
      <w:r w:rsidR="00245FAB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CD7FF7" w:rsidR="00CD7FF7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предоставлены.</w:t>
      </w:r>
    </w:p>
    <w:p w:rsidR="003C18FF" w:rsidRPr="00E1726A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Согласно сведениям из Единого государственного реестра юридических лиц </w:t>
      </w:r>
      <w:r w:rsidR="00245FAB">
        <w:rPr>
          <w:rFonts w:ascii="Times New Roman" w:eastAsia="Times New Roman" w:hAnsi="Times New Roman" w:cs="Times New Roman"/>
          <w:sz w:val="28"/>
          <w:szCs w:val="28"/>
        </w:rPr>
        <w:t xml:space="preserve">генеральным </w:t>
      </w:r>
      <w:r w:rsidRPr="00E1726A" w:rsidR="00992268">
        <w:rPr>
          <w:rFonts w:ascii="Times New Roman" w:eastAsia="Times New Roman" w:hAnsi="Times New Roman" w:cs="Times New Roman"/>
          <w:sz w:val="28"/>
          <w:szCs w:val="28"/>
        </w:rPr>
        <w:t xml:space="preserve">директором ООО </w:t>
      </w:r>
      <w:r w:rsidR="00A54558">
        <w:rPr>
          <w:rFonts w:ascii="Times New Roman" w:eastAsia="Times New Roman" w:hAnsi="Times New Roman" w:cs="Times New Roman"/>
          <w:sz w:val="28"/>
          <w:szCs w:val="28"/>
        </w:rPr>
        <w:t>«</w:t>
      </w:r>
      <w:r w:rsidR="00245FAB">
        <w:rPr>
          <w:rFonts w:ascii="Times New Roman" w:eastAsia="Times New Roman" w:hAnsi="Times New Roman" w:cs="Times New Roman"/>
          <w:sz w:val="28"/>
          <w:szCs w:val="28"/>
        </w:rPr>
        <w:t>Дельтакрым</w:t>
      </w:r>
      <w:r w:rsidR="00A54558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является </w:t>
      </w:r>
      <w:r w:rsidRPr="00245FAB" w:rsidR="00245FAB">
        <w:rPr>
          <w:rFonts w:ascii="Times New Roman" w:eastAsia="Times New Roman" w:hAnsi="Times New Roman" w:cs="Times New Roman"/>
          <w:sz w:val="28"/>
          <w:szCs w:val="28"/>
        </w:rPr>
        <w:t>Науменко В.П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. Таким образом, с учетом имеющихся в материалах дела документов, в данном случае субъектом правонарушения, предусмотренного</w:t>
      </w:r>
      <w:r w:rsidRPr="00E1726A" w:rsidR="00781827">
        <w:rPr>
          <w:rFonts w:ascii="Times New Roman" w:eastAsia="Times New Roman" w:hAnsi="Times New Roman" w:cs="Times New Roman"/>
          <w:sz w:val="28"/>
          <w:szCs w:val="28"/>
        </w:rPr>
        <w:t xml:space="preserve"> ч.1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ст. 15.33.2 Кодекса Российской Федерации об административных правонарушениях, является именно </w:t>
      </w:r>
      <w:r w:rsidRPr="00245FAB" w:rsidR="00245FAB">
        <w:rPr>
          <w:rFonts w:ascii="Times New Roman" w:hAnsi="Times New Roman" w:cs="Times New Roman"/>
          <w:sz w:val="28"/>
          <w:szCs w:val="28"/>
        </w:rPr>
        <w:t>Науменко В.П</w:t>
      </w:r>
      <w:r w:rsidRPr="00E1726A" w:rsidR="003E29DA">
        <w:rPr>
          <w:rFonts w:ascii="Times New Roman" w:hAnsi="Times New Roman" w:cs="Times New Roman"/>
          <w:sz w:val="28"/>
          <w:szCs w:val="28"/>
        </w:rPr>
        <w:t>.</w:t>
      </w:r>
      <w:r w:rsidRPr="00E1726A" w:rsidR="00AD2EFB">
        <w:rPr>
          <w:rFonts w:ascii="Times New Roman" w:hAnsi="Times New Roman" w:cs="Times New Roman"/>
          <w:sz w:val="28"/>
          <w:szCs w:val="28"/>
        </w:rPr>
        <w:t xml:space="preserve">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3C18FF" w:rsidRPr="00E1726A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Вина </w:t>
      </w:r>
      <w:r w:rsidRPr="00245FAB" w:rsidR="00245F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Науменко В.П</w:t>
      </w:r>
      <w:r w:rsidRPr="00E1726A" w:rsidR="004D35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E1726A" w:rsidR="0018519F">
        <w:rPr>
          <w:rFonts w:ascii="Times New Roman" w:hAnsi="Times New Roman" w:cs="Times New Roman"/>
          <w:sz w:val="28"/>
          <w:szCs w:val="28"/>
        </w:rPr>
        <w:t xml:space="preserve"> 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совершении инкриминированного правонарушения подтверждается исследованными в судебном заседании доказательствами: протоколом об административном правонарушении № </w:t>
      </w:r>
      <w:r w:rsidR="00245F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1089 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</w:t>
      </w:r>
      <w:r w:rsidR="00245F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21.12</w:t>
      </w:r>
      <w:r w:rsidR="003042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9C37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2022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копией акта от </w:t>
      </w:r>
      <w:r w:rsidR="00245F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29.04</w:t>
      </w:r>
      <w:r w:rsidR="003042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.2022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копией решения от </w:t>
      </w:r>
      <w:r w:rsidR="00245F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15.06</w:t>
      </w:r>
      <w:r w:rsidR="003042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.2022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 выпиской из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ЕГРЮЛ.</w:t>
      </w:r>
    </w:p>
    <w:p w:rsidR="00781827" w:rsidRPr="00E1726A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 в их совокупности, прихожу к выводу, что </w:t>
      </w:r>
      <w:r w:rsidRPr="00245FAB" w:rsidR="00245FAB">
        <w:rPr>
          <w:rFonts w:ascii="Times New Roman" w:eastAsia="Times New Roman" w:hAnsi="Times New Roman" w:cs="Times New Roman"/>
          <w:sz w:val="28"/>
          <w:szCs w:val="28"/>
        </w:rPr>
        <w:t>Науменко В.П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. совершил правонарушение, предусмотренное ч. 1 ст.15.33.2 Кодекса Российской Федерации об административных правонарушени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ях, а именно: не представил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3C18FF" w:rsidRPr="00E1726A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Согласно п.1 п.4.5 Кодекса Российской Федерации об административных правонар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ушениях, за нарушение страхового законодательства срок привлечения к административной ответственности установлен один год со дня совершения административного правонарушения. Учитывая установленные мировым судьей обстоятельства, срок привлечения вышеуказанн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3C18FF" w:rsidRPr="00E1726A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ушении составлен с соблюдением требований закона, противоречий не содержит. Права и законные интересы </w:t>
      </w:r>
      <w:r w:rsidRPr="00245FAB" w:rsidR="00245FAB">
        <w:rPr>
          <w:rFonts w:ascii="Times New Roman" w:eastAsia="Times New Roman" w:hAnsi="Times New Roman" w:cs="Times New Roman"/>
          <w:color w:val="000000"/>
          <w:sz w:val="28"/>
          <w:szCs w:val="28"/>
        </w:rPr>
        <w:t>Науменко В.П</w:t>
      </w:r>
      <w:r w:rsidRPr="00E1726A" w:rsidR="003E29D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1726A" w:rsidR="00B55E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возбуждении производства по делу соблюдены.</w:t>
      </w:r>
    </w:p>
    <w:p w:rsidR="003C18FF" w:rsidRPr="00E1726A" w:rsidP="003C18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назначении меры административного наказания за административное правонарушение, мировой 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>смягчающих или отягчающих административную ответственность.</w:t>
      </w:r>
    </w:p>
    <w:p w:rsidR="00E13A59" w:rsidRPr="00E1726A" w:rsidP="00E13A59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ответственность, в соответствии со ст. ст. 4.2, 4.3 Кодекса Российской Федерации об административных правонарушениях по делу не установлено.</w:t>
      </w:r>
    </w:p>
    <w:p w:rsidR="003042B8" w:rsidRPr="003042B8" w:rsidP="003042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2B8">
        <w:rPr>
          <w:rFonts w:ascii="Times New Roman" w:eastAsia="Times New Roman" w:hAnsi="Times New Roman" w:cs="Times New Roman"/>
          <w:sz w:val="28"/>
          <w:szCs w:val="28"/>
        </w:rPr>
        <w:t>Согласно ч. 1 ст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>. 4.1.1 Кодекса Российской Федерации об административных правонарушениях,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>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лежит замене на предупреждение при наличии обстоятельств, 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>предусмотренных частью 2 статьи 3.4 настоящего Кодекса, за исключением случаев, предусмотренных частью 2 настоящей статьи.</w:t>
      </w:r>
    </w:p>
    <w:p w:rsidR="003042B8" w:rsidRPr="003042B8" w:rsidP="003042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2B8">
        <w:rPr>
          <w:rFonts w:ascii="Times New Roman" w:eastAsia="Times New Roman" w:hAnsi="Times New Roman" w:cs="Times New Roman"/>
          <w:sz w:val="28"/>
          <w:szCs w:val="28"/>
        </w:rPr>
        <w:t>Согласно ч. 1 ст. 3.4 Кодекса Российской Федерации об административных прав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>онарушениях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3042B8" w:rsidRPr="003042B8" w:rsidP="003042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2B8">
        <w:rPr>
          <w:rFonts w:ascii="Times New Roman" w:eastAsia="Times New Roman" w:hAnsi="Times New Roman" w:cs="Times New Roman"/>
          <w:sz w:val="28"/>
          <w:szCs w:val="28"/>
        </w:rPr>
        <w:t>В силу ч. 2 ст. 3.4 Кодекса Российской Федерации об административных правонару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>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>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3042B8" w:rsidRPr="003042B8" w:rsidP="003042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2B8">
        <w:rPr>
          <w:rFonts w:ascii="Times New Roman" w:eastAsia="Times New Roman" w:hAnsi="Times New Roman" w:cs="Times New Roman"/>
          <w:sz w:val="28"/>
          <w:szCs w:val="28"/>
        </w:rPr>
        <w:t>В случаях, если назначение админ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>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>лежит замене на предупреждение в соответствии со статьей 4.1.1 настоящего Кодекса (ч. 3 ст. 3.4 Кодекса Российской Федерации об административных правонарушениях).</w:t>
      </w:r>
    </w:p>
    <w:p w:rsidR="003042B8" w:rsidRPr="003042B8" w:rsidP="003042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2B8">
        <w:rPr>
          <w:rFonts w:ascii="Times New Roman" w:eastAsia="Times New Roman" w:hAnsi="Times New Roman" w:cs="Times New Roman"/>
          <w:sz w:val="28"/>
          <w:szCs w:val="28"/>
        </w:rPr>
        <w:t>С учетом взаимосвязанных положений ч. ч. 2, 3 ст. 3.4 и ч. 1 ст. 4.1.1 Кодекса Российской Фед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>ерации об административных правонарушениях замена наказания в виде административного штрафа предупреждением допускается при наличии совокупности всех обстоятельств, указанных в ч.ч. 2, 3 ст. 3.4 Кодекса Российской Федерации об административных правонарушен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иях. </w:t>
      </w:r>
    </w:p>
    <w:p w:rsidR="003042B8" w:rsidP="003042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2B8">
        <w:rPr>
          <w:rFonts w:ascii="Times New Roman" w:eastAsia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лица, в отношении которо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>й возбуждено производство по делу об административном правонарушении, котор</w:t>
      </w:r>
      <w:r w:rsidR="007F5387">
        <w:rPr>
          <w:rFonts w:ascii="Times New Roman" w:eastAsia="Times New Roman" w:hAnsi="Times New Roman" w:cs="Times New Roman"/>
          <w:sz w:val="28"/>
          <w:szCs w:val="28"/>
        </w:rPr>
        <w:t>ый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 ранее к административной ответственности не привлекал</w:t>
      </w:r>
      <w:r w:rsidR="007F5387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 (иные данные в материалах дела отсутствуют), отсутствие обстоятельств, отягчающих и смягчающих ответственность, предусмотренных ст. ст. 4.2, 4.3 Кодекса Российской Федерации об административных правонарушениях, то обстоятельство, что допущенные </w:t>
      </w:r>
      <w:r w:rsidR="007F5387">
        <w:rPr>
          <w:rFonts w:ascii="Times New Roman" w:eastAsia="Times New Roman" w:hAnsi="Times New Roman" w:cs="Times New Roman"/>
          <w:sz w:val="28"/>
          <w:szCs w:val="28"/>
        </w:rPr>
        <w:t>им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 нарушен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ия не повлекли причинения вреда или возникновения угрозы причинения вреда жизни и здоровью людей либо других негативных последствий, считаю возможным назначить </w:t>
      </w:r>
      <w:r w:rsidRPr="00245FAB" w:rsidR="00245FAB">
        <w:rPr>
          <w:rFonts w:ascii="Times New Roman" w:eastAsia="Times New Roman" w:hAnsi="Times New Roman" w:cs="Times New Roman"/>
          <w:sz w:val="28"/>
          <w:szCs w:val="28"/>
        </w:rPr>
        <w:t>Науменко В.П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>. наказание с применением ч. 1 ст. 4.1.1 Кодекса Российской Федерации об администрат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ивных правонарушениях. </w:t>
      </w:r>
    </w:p>
    <w:p w:rsidR="00E13A59" w:rsidP="003042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ст.ст. 29.9, 29.10, 29.11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мировой судья – </w:t>
      </w:r>
    </w:p>
    <w:p w:rsidR="00245FAB" w:rsidRPr="00E1726A" w:rsidP="003042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13A59" w:rsidP="00E13A59">
      <w:pPr>
        <w:spacing w:after="0" w:line="240" w:lineRule="auto"/>
        <w:ind w:firstLine="99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ПОСТАНОВИЛ:</w:t>
      </w:r>
    </w:p>
    <w:p w:rsidR="00245FAB" w:rsidRPr="00E1726A" w:rsidP="00E13A59">
      <w:pPr>
        <w:spacing w:after="0" w:line="240" w:lineRule="auto"/>
        <w:ind w:firstLine="99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2845" w:rsidRPr="00E1726A" w:rsidP="00472845">
      <w:pPr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FAB">
        <w:rPr>
          <w:rFonts w:ascii="Times New Roman" w:hAnsi="Times New Roman" w:cs="Times New Roman"/>
          <w:sz w:val="28"/>
          <w:szCs w:val="28"/>
        </w:rPr>
        <w:t xml:space="preserve">Науменко Василия Павловича </w:t>
      </w:r>
      <w:r w:rsidRPr="00E1726A">
        <w:rPr>
          <w:rFonts w:ascii="Times New Roman" w:hAnsi="Times New Roman" w:cs="Times New Roman"/>
          <w:sz w:val="28"/>
          <w:szCs w:val="28"/>
        </w:rPr>
        <w:t>признать виновн</w:t>
      </w:r>
      <w:r w:rsidR="007F5387">
        <w:rPr>
          <w:rFonts w:ascii="Times New Roman" w:hAnsi="Times New Roman" w:cs="Times New Roman"/>
          <w:sz w:val="28"/>
          <w:szCs w:val="28"/>
        </w:rPr>
        <w:t>ым</w:t>
      </w:r>
      <w:r w:rsidRPr="00E1726A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="008E23BD">
        <w:rPr>
          <w:rFonts w:ascii="Times New Roman" w:hAnsi="Times New Roman" w:cs="Times New Roman"/>
          <w:sz w:val="28"/>
          <w:szCs w:val="28"/>
        </w:rPr>
        <w:t xml:space="preserve">ч. 1 </w:t>
      </w:r>
      <w:r w:rsidRPr="00E1726A">
        <w:rPr>
          <w:rFonts w:ascii="Times New Roman" w:hAnsi="Times New Roman" w:cs="Times New Roman"/>
          <w:sz w:val="28"/>
          <w:szCs w:val="28"/>
        </w:rPr>
        <w:t>ст.</w:t>
      </w:r>
      <w:r w:rsidR="008E23BD">
        <w:rPr>
          <w:rFonts w:ascii="Times New Roman" w:hAnsi="Times New Roman" w:cs="Times New Roman"/>
          <w:sz w:val="28"/>
          <w:szCs w:val="28"/>
        </w:rPr>
        <w:t xml:space="preserve"> </w:t>
      </w:r>
      <w:r w:rsidRPr="00E1726A">
        <w:rPr>
          <w:rFonts w:ascii="Times New Roman" w:hAnsi="Times New Roman" w:cs="Times New Roman"/>
          <w:sz w:val="28"/>
          <w:szCs w:val="28"/>
        </w:rPr>
        <w:t>15.33.2  Кодекса Российской Федерации об административных правонарушениях, и назначить е</w:t>
      </w:r>
      <w:r w:rsidR="007F5387">
        <w:rPr>
          <w:rFonts w:ascii="Times New Roman" w:hAnsi="Times New Roman" w:cs="Times New Roman"/>
          <w:sz w:val="28"/>
          <w:szCs w:val="28"/>
        </w:rPr>
        <w:t>му</w:t>
      </w:r>
      <w:r w:rsidRPr="00E1726A">
        <w:rPr>
          <w:rFonts w:ascii="Times New Roman" w:hAnsi="Times New Roman" w:cs="Times New Roman"/>
          <w:sz w:val="28"/>
          <w:szCs w:val="28"/>
        </w:rPr>
        <w:t xml:space="preserve"> наказание в виде штрафа в размере 300 рублей.</w:t>
      </w:r>
    </w:p>
    <w:p w:rsidR="00472845" w:rsidRPr="00E1726A" w:rsidP="00472845">
      <w:pPr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726A">
        <w:rPr>
          <w:rFonts w:ascii="Times New Roman" w:hAnsi="Times New Roman" w:cs="Times New Roman"/>
          <w:sz w:val="28"/>
          <w:szCs w:val="28"/>
        </w:rPr>
        <w:t xml:space="preserve">В соответствии со ст.4.1.1 Кодекса Российской Федерации об административных правонарушениях назначенное наказание заменить на предупреждение. </w:t>
      </w:r>
    </w:p>
    <w:p w:rsidR="00E13A59" w:rsidRPr="00E1726A" w:rsidP="00472845">
      <w:pPr>
        <w:spacing w:after="0" w:line="240" w:lineRule="auto"/>
        <w:ind w:firstLine="993"/>
        <w:contextualSpacing/>
        <w:jc w:val="both"/>
        <w:rPr>
          <w:rFonts w:ascii="Times New Roman" w:hAnsi="Times New Roman"/>
          <w:sz w:val="28"/>
          <w:szCs w:val="28"/>
        </w:rPr>
      </w:pPr>
      <w:r w:rsidRPr="00E1726A">
        <w:rPr>
          <w:rFonts w:ascii="Times New Roman" w:hAnsi="Times New Roman"/>
          <w:sz w:val="28"/>
          <w:szCs w:val="28"/>
        </w:rPr>
        <w:t>Постановление может быть обжаловано в апелляционном порядке в Центральный районный суд города Симферополя Республ</w:t>
      </w:r>
      <w:r w:rsidRPr="00E1726A">
        <w:rPr>
          <w:rFonts w:ascii="Times New Roman" w:hAnsi="Times New Roman"/>
          <w:sz w:val="28"/>
          <w:szCs w:val="28"/>
        </w:rPr>
        <w:t xml:space="preserve">ики Крым через </w:t>
      </w:r>
      <w:r w:rsidRPr="00E1726A">
        <w:rPr>
          <w:rFonts w:ascii="Times New Roman" w:hAnsi="Times New Roman"/>
          <w:sz w:val="28"/>
          <w:szCs w:val="28"/>
          <w:shd w:val="clear" w:color="auto" w:fill="FFFFFF"/>
        </w:rPr>
        <w:t xml:space="preserve">мирового судью </w:t>
      </w:r>
      <w:r w:rsidRPr="00E1726A">
        <w:rPr>
          <w:rFonts w:ascii="Times New Roman" w:hAnsi="Times New Roman"/>
          <w:sz w:val="28"/>
          <w:szCs w:val="28"/>
        </w:rPr>
        <w:t>судебного участка №1</w:t>
      </w:r>
      <w:r w:rsidRPr="00E1726A" w:rsidR="00BD11FE">
        <w:rPr>
          <w:rFonts w:ascii="Times New Roman" w:hAnsi="Times New Roman"/>
          <w:sz w:val="28"/>
          <w:szCs w:val="28"/>
        </w:rPr>
        <w:t>9</w:t>
      </w:r>
      <w:r w:rsidRPr="00E1726A">
        <w:rPr>
          <w:rFonts w:ascii="Times New Roman" w:hAnsi="Times New Roman"/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E13A59" w:rsidRPr="00E1726A" w:rsidP="00E13A59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E1726A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E13A59" w:rsidRPr="00E1726A" w:rsidP="00E13A59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E1726A">
        <w:rPr>
          <w:rFonts w:ascii="Times New Roman" w:hAnsi="Times New Roman" w:cs="Times New Roman"/>
          <w:sz w:val="28"/>
          <w:szCs w:val="28"/>
        </w:rPr>
        <w:t xml:space="preserve">   Мир</w:t>
      </w:r>
      <w:r w:rsidRPr="00E1726A">
        <w:rPr>
          <w:rFonts w:ascii="Times New Roman" w:hAnsi="Times New Roman" w:cs="Times New Roman"/>
          <w:sz w:val="28"/>
          <w:szCs w:val="28"/>
        </w:rPr>
        <w:t xml:space="preserve">овой судья                                                   </w:t>
      </w:r>
      <w:r w:rsidRPr="00E1726A" w:rsidR="00766BDE">
        <w:rPr>
          <w:rFonts w:ascii="Times New Roman" w:hAnsi="Times New Roman" w:cs="Times New Roman"/>
          <w:sz w:val="28"/>
          <w:szCs w:val="28"/>
        </w:rPr>
        <w:t xml:space="preserve">Л.А. Шуб </w:t>
      </w:r>
    </w:p>
    <w:p w:rsidR="00E13A59" w:rsidRPr="00E1726A" w:rsidP="00E13A59">
      <w:pPr>
        <w:ind w:firstLine="993"/>
        <w:rPr>
          <w:rFonts w:ascii="Times New Roman" w:hAnsi="Times New Roman" w:cs="Times New Roman"/>
          <w:sz w:val="28"/>
          <w:szCs w:val="28"/>
        </w:rPr>
      </w:pPr>
    </w:p>
    <w:p w:rsidR="002C5A43" w:rsidRPr="00E1726A" w:rsidP="003C18FF">
      <w:pPr>
        <w:ind w:firstLine="851"/>
        <w:rPr>
          <w:sz w:val="28"/>
          <w:szCs w:val="28"/>
        </w:rPr>
      </w:pPr>
    </w:p>
    <w:sectPr w:rsidSect="00635B63">
      <w:footerReference w:type="default" r:id="rId6"/>
      <w:pgSz w:w="11906" w:h="16838" w:code="9"/>
      <w:pgMar w:top="567" w:right="707" w:bottom="993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5804">
          <w:rPr>
            <w:noProof/>
          </w:rPr>
          <w:t>1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59F"/>
    <w:rsid w:val="00003F97"/>
    <w:rsid w:val="000278F8"/>
    <w:rsid w:val="00030C15"/>
    <w:rsid w:val="00045FF2"/>
    <w:rsid w:val="0005200C"/>
    <w:rsid w:val="00055068"/>
    <w:rsid w:val="00065A1F"/>
    <w:rsid w:val="000A3D4A"/>
    <w:rsid w:val="000B43B7"/>
    <w:rsid w:val="000C359F"/>
    <w:rsid w:val="000D3E75"/>
    <w:rsid w:val="000F4D7C"/>
    <w:rsid w:val="00101152"/>
    <w:rsid w:val="0012692F"/>
    <w:rsid w:val="0018519F"/>
    <w:rsid w:val="001B33BA"/>
    <w:rsid w:val="001C264E"/>
    <w:rsid w:val="001D7180"/>
    <w:rsid w:val="001E426C"/>
    <w:rsid w:val="00203352"/>
    <w:rsid w:val="0022071B"/>
    <w:rsid w:val="002271C3"/>
    <w:rsid w:val="00245FAB"/>
    <w:rsid w:val="00266225"/>
    <w:rsid w:val="00297A01"/>
    <w:rsid w:val="002A22C1"/>
    <w:rsid w:val="002C5A43"/>
    <w:rsid w:val="003042B8"/>
    <w:rsid w:val="00311990"/>
    <w:rsid w:val="00313FD7"/>
    <w:rsid w:val="003174BF"/>
    <w:rsid w:val="00326552"/>
    <w:rsid w:val="00335C0C"/>
    <w:rsid w:val="00340A25"/>
    <w:rsid w:val="003600B6"/>
    <w:rsid w:val="00364307"/>
    <w:rsid w:val="003932AB"/>
    <w:rsid w:val="003C18FF"/>
    <w:rsid w:val="003D05DB"/>
    <w:rsid w:val="003E0DEB"/>
    <w:rsid w:val="003E1942"/>
    <w:rsid w:val="003E29DA"/>
    <w:rsid w:val="00421E0A"/>
    <w:rsid w:val="0042796E"/>
    <w:rsid w:val="004419A0"/>
    <w:rsid w:val="00447E72"/>
    <w:rsid w:val="00471A4E"/>
    <w:rsid w:val="00472845"/>
    <w:rsid w:val="004A1F28"/>
    <w:rsid w:val="004A698D"/>
    <w:rsid w:val="004B20C9"/>
    <w:rsid w:val="004D2327"/>
    <w:rsid w:val="004D359B"/>
    <w:rsid w:val="004D3BFB"/>
    <w:rsid w:val="004E166E"/>
    <w:rsid w:val="004F2AD3"/>
    <w:rsid w:val="004F6D30"/>
    <w:rsid w:val="004F71A8"/>
    <w:rsid w:val="00534135"/>
    <w:rsid w:val="0055230E"/>
    <w:rsid w:val="005573F9"/>
    <w:rsid w:val="0057704E"/>
    <w:rsid w:val="00585745"/>
    <w:rsid w:val="005C0FD4"/>
    <w:rsid w:val="005C75D4"/>
    <w:rsid w:val="005D7498"/>
    <w:rsid w:val="005E5A76"/>
    <w:rsid w:val="00600C9C"/>
    <w:rsid w:val="00607559"/>
    <w:rsid w:val="006106B3"/>
    <w:rsid w:val="00615977"/>
    <w:rsid w:val="006167F4"/>
    <w:rsid w:val="00622A58"/>
    <w:rsid w:val="00630951"/>
    <w:rsid w:val="00635B63"/>
    <w:rsid w:val="006479DD"/>
    <w:rsid w:val="006755AF"/>
    <w:rsid w:val="00695B43"/>
    <w:rsid w:val="006C1473"/>
    <w:rsid w:val="007116A6"/>
    <w:rsid w:val="00734462"/>
    <w:rsid w:val="00746B2B"/>
    <w:rsid w:val="00747597"/>
    <w:rsid w:val="00761665"/>
    <w:rsid w:val="00766BDE"/>
    <w:rsid w:val="00770151"/>
    <w:rsid w:val="00781827"/>
    <w:rsid w:val="00792AB0"/>
    <w:rsid w:val="007B0AED"/>
    <w:rsid w:val="007B71AF"/>
    <w:rsid w:val="007C2C8B"/>
    <w:rsid w:val="007C76B0"/>
    <w:rsid w:val="007F0B2C"/>
    <w:rsid w:val="007F5387"/>
    <w:rsid w:val="00850A6E"/>
    <w:rsid w:val="00851979"/>
    <w:rsid w:val="00853131"/>
    <w:rsid w:val="00865AD8"/>
    <w:rsid w:val="0089434E"/>
    <w:rsid w:val="008A32F7"/>
    <w:rsid w:val="008B70CE"/>
    <w:rsid w:val="008D6F3B"/>
    <w:rsid w:val="008E23BD"/>
    <w:rsid w:val="008F5ADC"/>
    <w:rsid w:val="008F672F"/>
    <w:rsid w:val="009054A2"/>
    <w:rsid w:val="00915F27"/>
    <w:rsid w:val="00974714"/>
    <w:rsid w:val="00992268"/>
    <w:rsid w:val="009C0267"/>
    <w:rsid w:val="009C37C7"/>
    <w:rsid w:val="009F01DA"/>
    <w:rsid w:val="009F14DE"/>
    <w:rsid w:val="00A30365"/>
    <w:rsid w:val="00A42C37"/>
    <w:rsid w:val="00A54558"/>
    <w:rsid w:val="00A75356"/>
    <w:rsid w:val="00A971E2"/>
    <w:rsid w:val="00AD2EFB"/>
    <w:rsid w:val="00AE282A"/>
    <w:rsid w:val="00B20CC7"/>
    <w:rsid w:val="00B274C0"/>
    <w:rsid w:val="00B334FF"/>
    <w:rsid w:val="00B50714"/>
    <w:rsid w:val="00B55E4C"/>
    <w:rsid w:val="00B866E1"/>
    <w:rsid w:val="00BC1A74"/>
    <w:rsid w:val="00BC4756"/>
    <w:rsid w:val="00BC5804"/>
    <w:rsid w:val="00BD11FE"/>
    <w:rsid w:val="00BD229E"/>
    <w:rsid w:val="00C175E7"/>
    <w:rsid w:val="00C47FBE"/>
    <w:rsid w:val="00C545A0"/>
    <w:rsid w:val="00C545F8"/>
    <w:rsid w:val="00C630AF"/>
    <w:rsid w:val="00C831ED"/>
    <w:rsid w:val="00C834F2"/>
    <w:rsid w:val="00C903BF"/>
    <w:rsid w:val="00CA27D7"/>
    <w:rsid w:val="00CB4301"/>
    <w:rsid w:val="00CD7FF7"/>
    <w:rsid w:val="00D039E2"/>
    <w:rsid w:val="00D06612"/>
    <w:rsid w:val="00D17476"/>
    <w:rsid w:val="00D217BA"/>
    <w:rsid w:val="00D307A8"/>
    <w:rsid w:val="00D31B71"/>
    <w:rsid w:val="00D33EC9"/>
    <w:rsid w:val="00D42C6F"/>
    <w:rsid w:val="00D6277E"/>
    <w:rsid w:val="00D76855"/>
    <w:rsid w:val="00DB06EF"/>
    <w:rsid w:val="00DF2980"/>
    <w:rsid w:val="00E105A2"/>
    <w:rsid w:val="00E13A59"/>
    <w:rsid w:val="00E1726A"/>
    <w:rsid w:val="00E220B8"/>
    <w:rsid w:val="00E26459"/>
    <w:rsid w:val="00E30067"/>
    <w:rsid w:val="00E5601D"/>
    <w:rsid w:val="00E679DF"/>
    <w:rsid w:val="00E91CC4"/>
    <w:rsid w:val="00ED6F44"/>
    <w:rsid w:val="00EF4FD2"/>
    <w:rsid w:val="00F106CF"/>
    <w:rsid w:val="00F20B57"/>
    <w:rsid w:val="00F27900"/>
    <w:rsid w:val="00F516A1"/>
    <w:rsid w:val="00F5634C"/>
    <w:rsid w:val="00F66B0C"/>
    <w:rsid w:val="00F70F7C"/>
    <w:rsid w:val="00FB55A0"/>
    <w:rsid w:val="00FB5951"/>
    <w:rsid w:val="00FD69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59F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0C359F"/>
  </w:style>
  <w:style w:type="paragraph" w:styleId="NoSpacing">
    <w:name w:val="No Spacing"/>
    <w:uiPriority w:val="1"/>
    <w:qFormat/>
    <w:rsid w:val="000C359F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0C3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0C359F"/>
    <w:rPr>
      <w:rFonts w:eastAsiaTheme="minorEastAsia"/>
      <w:lang w:eastAsia="ru-RU"/>
    </w:rPr>
  </w:style>
  <w:style w:type="character" w:styleId="Hyperlink">
    <w:name w:val="Hyperlink"/>
    <w:basedOn w:val="DefaultParagraphFont"/>
    <w:uiPriority w:val="99"/>
    <w:unhideWhenUsed/>
    <w:rsid w:val="00311990"/>
    <w:rPr>
      <w:color w:val="0000FF" w:themeColor="hyperlink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126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2692F"/>
    <w:rPr>
      <w:rFonts w:ascii="Tahoma" w:hAnsi="Tahoma" w:eastAsiaTheme="minorEastAsi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266225"/>
  </w:style>
  <w:style w:type="paragraph" w:styleId="Header">
    <w:name w:val="header"/>
    <w:basedOn w:val="Normal"/>
    <w:link w:val="a1"/>
    <w:uiPriority w:val="99"/>
    <w:unhideWhenUsed/>
    <w:rsid w:val="003C18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3C18F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9839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017DD-C3DE-4DB4-BF47-B8FCE7526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