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757D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013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757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D3FB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757DA">
        <w:rPr>
          <w:rFonts w:ascii="Times New Roman" w:hAnsi="Times New Roman" w:cs="Times New Roman"/>
          <w:sz w:val="28"/>
          <w:szCs w:val="28"/>
          <w:lang w:val="ru-RU" w:eastAsia="ru-RU"/>
        </w:rPr>
        <w:t>Савинковой Елены Сергеевны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A70BB6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="00A70BB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37013" w:rsidRPr="00C37013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5757DA">
        <w:rPr>
          <w:sz w:val="28"/>
          <w:szCs w:val="28"/>
          <w:lang w:val="ru-RU"/>
        </w:rPr>
        <w:t xml:space="preserve"> </w:t>
      </w:r>
      <w:r w:rsidR="005757DA">
        <w:rPr>
          <w:sz w:val="28"/>
          <w:szCs w:val="28"/>
          <w:lang w:val="ru-RU"/>
        </w:rPr>
        <w:t>Савинкова Елена Сергеевна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>тельством</w:t>
      </w:r>
      <w:r w:rsidRPr="00ED0980" w:rsidR="00575AAB">
        <w:rPr>
          <w:sz w:val="28"/>
          <w:szCs w:val="28"/>
        </w:rPr>
        <w:t xml:space="preserve">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>налогах</w:t>
      </w:r>
      <w:r w:rsidRPr="00ED0980" w:rsidR="00575AAB">
        <w:rPr>
          <w:sz w:val="28"/>
          <w:szCs w:val="28"/>
        </w:rPr>
        <w:t xml:space="preserve">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98758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98758F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5757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757DA">
        <w:rPr>
          <w:rFonts w:ascii="Times New Roman" w:hAnsi="Times New Roman" w:cs="Times New Roman"/>
          <w:sz w:val="28"/>
          <w:szCs w:val="28"/>
          <w:lang w:val="ru-RU" w:eastAsia="ru-RU"/>
        </w:rPr>
        <w:t>Савинкова Е.С.</w:t>
      </w:r>
      <w:r w:rsidRPr="006878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78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758F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BB6" w:rsidP="00A70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C3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 w:rsidR="00C370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7013">
        <w:rPr>
          <w:rFonts w:ascii="Times New Roman" w:hAnsi="Times New Roman" w:cs="Times New Roman"/>
          <w:sz w:val="28"/>
          <w:szCs w:val="28"/>
          <w:lang w:val="ru-RU" w:eastAsia="ru-RU"/>
        </w:rPr>
        <w:t>Савинковой Е.С.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</w:t>
      </w:r>
      <w:r w:rsidR="00C3701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дела: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административном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правонарушении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F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акта №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 w:rsidR="007D69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D6902">
        <w:rPr>
          <w:rFonts w:ascii="Times New Roman" w:hAnsi="Times New Roman" w:cs="Times New Roman"/>
          <w:sz w:val="28"/>
          <w:szCs w:val="28"/>
          <w:lang w:val="ru-RU" w:eastAsia="ru-RU"/>
        </w:rPr>
        <w:t>Савинкова Е.С.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86AB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856785">
        <w:t>&lt;данные изъяты&gt;</w:t>
      </w:r>
      <w:r w:rsidRPr="00D82EA1" w:rsidR="007D6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 w:rsidR="007D69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D6902">
        <w:rPr>
          <w:rFonts w:ascii="Times New Roman" w:hAnsi="Times New Roman" w:cs="Times New Roman"/>
          <w:sz w:val="28"/>
          <w:szCs w:val="28"/>
          <w:lang w:val="ru-RU" w:eastAsia="ru-RU"/>
        </w:rPr>
        <w:t>Савинкову Е.С.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="007D6902">
        <w:rPr>
          <w:rFonts w:ascii="Times New Roman" w:hAnsi="Times New Roman" w:cs="Times New Roman"/>
          <w:sz w:val="28"/>
          <w:szCs w:val="28"/>
          <w:lang w:val="ru-RU" w:eastAsia="ru-RU"/>
        </w:rPr>
        <w:t>Савинковой Е.С.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56785">
        <w:t>&lt;</w:t>
      </w:r>
      <w:r w:rsidR="00856785">
        <w:t>данные</w:t>
      </w:r>
      <w:r w:rsidR="00856785">
        <w:t xml:space="preserve"> </w:t>
      </w:r>
      <w:r w:rsidR="00856785">
        <w:t>изъяты</w:t>
      </w:r>
      <w:r w:rsidR="00856785">
        <w:t>&gt;</w:t>
      </w:r>
      <w:r w:rsidRPr="00D82EA1" w:rsidR="007D69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D6902">
        <w:rPr>
          <w:rFonts w:ascii="Times New Roman" w:hAnsi="Times New Roman" w:cs="Times New Roman"/>
          <w:sz w:val="28"/>
          <w:szCs w:val="28"/>
          <w:lang w:val="ru-RU" w:eastAsia="ru-RU"/>
        </w:rPr>
        <w:t>Савинкову Елену Сергеевну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90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902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5D6C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15E50"/>
    <w:rsid w:val="00223BDC"/>
    <w:rsid w:val="00227627"/>
    <w:rsid w:val="0026193E"/>
    <w:rsid w:val="00263BC9"/>
    <w:rsid w:val="002668B1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2542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197C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7DA"/>
    <w:rsid w:val="00575AAB"/>
    <w:rsid w:val="005803A1"/>
    <w:rsid w:val="0058445F"/>
    <w:rsid w:val="005957EF"/>
    <w:rsid w:val="005B11E3"/>
    <w:rsid w:val="005B3525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804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3FBA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08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D6902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785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4123F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0BB6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0CF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37013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BD9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5C0D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C3FC2-74A6-49AF-A0BA-AF90183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F9DA2-E3C1-4613-817F-B0F92A0C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