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5B3525">
        <w:rPr>
          <w:rFonts w:ascii="Times New Roman" w:hAnsi="Times New Roman" w:cs="Times New Roman"/>
          <w:sz w:val="28"/>
          <w:szCs w:val="28"/>
          <w:lang w:val="ru-RU" w:eastAsia="ru-RU"/>
        </w:rPr>
        <w:t>32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B3525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5B352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B707D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6D3FB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B3525">
        <w:rPr>
          <w:rFonts w:ascii="Times New Roman" w:hAnsi="Times New Roman" w:cs="Times New Roman"/>
          <w:sz w:val="28"/>
          <w:szCs w:val="28"/>
          <w:lang w:val="ru-RU" w:eastAsia="ru-RU"/>
        </w:rPr>
        <w:t>Грохольского</w:t>
      </w:r>
      <w:r w:rsidR="005B35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Николаевича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2668B1">
        <w:rPr>
          <w:sz w:val="28"/>
          <w:szCs w:val="28"/>
          <w:lang w:val="ru-RU"/>
        </w:rPr>
        <w:t xml:space="preserve"> </w:t>
      </w:r>
      <w:r w:rsidR="002668B1">
        <w:rPr>
          <w:sz w:val="28"/>
          <w:szCs w:val="28"/>
          <w:lang w:val="ru-RU"/>
        </w:rPr>
        <w:t>Грохольский</w:t>
      </w:r>
      <w:r w:rsidR="002668B1">
        <w:rPr>
          <w:sz w:val="28"/>
          <w:szCs w:val="28"/>
          <w:lang w:val="ru-RU"/>
        </w:rPr>
        <w:t xml:space="preserve"> Виктор Николаевич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98758F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98758F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8758F" w:rsidR="00987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758F" w:rsidR="0098758F">
        <w:rPr>
          <w:rFonts w:ascii="Times New Roman" w:hAnsi="Times New Roman" w:cs="Times New Roman"/>
          <w:sz w:val="28"/>
          <w:szCs w:val="28"/>
          <w:lang w:val="ru-RU" w:eastAsia="ru-RU"/>
        </w:rPr>
        <w:t>Грохольск</w:t>
      </w:r>
      <w:r w:rsidRPr="0098758F" w:rsidR="0098758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98758F" w:rsidR="00987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8758F">
        <w:rPr>
          <w:rFonts w:ascii="Times New Roman" w:hAnsi="Times New Roman" w:cs="Times New Roman"/>
          <w:sz w:val="28"/>
          <w:szCs w:val="28"/>
          <w:lang w:val="ru-RU" w:eastAsia="ru-RU"/>
        </w:rPr>
        <w:t>В.Н.</w:t>
      </w:r>
      <w:r w:rsidRPr="00987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Pr="0098758F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8758F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758F" w:rsidR="00615E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P="00DC17D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8F29FF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98758F" w:rsidR="00987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758F" w:rsidR="0098758F">
        <w:rPr>
          <w:rFonts w:ascii="Times New Roman" w:hAnsi="Times New Roman" w:cs="Times New Roman"/>
          <w:sz w:val="28"/>
          <w:szCs w:val="28"/>
          <w:lang w:val="ru-RU" w:eastAsia="ru-RU"/>
        </w:rPr>
        <w:t>Грохольск</w:t>
      </w:r>
      <w:r w:rsidR="0098758F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98758F" w:rsidR="00987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8758F">
        <w:rPr>
          <w:rFonts w:ascii="Times New Roman" w:hAnsi="Times New Roman" w:cs="Times New Roman"/>
          <w:sz w:val="28"/>
          <w:szCs w:val="28"/>
          <w:lang w:val="ru-RU" w:eastAsia="ru-RU"/>
        </w:rPr>
        <w:t>В.Н.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D3F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акта №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98758F" w:rsidR="007450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758F" w:rsidR="00745083">
        <w:rPr>
          <w:rFonts w:ascii="Times New Roman" w:hAnsi="Times New Roman" w:cs="Times New Roman"/>
          <w:sz w:val="28"/>
          <w:szCs w:val="28"/>
          <w:lang w:val="ru-RU" w:eastAsia="ru-RU"/>
        </w:rPr>
        <w:t>Грохольск</w:t>
      </w:r>
      <w:r w:rsidRPr="0098758F" w:rsidR="00745083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98758F" w:rsidR="007450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45083">
        <w:rPr>
          <w:rFonts w:ascii="Times New Roman" w:hAnsi="Times New Roman" w:cs="Times New Roman"/>
          <w:sz w:val="28"/>
          <w:szCs w:val="28"/>
          <w:lang w:val="ru-RU" w:eastAsia="ru-RU"/>
        </w:rPr>
        <w:t>В.Н.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B86ABE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8F29FF">
        <w:t>&lt;данные изъяты&gt;</w:t>
      </w:r>
      <w:r w:rsidRPr="0098758F" w:rsidR="007450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98758F" w:rsidR="007450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758F" w:rsidR="00745083">
        <w:rPr>
          <w:rFonts w:ascii="Times New Roman" w:hAnsi="Times New Roman" w:cs="Times New Roman"/>
          <w:sz w:val="28"/>
          <w:szCs w:val="28"/>
          <w:lang w:val="ru-RU" w:eastAsia="ru-RU"/>
        </w:rPr>
        <w:t>Грохольск</w:t>
      </w:r>
      <w:r w:rsidR="00745083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98758F" w:rsidR="007450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45083">
        <w:rPr>
          <w:rFonts w:ascii="Times New Roman" w:hAnsi="Times New Roman" w:cs="Times New Roman"/>
          <w:sz w:val="28"/>
          <w:szCs w:val="28"/>
          <w:lang w:val="ru-RU" w:eastAsia="ru-RU"/>
        </w:rPr>
        <w:t>В.Н.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98758F" w:rsidR="007450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758F" w:rsidR="00745083">
        <w:rPr>
          <w:rFonts w:ascii="Times New Roman" w:hAnsi="Times New Roman" w:cs="Times New Roman"/>
          <w:sz w:val="28"/>
          <w:szCs w:val="28"/>
          <w:lang w:val="ru-RU" w:eastAsia="ru-RU"/>
        </w:rPr>
        <w:t>Грохольск</w:t>
      </w:r>
      <w:r w:rsidR="00745083">
        <w:rPr>
          <w:rFonts w:ascii="Times New Roman" w:hAnsi="Times New Roman" w:cs="Times New Roman"/>
          <w:sz w:val="28"/>
          <w:szCs w:val="28"/>
          <w:lang w:val="ru-RU" w:eastAsia="ru-RU"/>
        </w:rPr>
        <w:t>ому</w:t>
      </w:r>
      <w:r w:rsidRPr="0098758F" w:rsidR="007450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45083">
        <w:rPr>
          <w:rFonts w:ascii="Times New Roman" w:hAnsi="Times New Roman" w:cs="Times New Roman"/>
          <w:sz w:val="28"/>
          <w:szCs w:val="28"/>
          <w:lang w:val="ru-RU" w:eastAsia="ru-RU"/>
        </w:rPr>
        <w:t>В.Н.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F29FF">
        <w:t>&lt;</w:t>
      </w:r>
      <w:r w:rsidR="008F29FF">
        <w:t>данные</w:t>
      </w:r>
      <w:r w:rsidR="008F29FF">
        <w:t xml:space="preserve"> </w:t>
      </w:r>
      <w:r w:rsidR="008F29FF">
        <w:t>изъяты</w:t>
      </w:r>
      <w:r w:rsidR="008F29FF">
        <w:t>&gt;</w:t>
      </w:r>
      <w:r w:rsidRPr="00D82EA1" w:rsidR="007450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45083">
        <w:rPr>
          <w:rFonts w:ascii="Times New Roman" w:hAnsi="Times New Roman" w:cs="Times New Roman"/>
          <w:sz w:val="28"/>
          <w:szCs w:val="28"/>
          <w:lang w:val="ru-RU" w:eastAsia="ru-RU"/>
        </w:rPr>
        <w:t>Грохольского</w:t>
      </w:r>
      <w:r w:rsidR="007450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Николаевича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23BDC"/>
    <w:rsid w:val="00227627"/>
    <w:rsid w:val="0026193E"/>
    <w:rsid w:val="00263BC9"/>
    <w:rsid w:val="002668B1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2542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3525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3FBA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08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9F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EC3FC2-74A6-49AF-A0BA-AF90183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A91D3-D598-47BF-B7A0-019FE86E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