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</w:t>
      </w:r>
      <w:r w:rsidR="009B3552">
        <w:rPr>
          <w:rFonts w:ascii="Times New Roman" w:eastAsia="Times New Roman" w:hAnsi="Times New Roman" w:cs="Times New Roman"/>
          <w:sz w:val="28"/>
          <w:szCs w:val="28"/>
        </w:rPr>
        <w:t>52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 марта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8243EF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8243EF" w:rsidP="009B3552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8243EF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Управляющая компания «Стандарт Сити</w:t>
      </w:r>
      <w:r w:rsidRPr="008243E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Тихоновой Е</w:t>
      </w:r>
      <w:r w:rsidR="00B900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90011">
        <w:rPr>
          <w:rFonts w:ascii="Times New Roman" w:hAnsi="Times New Roman" w:cs="Times New Roman"/>
          <w:sz w:val="28"/>
          <w:szCs w:val="28"/>
        </w:rPr>
        <w:t>.</w:t>
      </w:r>
      <w:r w:rsidRPr="008243EF">
        <w:rPr>
          <w:rFonts w:ascii="Times New Roman" w:hAnsi="Times New Roman" w:cs="Times New Roman"/>
          <w:sz w:val="28"/>
          <w:szCs w:val="28"/>
        </w:rPr>
        <w:t xml:space="preserve">, </w:t>
      </w:r>
      <w:r w:rsidR="00B9001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Тихонова Е.И</w:t>
      </w:r>
      <w:r w:rsidRPr="008243EF" w:rsidR="008243EF">
        <w:rPr>
          <w:rFonts w:ascii="Times New Roman" w:hAnsi="Times New Roman" w:cs="Times New Roman"/>
          <w:sz w:val="28"/>
          <w:szCs w:val="28"/>
        </w:rPr>
        <w:t xml:space="preserve">., являясь </w:t>
      </w:r>
      <w:r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8243EF" w:rsidR="008243EF">
        <w:rPr>
          <w:rFonts w:ascii="Times New Roman" w:hAnsi="Times New Roman" w:cs="Times New Roman"/>
          <w:sz w:val="28"/>
          <w:szCs w:val="28"/>
        </w:rPr>
        <w:t xml:space="preserve">директором Общества с ограниченной ответственностью </w:t>
      </w:r>
      <w:r w:rsidRPr="009B3552">
        <w:rPr>
          <w:rFonts w:ascii="Times New Roman" w:hAnsi="Times New Roman" w:cs="Times New Roman"/>
          <w:sz w:val="28"/>
          <w:szCs w:val="28"/>
        </w:rPr>
        <w:t xml:space="preserve">«Управляющая компания «Стандарт Сити» </w:t>
      </w:r>
      <w:r w:rsidRPr="008243EF" w:rsidR="008243EF">
        <w:rPr>
          <w:rFonts w:ascii="Times New Roman" w:hAnsi="Times New Roman" w:cs="Times New Roman"/>
          <w:sz w:val="28"/>
          <w:szCs w:val="28"/>
        </w:rPr>
        <w:t>(далее ООО «</w:t>
      </w:r>
      <w:r>
        <w:rPr>
          <w:rFonts w:ascii="Times New Roman" w:hAnsi="Times New Roman" w:cs="Times New Roman"/>
          <w:sz w:val="28"/>
          <w:szCs w:val="28"/>
        </w:rPr>
        <w:t>УК «Стандарт Сити</w:t>
      </w:r>
      <w:r w:rsidRPr="008243EF" w:rsidR="008243EF">
        <w:rPr>
          <w:rFonts w:ascii="Times New Roman" w:hAnsi="Times New Roman" w:cs="Times New Roman"/>
          <w:sz w:val="28"/>
          <w:szCs w:val="28"/>
        </w:rPr>
        <w:t xml:space="preserve">»), зарегистрированного по адресу: Республика Крым, г. </w:t>
      </w:r>
      <w:r w:rsidR="00B90011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B900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243EF" w:rsidR="008243EF">
        <w:rPr>
          <w:rFonts w:ascii="Times New Roman" w:hAnsi="Times New Roman" w:cs="Times New Roman"/>
          <w:sz w:val="28"/>
          <w:szCs w:val="28"/>
        </w:rPr>
        <w:t>,</w:t>
      </w:r>
      <w:r w:rsidR="0090516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9B3552" w:rsidR="009B3552">
        <w:rPr>
          <w:rFonts w:ascii="Times New Roman" w:eastAsia="Times New Roman" w:hAnsi="Times New Roman" w:cs="Times New Roman"/>
          <w:sz w:val="28"/>
          <w:szCs w:val="28"/>
        </w:rPr>
        <w:t>Тихонова Е.И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. не явилась, о месте и времени рассмотрения дела уведомлена надлежащим образом. </w:t>
      </w:r>
      <w:r w:rsidR="009B3552">
        <w:rPr>
          <w:rFonts w:ascii="Times New Roman" w:eastAsia="Times New Roman" w:hAnsi="Times New Roman" w:cs="Times New Roman"/>
          <w:sz w:val="28"/>
          <w:szCs w:val="28"/>
        </w:rPr>
        <w:t xml:space="preserve">Направила в адрес суда ходатайство о рассмотрении дела в ее отсутствие, также указала, что вину признает в полном объеме. 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рого ведется производство по делу об административном правонарушении, </w:t>
      </w:r>
      <w:r w:rsidR="009B3552">
        <w:rPr>
          <w:rFonts w:ascii="Times New Roman" w:eastAsia="Times New Roman" w:hAnsi="Times New Roman" w:cs="Times New Roman"/>
          <w:sz w:val="28"/>
          <w:szCs w:val="28"/>
        </w:rPr>
        <w:t xml:space="preserve">а также поданное ходатайство, 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считаю возможным рассмотреть дело в отсутствие </w:t>
      </w:r>
      <w:r w:rsidRPr="009B3552" w:rsidR="009B3552">
        <w:rPr>
          <w:rFonts w:ascii="Times New Roman" w:eastAsia="Times New Roman" w:hAnsi="Times New Roman" w:cs="Times New Roman"/>
          <w:sz w:val="28"/>
          <w:szCs w:val="28"/>
        </w:rPr>
        <w:t>Тихонов</w:t>
      </w:r>
      <w:r w:rsidR="009B3552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B3552" w:rsidR="009B3552">
        <w:rPr>
          <w:rFonts w:ascii="Times New Roman" w:eastAsia="Times New Roman" w:hAnsi="Times New Roman" w:cs="Times New Roman"/>
          <w:sz w:val="28"/>
          <w:szCs w:val="28"/>
        </w:rPr>
        <w:t xml:space="preserve"> Е.И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9B3552" w:rsidR="009B3552">
        <w:rPr>
          <w:rFonts w:ascii="Times New Roman" w:eastAsia="Times New Roman" w:hAnsi="Times New Roman" w:cs="Times New Roman"/>
          <w:sz w:val="28"/>
          <w:szCs w:val="28"/>
        </w:rPr>
        <w:t>Тихонова Е.И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2</w:t>
      </w:r>
      <w:r w:rsidR="009B3552">
        <w:rPr>
          <w:rFonts w:ascii="Times New Roman" w:eastAsia="Times New Roman" w:hAnsi="Times New Roman" w:cs="Times New Roman"/>
          <w:sz w:val="28"/>
          <w:szCs w:val="28"/>
        </w:rPr>
        <w:t>7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сведений, содержащихся в ЕГРЮЛ, </w:t>
      </w:r>
      <w:r w:rsidR="000146DB"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директором ООО «</w:t>
      </w:r>
      <w:r w:rsidR="000146DB">
        <w:rPr>
          <w:rFonts w:ascii="Times New Roman" w:eastAsia="Times New Roman" w:hAnsi="Times New Roman" w:cs="Times New Roman"/>
          <w:sz w:val="28"/>
          <w:szCs w:val="28"/>
        </w:rPr>
        <w:t>УК «Стандарт Сити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0146DB" w:rsidR="000146DB">
        <w:rPr>
          <w:rFonts w:ascii="Times New Roman" w:eastAsia="Times New Roman" w:hAnsi="Times New Roman" w:cs="Times New Roman"/>
          <w:sz w:val="28"/>
          <w:szCs w:val="28"/>
        </w:rPr>
        <w:t>Тихонова Е.И</w:t>
      </w:r>
      <w:r w:rsidRPr="0023113D" w:rsid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0146DB" w:rsidR="000146DB">
        <w:rPr>
          <w:rFonts w:ascii="Times New Roman" w:hAnsi="Times New Roman" w:cs="Times New Roman"/>
          <w:sz w:val="28"/>
          <w:szCs w:val="28"/>
        </w:rPr>
        <w:t>Тихонова Е.И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0146DB" w:rsidR="000146DB">
        <w:rPr>
          <w:rFonts w:ascii="Times New Roman" w:hAnsi="Times New Roman" w:cs="Times New Roman"/>
          <w:sz w:val="28"/>
          <w:szCs w:val="28"/>
        </w:rPr>
        <w:t>Тихонов</w:t>
      </w:r>
      <w:r w:rsidR="000146DB">
        <w:rPr>
          <w:rFonts w:ascii="Times New Roman" w:hAnsi="Times New Roman" w:cs="Times New Roman"/>
          <w:sz w:val="28"/>
          <w:szCs w:val="28"/>
        </w:rPr>
        <w:t>ой</w:t>
      </w:r>
      <w:r w:rsidRPr="000146DB" w:rsidR="000146DB">
        <w:rPr>
          <w:rFonts w:ascii="Times New Roman" w:hAnsi="Times New Roman" w:cs="Times New Roman"/>
          <w:sz w:val="28"/>
          <w:szCs w:val="28"/>
        </w:rPr>
        <w:t xml:space="preserve"> Е.И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4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1224601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14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.01.2026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07E8" w:rsidR="008A07E8">
        <w:rPr>
          <w:rFonts w:ascii="Times New Roman" w:eastAsia="Times New Roman" w:hAnsi="Times New Roman" w:cs="Times New Roman"/>
          <w:sz w:val="28"/>
          <w:szCs w:val="28"/>
        </w:rPr>
        <w:t>Тихонова Е.И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A07E8" w:rsidR="008A07E8">
        <w:rPr>
          <w:rFonts w:ascii="Times New Roman" w:hAnsi="Times New Roman" w:cs="Times New Roman"/>
          <w:sz w:val="28"/>
          <w:szCs w:val="28"/>
        </w:rPr>
        <w:t>Тихонов</w:t>
      </w:r>
      <w:r w:rsidR="008A07E8">
        <w:rPr>
          <w:rFonts w:ascii="Times New Roman" w:hAnsi="Times New Roman" w:cs="Times New Roman"/>
          <w:sz w:val="28"/>
          <w:szCs w:val="28"/>
        </w:rPr>
        <w:t>ой</w:t>
      </w:r>
      <w:r w:rsidRPr="008A07E8" w:rsidR="008A07E8">
        <w:rPr>
          <w:rFonts w:ascii="Times New Roman" w:hAnsi="Times New Roman" w:cs="Times New Roman"/>
          <w:sz w:val="28"/>
          <w:szCs w:val="28"/>
        </w:rPr>
        <w:t xml:space="preserve"> Е.И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ответственности не привлекал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тоятельство, что допущенные 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8A07E8" w:rsidR="008A07E8">
        <w:rPr>
          <w:rFonts w:ascii="Times New Roman" w:eastAsia="Times New Roman" w:hAnsi="Times New Roman" w:cs="Times New Roman"/>
          <w:color w:val="000000"/>
          <w:sz w:val="28"/>
          <w:szCs w:val="28"/>
        </w:rPr>
        <w:t>Тихонов</w:t>
      </w:r>
      <w:r w:rsidR="008A07E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A07E8" w:rsidR="008A0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8A07E8" w:rsidR="008A07E8">
        <w:rPr>
          <w:rFonts w:ascii="Times New Roman" w:hAnsi="Times New Roman" w:eastAsiaTheme="minorEastAsia"/>
          <w:sz w:val="28"/>
          <w:szCs w:val="28"/>
          <w:lang w:eastAsia="ru-RU"/>
        </w:rPr>
        <w:t>Тихонов</w:t>
      </w:r>
      <w:r w:rsidR="008A07E8">
        <w:rPr>
          <w:rFonts w:ascii="Times New Roman" w:hAnsi="Times New Roman" w:eastAsiaTheme="minorEastAsia"/>
          <w:sz w:val="28"/>
          <w:szCs w:val="28"/>
          <w:lang w:eastAsia="ru-RU"/>
        </w:rPr>
        <w:t>у</w:t>
      </w:r>
      <w:r w:rsidRPr="008A07E8" w:rsidR="008A07E8">
        <w:rPr>
          <w:rFonts w:ascii="Times New Roman" w:hAnsi="Times New Roman" w:eastAsiaTheme="minorEastAsia"/>
          <w:sz w:val="28"/>
          <w:szCs w:val="28"/>
          <w:lang w:eastAsia="ru-RU"/>
        </w:rPr>
        <w:t xml:space="preserve"> Е</w:t>
      </w:r>
      <w:r w:rsidR="00B90011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A07E8" w:rsidR="008A07E8">
        <w:rPr>
          <w:rFonts w:ascii="Times New Roman" w:hAnsi="Times New Roman" w:eastAsiaTheme="minorEastAsia"/>
          <w:sz w:val="28"/>
          <w:szCs w:val="28"/>
          <w:lang w:eastAsia="ru-RU"/>
        </w:rPr>
        <w:t xml:space="preserve"> И</w:t>
      </w:r>
      <w:r w:rsidR="00B90011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A07E8" w:rsidR="008A07E8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8243EF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назначить е</w:t>
      </w:r>
      <w:r w:rsidR="008243EF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</w:t>
      </w:r>
      <w:r w:rsidRPr="0002050F">
        <w:rPr>
          <w:rFonts w:ascii="Times New Roman" w:hAnsi="Times New Roman"/>
          <w:sz w:val="28"/>
          <w:szCs w:val="28"/>
        </w:rPr>
        <w:t>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8243EF" w:rsidR="008243EF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F01BB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011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146DB"/>
    <w:rsid w:val="0002050F"/>
    <w:rsid w:val="00036956"/>
    <w:rsid w:val="000462D0"/>
    <w:rsid w:val="000612F6"/>
    <w:rsid w:val="0006150E"/>
    <w:rsid w:val="000663A8"/>
    <w:rsid w:val="00071D28"/>
    <w:rsid w:val="00080AB5"/>
    <w:rsid w:val="000A539E"/>
    <w:rsid w:val="000F2966"/>
    <w:rsid w:val="000F5B5C"/>
    <w:rsid w:val="00133006"/>
    <w:rsid w:val="00157383"/>
    <w:rsid w:val="00172099"/>
    <w:rsid w:val="0017601B"/>
    <w:rsid w:val="001771D7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41443"/>
    <w:rsid w:val="00257CFC"/>
    <w:rsid w:val="002C5A43"/>
    <w:rsid w:val="002D7DBE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B1CA4"/>
    <w:rsid w:val="006C4A4E"/>
    <w:rsid w:val="006C7DFC"/>
    <w:rsid w:val="006E0C5D"/>
    <w:rsid w:val="00713027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037D4"/>
    <w:rsid w:val="00813E6C"/>
    <w:rsid w:val="008243EF"/>
    <w:rsid w:val="008247DC"/>
    <w:rsid w:val="008257F0"/>
    <w:rsid w:val="008263F2"/>
    <w:rsid w:val="008406CC"/>
    <w:rsid w:val="00841BD7"/>
    <w:rsid w:val="00865B53"/>
    <w:rsid w:val="008725C2"/>
    <w:rsid w:val="008844F2"/>
    <w:rsid w:val="008A07E8"/>
    <w:rsid w:val="008A31AE"/>
    <w:rsid w:val="008B0CB4"/>
    <w:rsid w:val="008C0A08"/>
    <w:rsid w:val="008D53E4"/>
    <w:rsid w:val="00905163"/>
    <w:rsid w:val="00917B21"/>
    <w:rsid w:val="009209E7"/>
    <w:rsid w:val="00930313"/>
    <w:rsid w:val="00932B9F"/>
    <w:rsid w:val="00944F9B"/>
    <w:rsid w:val="00994EE5"/>
    <w:rsid w:val="009B22DE"/>
    <w:rsid w:val="009B3552"/>
    <w:rsid w:val="009C3E42"/>
    <w:rsid w:val="009C4737"/>
    <w:rsid w:val="009F4E14"/>
    <w:rsid w:val="00A17110"/>
    <w:rsid w:val="00A322DC"/>
    <w:rsid w:val="00A41176"/>
    <w:rsid w:val="00A819A3"/>
    <w:rsid w:val="00A87038"/>
    <w:rsid w:val="00A92C2C"/>
    <w:rsid w:val="00AE3A4F"/>
    <w:rsid w:val="00AF0E8B"/>
    <w:rsid w:val="00B252A2"/>
    <w:rsid w:val="00B3344A"/>
    <w:rsid w:val="00B40933"/>
    <w:rsid w:val="00B51CB0"/>
    <w:rsid w:val="00B52607"/>
    <w:rsid w:val="00B80118"/>
    <w:rsid w:val="00B846D6"/>
    <w:rsid w:val="00B90011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763E9"/>
    <w:rsid w:val="00CB7259"/>
    <w:rsid w:val="00D31A62"/>
    <w:rsid w:val="00D37960"/>
    <w:rsid w:val="00D46CB7"/>
    <w:rsid w:val="00D8142F"/>
    <w:rsid w:val="00DA60F8"/>
    <w:rsid w:val="00DB3B2B"/>
    <w:rsid w:val="00DC615F"/>
    <w:rsid w:val="00DF0755"/>
    <w:rsid w:val="00E23CE2"/>
    <w:rsid w:val="00E272B2"/>
    <w:rsid w:val="00E3575F"/>
    <w:rsid w:val="00EA0745"/>
    <w:rsid w:val="00EA1E90"/>
    <w:rsid w:val="00EA466C"/>
    <w:rsid w:val="00EC24CB"/>
    <w:rsid w:val="00EE07D2"/>
    <w:rsid w:val="00EE3E2B"/>
    <w:rsid w:val="00EE6C9B"/>
    <w:rsid w:val="00EE72D3"/>
    <w:rsid w:val="00EF01BB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9B60F-D0E6-454D-B711-7B972B83F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