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65C0" w:rsidRPr="00955034" w:rsidP="002065C0">
      <w:pPr>
        <w:ind w:right="-2" w:firstLine="851"/>
        <w:jc w:val="right"/>
        <w:outlineLvl w:val="0"/>
        <w:rPr>
          <w:sz w:val="28"/>
          <w:szCs w:val="28"/>
          <w:lang w:val="ru-RU"/>
        </w:rPr>
      </w:pPr>
      <w:r w:rsidRPr="00955034">
        <w:rPr>
          <w:sz w:val="28"/>
          <w:szCs w:val="28"/>
          <w:lang w:val="ru-RU"/>
        </w:rPr>
        <w:t>Дело №  05-</w:t>
      </w:r>
      <w:r w:rsidRPr="00955034" w:rsidR="007E7FB9">
        <w:rPr>
          <w:sz w:val="28"/>
          <w:szCs w:val="28"/>
          <w:lang w:val="ru-RU"/>
        </w:rPr>
        <w:t>0</w:t>
      </w:r>
      <w:r w:rsidR="00D83D96">
        <w:rPr>
          <w:sz w:val="28"/>
          <w:szCs w:val="28"/>
          <w:lang w:val="ru-RU"/>
        </w:rPr>
        <w:t>055</w:t>
      </w:r>
      <w:r w:rsidRPr="00955034">
        <w:rPr>
          <w:sz w:val="28"/>
          <w:szCs w:val="28"/>
          <w:lang w:val="ru-RU"/>
        </w:rPr>
        <w:t>/1</w:t>
      </w:r>
      <w:r w:rsidRPr="00955034" w:rsidR="00967300">
        <w:rPr>
          <w:sz w:val="28"/>
          <w:szCs w:val="28"/>
          <w:lang w:val="ru-RU"/>
        </w:rPr>
        <w:t>9</w:t>
      </w:r>
      <w:r w:rsidRPr="00955034">
        <w:rPr>
          <w:sz w:val="28"/>
          <w:szCs w:val="28"/>
          <w:lang w:val="ru-RU"/>
        </w:rPr>
        <w:t>/202</w:t>
      </w:r>
      <w:r w:rsidR="00D83D96">
        <w:rPr>
          <w:sz w:val="28"/>
          <w:szCs w:val="28"/>
          <w:lang w:val="ru-RU"/>
        </w:rPr>
        <w:t>4</w:t>
      </w:r>
    </w:p>
    <w:p w:rsidR="002065C0" w:rsidRPr="00955034" w:rsidP="002065C0">
      <w:pPr>
        <w:ind w:right="-2" w:firstLine="851"/>
        <w:jc w:val="right"/>
        <w:outlineLvl w:val="0"/>
        <w:rPr>
          <w:sz w:val="28"/>
          <w:szCs w:val="28"/>
          <w:lang w:val="ru-RU"/>
        </w:rPr>
      </w:pPr>
    </w:p>
    <w:p w:rsidR="00210B58" w:rsidRPr="00955034" w:rsidP="007B4095">
      <w:pPr>
        <w:ind w:right="-2"/>
        <w:jc w:val="center"/>
        <w:outlineLvl w:val="0"/>
        <w:rPr>
          <w:sz w:val="28"/>
          <w:szCs w:val="28"/>
          <w:lang w:val="ru-RU"/>
        </w:rPr>
      </w:pPr>
      <w:r w:rsidRPr="00955034">
        <w:rPr>
          <w:sz w:val="28"/>
          <w:szCs w:val="28"/>
          <w:lang w:val="ru-RU"/>
        </w:rPr>
        <w:t>ПОСТАНОВЛЕНИЕ</w:t>
      </w:r>
    </w:p>
    <w:p w:rsidR="00210B58" w:rsidRPr="00955034" w:rsidP="007B4095">
      <w:pPr>
        <w:ind w:right="-2" w:firstLine="851"/>
        <w:jc w:val="both"/>
        <w:outlineLvl w:val="0"/>
        <w:rPr>
          <w:sz w:val="28"/>
          <w:szCs w:val="28"/>
          <w:lang w:val="ru-RU"/>
        </w:rPr>
      </w:pPr>
      <w:r>
        <w:rPr>
          <w:sz w:val="28"/>
          <w:szCs w:val="28"/>
          <w:lang w:val="ru-RU"/>
        </w:rPr>
        <w:t>20 марта 2024</w:t>
      </w:r>
      <w:r w:rsidRPr="00955034" w:rsidR="002065C0">
        <w:rPr>
          <w:sz w:val="28"/>
          <w:szCs w:val="28"/>
          <w:lang w:val="ru-RU"/>
        </w:rPr>
        <w:t xml:space="preserve"> года                                                     гор. Симферополь</w:t>
      </w:r>
    </w:p>
    <w:p w:rsidR="007B24C7" w:rsidRPr="00955034" w:rsidP="00967300">
      <w:pPr>
        <w:ind w:right="-2" w:firstLine="851"/>
        <w:jc w:val="both"/>
        <w:outlineLvl w:val="0"/>
        <w:rPr>
          <w:sz w:val="28"/>
          <w:szCs w:val="28"/>
          <w:lang w:val="ru-RU"/>
        </w:rPr>
      </w:pPr>
    </w:p>
    <w:p w:rsidR="00967300" w:rsidP="00967300">
      <w:pPr>
        <w:ind w:right="-2" w:firstLine="851"/>
        <w:jc w:val="both"/>
        <w:outlineLvl w:val="0"/>
        <w:rPr>
          <w:sz w:val="28"/>
          <w:szCs w:val="28"/>
          <w:lang w:val="ru-RU"/>
        </w:rPr>
      </w:pPr>
      <w:r w:rsidRPr="00955034">
        <w:rPr>
          <w:sz w:val="28"/>
          <w:szCs w:val="28"/>
          <w:lang w:val="ru-RU"/>
        </w:rPr>
        <w:t>Мировой судья судебного участка №19</w:t>
      </w:r>
      <w:r w:rsidRPr="00955034">
        <w:rPr>
          <w:sz w:val="28"/>
          <w:szCs w:val="28"/>
          <w:lang w:val="ru-RU"/>
        </w:rPr>
        <w:t xml:space="preserve"> Центрального судебного района города Симферополь (Центральный район городского округа Симферополя) Республики Крым Шуб Л.А., </w:t>
      </w:r>
      <w:r w:rsidRPr="00955034" w:rsidR="007B24C7">
        <w:rPr>
          <w:sz w:val="28"/>
          <w:szCs w:val="28"/>
          <w:lang w:val="ru-RU"/>
        </w:rPr>
        <w:t xml:space="preserve"> </w:t>
      </w:r>
    </w:p>
    <w:p w:rsidR="002065C0" w:rsidRPr="00955034" w:rsidP="00967300">
      <w:pPr>
        <w:ind w:right="-2" w:firstLine="851"/>
        <w:jc w:val="both"/>
        <w:outlineLvl w:val="0"/>
        <w:rPr>
          <w:sz w:val="28"/>
          <w:szCs w:val="28"/>
          <w:lang w:val="ru-RU"/>
        </w:rPr>
      </w:pPr>
      <w:r w:rsidRPr="00955034">
        <w:rPr>
          <w:sz w:val="28"/>
          <w:szCs w:val="28"/>
          <w:lang w:val="ru-RU"/>
        </w:rPr>
        <w:t xml:space="preserve">рассмотрев в помещении </w:t>
      </w:r>
      <w:r w:rsidRPr="00955034" w:rsidR="00412545">
        <w:rPr>
          <w:sz w:val="28"/>
          <w:szCs w:val="28"/>
          <w:lang w:val="ru-RU"/>
        </w:rPr>
        <w:t>мировых судей Центрального судебного района города Симферополь (Центральный район городского округа Симферополя) Республики Крым</w:t>
      </w:r>
      <w:r w:rsidRPr="00955034">
        <w:rPr>
          <w:sz w:val="28"/>
          <w:szCs w:val="28"/>
          <w:lang w:val="ru-RU"/>
        </w:rPr>
        <w:t>, расположенного по адресу: г. Симферополь, ул. Крымских Партизан №3-а, дело об административном правонарушении в отношении:</w:t>
      </w:r>
    </w:p>
    <w:p w:rsidR="00D83D96" w:rsidP="00D83D96">
      <w:pPr>
        <w:ind w:left="2127" w:right="-2"/>
        <w:jc w:val="both"/>
        <w:outlineLvl w:val="0"/>
        <w:rPr>
          <w:sz w:val="28"/>
          <w:szCs w:val="28"/>
          <w:lang w:val="ru-RU"/>
        </w:rPr>
      </w:pPr>
      <w:r w:rsidRPr="00D83D96">
        <w:rPr>
          <w:sz w:val="28"/>
          <w:szCs w:val="28"/>
          <w:lang w:val="ru-RU"/>
        </w:rPr>
        <w:t xml:space="preserve">индивидуального предпринимателя </w:t>
      </w:r>
      <w:r w:rsidR="00107DE1">
        <w:rPr>
          <w:sz w:val="28"/>
          <w:szCs w:val="28"/>
        </w:rPr>
        <w:t>«</w:t>
      </w:r>
      <w:r w:rsidR="00107DE1">
        <w:rPr>
          <w:sz w:val="28"/>
          <w:szCs w:val="28"/>
        </w:rPr>
        <w:t>да</w:t>
      </w:r>
      <w:r w:rsidR="00107DE1">
        <w:rPr>
          <w:sz w:val="28"/>
          <w:szCs w:val="28"/>
        </w:rPr>
        <w:t>н</w:t>
      </w:r>
      <w:r w:rsidR="00107DE1">
        <w:rPr>
          <w:sz w:val="28"/>
          <w:szCs w:val="28"/>
          <w:lang w:val="ru-RU"/>
        </w:rPr>
        <w:t>н</w:t>
      </w:r>
      <w:r w:rsidR="00107DE1">
        <w:rPr>
          <w:sz w:val="28"/>
          <w:szCs w:val="28"/>
        </w:rPr>
        <w:t>ые</w:t>
      </w:r>
      <w:r w:rsidR="00107DE1">
        <w:rPr>
          <w:sz w:val="28"/>
          <w:szCs w:val="28"/>
        </w:rPr>
        <w:t xml:space="preserve"> </w:t>
      </w:r>
      <w:r w:rsidR="00107DE1">
        <w:rPr>
          <w:sz w:val="28"/>
          <w:szCs w:val="28"/>
        </w:rPr>
        <w:t>изъяты</w:t>
      </w:r>
      <w:r w:rsidR="00107DE1">
        <w:rPr>
          <w:sz w:val="28"/>
          <w:szCs w:val="28"/>
        </w:rPr>
        <w:t>»)</w:t>
      </w:r>
      <w:r w:rsidRPr="00D83D96">
        <w:rPr>
          <w:sz w:val="28"/>
          <w:szCs w:val="28"/>
          <w:lang w:val="ru-RU"/>
        </w:rPr>
        <w:t>,</w:t>
      </w:r>
    </w:p>
    <w:p w:rsidR="00210B58" w:rsidRPr="00955034" w:rsidP="00DE3818">
      <w:pPr>
        <w:ind w:right="-2" w:firstLine="851"/>
        <w:jc w:val="both"/>
        <w:outlineLvl w:val="0"/>
        <w:rPr>
          <w:sz w:val="28"/>
          <w:szCs w:val="28"/>
          <w:lang w:val="ru-RU"/>
        </w:rPr>
      </w:pPr>
      <w:r w:rsidRPr="00955034">
        <w:rPr>
          <w:sz w:val="28"/>
          <w:szCs w:val="28"/>
          <w:lang w:val="ru-RU"/>
        </w:rPr>
        <w:t>по признакам состава правонарушения, предусмот</w:t>
      </w:r>
      <w:r w:rsidRPr="00955034">
        <w:rPr>
          <w:sz w:val="28"/>
          <w:szCs w:val="28"/>
          <w:lang w:val="ru-RU"/>
        </w:rPr>
        <w:t>ренного ч</w:t>
      </w:r>
      <w:r w:rsidRPr="00955034" w:rsidR="003E0223">
        <w:rPr>
          <w:sz w:val="28"/>
          <w:szCs w:val="28"/>
          <w:lang w:val="ru-RU"/>
        </w:rPr>
        <w:t>астью</w:t>
      </w:r>
      <w:r w:rsidRPr="00955034">
        <w:rPr>
          <w:sz w:val="28"/>
          <w:szCs w:val="28"/>
          <w:lang w:val="ru-RU"/>
        </w:rPr>
        <w:t xml:space="preserve"> </w:t>
      </w:r>
      <w:r w:rsidRPr="00955034" w:rsidR="00544BA3">
        <w:rPr>
          <w:sz w:val="28"/>
          <w:szCs w:val="28"/>
          <w:lang w:val="ru-RU"/>
        </w:rPr>
        <w:t>1</w:t>
      </w:r>
      <w:r w:rsidRPr="00955034">
        <w:rPr>
          <w:sz w:val="28"/>
          <w:szCs w:val="28"/>
          <w:lang w:val="ru-RU"/>
        </w:rPr>
        <w:t xml:space="preserve"> ст</w:t>
      </w:r>
      <w:r w:rsidRPr="00955034" w:rsidR="003E0223">
        <w:rPr>
          <w:sz w:val="28"/>
          <w:szCs w:val="28"/>
          <w:lang w:val="ru-RU"/>
        </w:rPr>
        <w:t>атьи</w:t>
      </w:r>
      <w:r w:rsidRPr="00955034">
        <w:rPr>
          <w:sz w:val="28"/>
          <w:szCs w:val="28"/>
          <w:lang w:val="ru-RU"/>
        </w:rPr>
        <w:t xml:space="preserve"> 19.5 Кодекса Российской Федерации об административных правонарушениях,</w:t>
      </w:r>
    </w:p>
    <w:p w:rsidR="00210B58" w:rsidRPr="00955034" w:rsidP="00DE3818">
      <w:pPr>
        <w:ind w:right="-2"/>
        <w:jc w:val="center"/>
        <w:outlineLvl w:val="0"/>
        <w:rPr>
          <w:sz w:val="28"/>
          <w:szCs w:val="28"/>
          <w:lang w:val="ru-RU"/>
        </w:rPr>
      </w:pPr>
      <w:r w:rsidRPr="00955034">
        <w:rPr>
          <w:sz w:val="28"/>
          <w:szCs w:val="28"/>
          <w:lang w:val="ru-RU"/>
        </w:rPr>
        <w:t>УСТАНОВИЛ:</w:t>
      </w:r>
    </w:p>
    <w:p w:rsidR="007B24C7" w:rsidRPr="00955034" w:rsidP="000777DA">
      <w:pPr>
        <w:ind w:right="-2" w:firstLine="851"/>
        <w:jc w:val="both"/>
        <w:rPr>
          <w:sz w:val="28"/>
          <w:szCs w:val="28"/>
          <w:lang w:val="ru-RU"/>
        </w:rPr>
      </w:pPr>
      <w:r>
        <w:rPr>
          <w:sz w:val="28"/>
          <w:szCs w:val="28"/>
          <w:lang w:val="ru-RU"/>
        </w:rPr>
        <w:t>Индивидуальный предприниматель Казаков В</w:t>
      </w:r>
      <w:r w:rsidR="00107DE1">
        <w:rPr>
          <w:sz w:val="28"/>
          <w:szCs w:val="28"/>
          <w:lang w:val="ru-RU"/>
        </w:rPr>
        <w:t>.</w:t>
      </w:r>
      <w:r>
        <w:rPr>
          <w:sz w:val="28"/>
          <w:szCs w:val="28"/>
          <w:lang w:val="ru-RU"/>
        </w:rPr>
        <w:t xml:space="preserve"> А</w:t>
      </w:r>
      <w:r w:rsidR="00107DE1">
        <w:rPr>
          <w:sz w:val="28"/>
          <w:szCs w:val="28"/>
          <w:lang w:val="ru-RU"/>
        </w:rPr>
        <w:t>.</w:t>
      </w:r>
      <w:r w:rsidRPr="009B059A" w:rsidR="009B059A">
        <w:rPr>
          <w:sz w:val="28"/>
          <w:szCs w:val="28"/>
          <w:lang w:val="ru-RU"/>
        </w:rPr>
        <w:t xml:space="preserve"> (далее </w:t>
      </w:r>
      <w:r>
        <w:rPr>
          <w:sz w:val="28"/>
          <w:szCs w:val="28"/>
          <w:lang w:val="ru-RU"/>
        </w:rPr>
        <w:t>ИП Казаков В.А.</w:t>
      </w:r>
      <w:r w:rsidRPr="009B059A" w:rsidR="009B059A">
        <w:rPr>
          <w:sz w:val="28"/>
          <w:szCs w:val="28"/>
          <w:lang w:val="ru-RU"/>
        </w:rPr>
        <w:t>), зарегистрированн</w:t>
      </w:r>
      <w:r>
        <w:rPr>
          <w:sz w:val="28"/>
          <w:szCs w:val="28"/>
          <w:lang w:val="ru-RU"/>
        </w:rPr>
        <w:t>ый</w:t>
      </w:r>
      <w:r w:rsidRPr="009B059A" w:rsidR="009B059A">
        <w:rPr>
          <w:sz w:val="28"/>
          <w:szCs w:val="28"/>
          <w:lang w:val="ru-RU"/>
        </w:rPr>
        <w:t xml:space="preserve"> по адресу: </w:t>
      </w:r>
      <w:r w:rsidRPr="009B059A" w:rsidR="009B059A">
        <w:rPr>
          <w:sz w:val="28"/>
          <w:szCs w:val="28"/>
          <w:lang w:val="ru-RU"/>
        </w:rPr>
        <w:t xml:space="preserve">Республика Крым, г.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Pr="009B059A" w:rsidR="009B059A">
        <w:rPr>
          <w:sz w:val="28"/>
          <w:szCs w:val="28"/>
          <w:lang w:val="ru-RU"/>
        </w:rPr>
        <w:t xml:space="preserve">, </w:t>
      </w:r>
      <w:r w:rsidRPr="00955034">
        <w:rPr>
          <w:sz w:val="28"/>
          <w:szCs w:val="28"/>
          <w:lang w:val="ru-RU"/>
        </w:rPr>
        <w:t xml:space="preserve">не выполнил в установленный срок </w:t>
      </w:r>
      <w:r w:rsidRPr="00955034" w:rsidR="00AD5494">
        <w:rPr>
          <w:sz w:val="28"/>
          <w:szCs w:val="28"/>
          <w:lang w:val="ru-RU"/>
        </w:rPr>
        <w:t>законное предписание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 xml:space="preserve">») </w:t>
      </w:r>
      <w:r w:rsidRPr="00955034" w:rsidR="00AD5494">
        <w:rPr>
          <w:sz w:val="28"/>
          <w:szCs w:val="28"/>
          <w:lang w:val="ru-RU"/>
        </w:rPr>
        <w:t xml:space="preserve"> </w:t>
      </w:r>
      <w:r w:rsidR="009B059A">
        <w:rPr>
          <w:sz w:val="28"/>
          <w:szCs w:val="28"/>
          <w:lang w:val="ru-RU"/>
        </w:rPr>
        <w:t xml:space="preserve">об устранении нарушений установленных требований в области </w:t>
      </w:r>
      <w:r>
        <w:rPr>
          <w:sz w:val="28"/>
          <w:szCs w:val="28"/>
          <w:lang w:val="ru-RU"/>
        </w:rPr>
        <w:t>связи</w:t>
      </w:r>
      <w:r w:rsidR="00747D00">
        <w:rPr>
          <w:sz w:val="28"/>
          <w:szCs w:val="28"/>
          <w:lang w:val="ru-RU"/>
        </w:rPr>
        <w:t xml:space="preserve">, по сроку исполнения не позднее </w:t>
      </w:r>
      <w:r w:rsidR="00261B48">
        <w:rPr>
          <w:sz w:val="28"/>
          <w:szCs w:val="28"/>
          <w:lang w:val="ru-RU"/>
        </w:rPr>
        <w:t>30.12.2023</w:t>
      </w:r>
      <w:r w:rsidR="00747D00">
        <w:rPr>
          <w:sz w:val="28"/>
          <w:szCs w:val="28"/>
          <w:lang w:val="ru-RU"/>
        </w:rPr>
        <w:t xml:space="preserve">. </w:t>
      </w:r>
    </w:p>
    <w:p w:rsidR="009B059A" w:rsidP="009B059A">
      <w:pPr>
        <w:ind w:right="-2" w:firstLine="851"/>
        <w:jc w:val="both"/>
        <w:rPr>
          <w:sz w:val="28"/>
          <w:szCs w:val="28"/>
          <w:lang w:val="ru-RU"/>
        </w:rPr>
      </w:pPr>
      <w:r w:rsidRPr="009B059A">
        <w:rPr>
          <w:sz w:val="28"/>
          <w:szCs w:val="28"/>
          <w:lang w:val="ru-RU"/>
        </w:rPr>
        <w:t xml:space="preserve">В судебное заседание </w:t>
      </w:r>
      <w:r w:rsidRPr="00261B48" w:rsidR="00261B48">
        <w:rPr>
          <w:sz w:val="28"/>
          <w:szCs w:val="28"/>
          <w:lang w:val="ru-RU"/>
        </w:rPr>
        <w:t>ИП Казаков В.А</w:t>
      </w:r>
      <w:r w:rsidRPr="009B059A">
        <w:rPr>
          <w:sz w:val="28"/>
          <w:szCs w:val="28"/>
          <w:lang w:val="ru-RU"/>
        </w:rPr>
        <w:t xml:space="preserve">. не явился, о дате, времени и месте рассмотрения дела уведомлен надлежащим образом, </w:t>
      </w:r>
      <w:r w:rsidR="00261B48">
        <w:rPr>
          <w:sz w:val="28"/>
          <w:szCs w:val="28"/>
          <w:lang w:val="ru-RU"/>
        </w:rPr>
        <w:t xml:space="preserve">направил в адрес суда пояснения, в которых указал о том, что вину в инкриминируемом ему правонарушении не признает, более того, он не получал предписание об устранении допущенных нарушений и иные документы административного органа.  </w:t>
      </w:r>
    </w:p>
    <w:p w:rsidR="00261B48" w:rsidRPr="00261B48" w:rsidP="005815E3">
      <w:pPr>
        <w:ind w:right="-2" w:firstLine="851"/>
        <w:jc w:val="both"/>
        <w:rPr>
          <w:sz w:val="28"/>
          <w:szCs w:val="28"/>
          <w:lang w:val="ru-RU"/>
        </w:rPr>
      </w:pPr>
      <w:r>
        <w:rPr>
          <w:sz w:val="28"/>
          <w:szCs w:val="28"/>
          <w:lang w:val="ru-RU"/>
        </w:rPr>
        <w:t xml:space="preserve">При этом, </w:t>
      </w:r>
      <w:r w:rsidRPr="00261B48">
        <w:rPr>
          <w:sz w:val="28"/>
          <w:szCs w:val="28"/>
          <w:lang w:val="ru-RU"/>
        </w:rPr>
        <w:t xml:space="preserve">ходатайств об отложении слушания дела в порядке, установленном ст. 24.4 Кодекса Российской Федерации об административных правонарушениях, </w:t>
      </w:r>
      <w:r>
        <w:rPr>
          <w:sz w:val="28"/>
          <w:szCs w:val="28"/>
          <w:lang w:val="ru-RU"/>
        </w:rPr>
        <w:t xml:space="preserve">ИП Казаков В.А. </w:t>
      </w:r>
      <w:r w:rsidRPr="00261B48">
        <w:rPr>
          <w:sz w:val="28"/>
          <w:szCs w:val="28"/>
          <w:lang w:val="ru-RU"/>
        </w:rPr>
        <w:t>не заявлял, сво</w:t>
      </w:r>
      <w:r>
        <w:rPr>
          <w:sz w:val="28"/>
          <w:szCs w:val="28"/>
          <w:lang w:val="ru-RU"/>
        </w:rPr>
        <w:t>ю</w:t>
      </w:r>
      <w:r w:rsidRPr="00261B48">
        <w:rPr>
          <w:sz w:val="28"/>
          <w:szCs w:val="28"/>
          <w:lang w:val="ru-RU"/>
        </w:rPr>
        <w:t xml:space="preserve"> </w:t>
      </w:r>
      <w:r>
        <w:rPr>
          <w:sz w:val="28"/>
          <w:szCs w:val="28"/>
          <w:lang w:val="ru-RU"/>
        </w:rPr>
        <w:t xml:space="preserve">явку </w:t>
      </w:r>
      <w:r w:rsidRPr="00261B48">
        <w:rPr>
          <w:sz w:val="28"/>
          <w:szCs w:val="28"/>
          <w:lang w:val="ru-RU"/>
        </w:rPr>
        <w:t xml:space="preserve">в судебное заседание не </w:t>
      </w:r>
      <w:r>
        <w:rPr>
          <w:sz w:val="28"/>
          <w:szCs w:val="28"/>
          <w:lang w:val="ru-RU"/>
        </w:rPr>
        <w:t>обеспечил</w:t>
      </w:r>
      <w:r w:rsidRPr="00261B48">
        <w:rPr>
          <w:sz w:val="28"/>
          <w:szCs w:val="28"/>
          <w:lang w:val="ru-RU"/>
        </w:rPr>
        <w:t xml:space="preserve">, таким образом, </w:t>
      </w:r>
      <w:r w:rsidRPr="005815E3" w:rsidR="005815E3">
        <w:rPr>
          <w:sz w:val="28"/>
          <w:szCs w:val="28"/>
          <w:lang w:val="ru-RU"/>
        </w:rPr>
        <w:t xml:space="preserve">ИП Казаков В.А. </w:t>
      </w:r>
      <w:r w:rsidRPr="00261B48">
        <w:rPr>
          <w:sz w:val="28"/>
          <w:szCs w:val="28"/>
          <w:lang w:val="ru-RU"/>
        </w:rPr>
        <w:t>распоряди</w:t>
      </w:r>
      <w:r w:rsidR="005815E3">
        <w:rPr>
          <w:sz w:val="28"/>
          <w:szCs w:val="28"/>
          <w:lang w:val="ru-RU"/>
        </w:rPr>
        <w:t>лся</w:t>
      </w:r>
      <w:r w:rsidRPr="00261B48">
        <w:rPr>
          <w:sz w:val="28"/>
          <w:szCs w:val="28"/>
          <w:lang w:val="ru-RU"/>
        </w:rPr>
        <w:t xml:space="preserve"> своим правом на судебную защи</w:t>
      </w:r>
      <w:r w:rsidR="005815E3">
        <w:rPr>
          <w:sz w:val="28"/>
          <w:szCs w:val="28"/>
          <w:lang w:val="ru-RU"/>
        </w:rPr>
        <w:t>ту по своему усмотрению.</w:t>
      </w:r>
    </w:p>
    <w:p w:rsidR="00261B48" w:rsidRPr="00261B48" w:rsidP="00261B48">
      <w:pPr>
        <w:ind w:right="-2" w:firstLine="851"/>
        <w:jc w:val="both"/>
        <w:rPr>
          <w:sz w:val="28"/>
          <w:szCs w:val="28"/>
          <w:lang w:val="ru-RU"/>
        </w:rPr>
      </w:pPr>
      <w:r w:rsidRPr="00261B48">
        <w:rPr>
          <w:sz w:val="28"/>
          <w:szCs w:val="28"/>
          <w:lang w:val="ru-RU"/>
        </w:rPr>
        <w:t>Согласно разъяснениям, изложенным в Постановлении Пленума Ве</w:t>
      </w:r>
      <w:r w:rsidR="005815E3">
        <w:rPr>
          <w:sz w:val="28"/>
          <w:szCs w:val="28"/>
          <w:lang w:val="ru-RU"/>
        </w:rPr>
        <w:t>рховного Суда РФ от 27.12.2007 №</w:t>
      </w:r>
      <w:r w:rsidRPr="00261B48">
        <w:rPr>
          <w:sz w:val="28"/>
          <w:szCs w:val="28"/>
          <w:lang w:val="ru-RU"/>
        </w:rPr>
        <w:t xml:space="preserve">52 </w:t>
      </w:r>
      <w:r w:rsidR="005815E3">
        <w:rPr>
          <w:sz w:val="28"/>
          <w:szCs w:val="28"/>
          <w:lang w:val="ru-RU"/>
        </w:rPr>
        <w:t>«</w:t>
      </w:r>
      <w:r w:rsidRPr="00261B48">
        <w:rPr>
          <w:sz w:val="28"/>
          <w:szCs w:val="28"/>
          <w:lang w:val="ru-RU"/>
        </w:rPr>
        <w:t>О сроках рассмотрения судами Российской Федерации уголовных, гражданских дел и дел об административных правонарушениях</w:t>
      </w:r>
      <w:r w:rsidR="005815E3">
        <w:rPr>
          <w:sz w:val="28"/>
          <w:szCs w:val="28"/>
          <w:lang w:val="ru-RU"/>
        </w:rPr>
        <w:t>»</w:t>
      </w:r>
      <w:r w:rsidRPr="00261B48">
        <w:rPr>
          <w:sz w:val="28"/>
          <w:szCs w:val="28"/>
          <w:lang w:val="ru-RU"/>
        </w:rPr>
        <w:t xml:space="preserve"> судья вправе рассмотреть дело об административном правонарушении в отсутствие указанного лица при соблюдении следующих услови</w:t>
      </w:r>
      <w:r w:rsidRPr="00261B48">
        <w:rPr>
          <w:sz w:val="28"/>
          <w:szCs w:val="28"/>
          <w:lang w:val="ru-RU"/>
        </w:rPr>
        <w:t>й: у судьи имеются данные о надлежащем извещении лица о времени и месте рассмотрения дела; по данному делу присутствие лица, в отношении которого ведется производство по делу, не является обязательным и не было признано судом обязательным (часть 3 статьи 2</w:t>
      </w:r>
      <w:r w:rsidRPr="00261B48">
        <w:rPr>
          <w:sz w:val="28"/>
          <w:szCs w:val="28"/>
          <w:lang w:val="ru-RU"/>
        </w:rPr>
        <w:t>5.1 КоАП РФ); этим лицом не заявлено ходатайство об отложении рассмотрения дела либо такое ходатайство оставлено без удовлетворения.</w:t>
      </w:r>
    </w:p>
    <w:p w:rsidR="005815E3" w:rsidP="00261B48">
      <w:pPr>
        <w:ind w:right="-2" w:firstLine="851"/>
        <w:jc w:val="both"/>
        <w:rPr>
          <w:sz w:val="28"/>
          <w:szCs w:val="28"/>
          <w:lang w:val="ru-RU"/>
        </w:rPr>
      </w:pPr>
      <w:r w:rsidRPr="00261B48">
        <w:rPr>
          <w:sz w:val="28"/>
          <w:szCs w:val="28"/>
          <w:lang w:val="ru-RU"/>
        </w:rPr>
        <w:t xml:space="preserve">При таких обстоятельствах суд считает необходимым рассмотреть дело об административном правонарушении в отсутствие лица, </w:t>
      </w:r>
      <w:r w:rsidRPr="00261B48">
        <w:rPr>
          <w:sz w:val="28"/>
          <w:szCs w:val="28"/>
          <w:lang w:val="ru-RU"/>
        </w:rPr>
        <w:t>пр</w:t>
      </w:r>
      <w:r w:rsidRPr="00261B48">
        <w:rPr>
          <w:sz w:val="28"/>
          <w:szCs w:val="28"/>
          <w:lang w:val="ru-RU"/>
        </w:rPr>
        <w:t xml:space="preserve">ивлекаемого к административной ответственности, по имеющимся в распоряжении суда доказательствам. </w:t>
      </w:r>
    </w:p>
    <w:p w:rsidR="009B059A" w:rsidP="00261B48">
      <w:pPr>
        <w:ind w:right="-2" w:firstLine="851"/>
        <w:jc w:val="both"/>
        <w:rPr>
          <w:sz w:val="28"/>
          <w:szCs w:val="28"/>
          <w:lang w:val="ru-RU"/>
        </w:rPr>
      </w:pPr>
      <w:r w:rsidRPr="009B059A">
        <w:rPr>
          <w:sz w:val="28"/>
          <w:szCs w:val="28"/>
          <w:lang w:val="ru-RU"/>
        </w:rPr>
        <w:t>Исследовав материалы дела, прихожу к следующему.</w:t>
      </w:r>
    </w:p>
    <w:p w:rsidR="005815E3" w:rsidRPr="005815E3" w:rsidP="005815E3">
      <w:pPr>
        <w:ind w:right="-2" w:firstLine="851"/>
        <w:jc w:val="both"/>
        <w:rPr>
          <w:sz w:val="28"/>
          <w:szCs w:val="28"/>
          <w:lang w:val="ru-RU"/>
        </w:rPr>
      </w:pPr>
      <w:r w:rsidRPr="005815E3">
        <w:rPr>
          <w:sz w:val="28"/>
          <w:szCs w:val="28"/>
          <w:lang w:val="ru-RU"/>
        </w:rPr>
        <w:t>В соответствии с ч. 1 ст. 2.1 Кодекса Российской Федерации об административных правонарушениях административ</w:t>
      </w:r>
      <w:r w:rsidRPr="005815E3">
        <w:rPr>
          <w:sz w:val="28"/>
          <w:szCs w:val="28"/>
          <w:lang w:val="ru-RU"/>
        </w:rPr>
        <w:t>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w:t>
      </w:r>
      <w:r w:rsidRPr="005815E3">
        <w:rPr>
          <w:sz w:val="28"/>
          <w:szCs w:val="28"/>
          <w:lang w:val="ru-RU"/>
        </w:rPr>
        <w:t>етственность.</w:t>
      </w:r>
    </w:p>
    <w:p w:rsidR="005815E3" w:rsidRPr="005815E3" w:rsidP="005815E3">
      <w:pPr>
        <w:ind w:right="-2" w:firstLine="851"/>
        <w:jc w:val="both"/>
        <w:rPr>
          <w:sz w:val="28"/>
          <w:szCs w:val="28"/>
          <w:lang w:val="ru-RU"/>
        </w:rPr>
      </w:pPr>
      <w:r w:rsidRPr="005815E3">
        <w:rPr>
          <w:sz w:val="28"/>
          <w:szCs w:val="28"/>
          <w:lang w:val="ru-RU"/>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w:t>
      </w:r>
      <w:r w:rsidRPr="005815E3">
        <w:rPr>
          <w:sz w:val="28"/>
          <w:szCs w:val="28"/>
          <w:lang w:val="ru-RU"/>
        </w:rPr>
        <w:t>олнением своих служебных обязанностей.</w:t>
      </w:r>
    </w:p>
    <w:p w:rsidR="005815E3" w:rsidP="005815E3">
      <w:pPr>
        <w:ind w:right="-2" w:firstLine="851"/>
        <w:jc w:val="both"/>
        <w:rPr>
          <w:sz w:val="28"/>
          <w:szCs w:val="28"/>
          <w:lang w:val="ru-RU"/>
        </w:rPr>
      </w:pPr>
      <w:r w:rsidRPr="005815E3">
        <w:rPr>
          <w:sz w:val="28"/>
          <w:szCs w:val="28"/>
          <w:lang w:val="ru-RU"/>
        </w:rPr>
        <w:t>В соответствии с п. 22 Постановления Пленума Высшего Арбитражного Суда Российской Федерации от 27.01.2003 №2 «О некоторых вопросах, связанных с введением в действие Кодекса Российской Федерации об административных пра</w:t>
      </w:r>
      <w:r w:rsidRPr="005815E3">
        <w:rPr>
          <w:sz w:val="28"/>
          <w:szCs w:val="28"/>
          <w:lang w:val="ru-RU"/>
        </w:rPr>
        <w:t>вонарушениях» при решении вопроса о том, на основании каких норм КоАП несут ответственность индивидуальные предприниматели, совершившие правонарушения в связи с осуществлением предпринимательской деятельности, судам необходимо руководствоваться примечанием</w:t>
      </w:r>
      <w:r w:rsidRPr="005815E3">
        <w:rPr>
          <w:sz w:val="28"/>
          <w:szCs w:val="28"/>
          <w:lang w:val="ru-RU"/>
        </w:rPr>
        <w:t xml:space="preserve"> к статье 2.4 Кодекса, согласно которому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CC61F1" w:rsidRPr="00955034" w:rsidP="005815E3">
      <w:pPr>
        <w:ind w:right="-2" w:firstLine="851"/>
        <w:jc w:val="both"/>
        <w:rPr>
          <w:sz w:val="28"/>
          <w:szCs w:val="28"/>
          <w:lang w:val="ru-RU"/>
        </w:rPr>
      </w:pPr>
      <w:r w:rsidRPr="00955034">
        <w:rPr>
          <w:sz w:val="28"/>
          <w:szCs w:val="28"/>
          <w:lang w:val="ru-RU"/>
        </w:rPr>
        <w:t>Частью 1 ст.19.5 Кодекса Россий</w:t>
      </w:r>
      <w:r w:rsidRPr="00955034">
        <w:rPr>
          <w:sz w:val="28"/>
          <w:szCs w:val="28"/>
          <w:lang w:val="ru-RU"/>
        </w:rPr>
        <w:t>ской Федерации об административных правонарушениях установлена административная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w:t>
      </w:r>
      <w:r w:rsidRPr="00955034">
        <w:rPr>
          <w:sz w:val="28"/>
          <w:szCs w:val="28"/>
          <w:lang w:val="ru-RU"/>
        </w:rPr>
        <w:t>адзор (контроль), об устранении нарушений законодательства.</w:t>
      </w:r>
    </w:p>
    <w:p w:rsidR="004E3303" w:rsidRPr="004E3303" w:rsidP="004E3303">
      <w:pPr>
        <w:ind w:right="-2" w:firstLine="851"/>
        <w:jc w:val="both"/>
        <w:rPr>
          <w:sz w:val="28"/>
          <w:szCs w:val="28"/>
          <w:lang w:val="ru-RU"/>
        </w:rPr>
      </w:pPr>
      <w:r w:rsidRPr="004E3303">
        <w:rPr>
          <w:sz w:val="28"/>
          <w:szCs w:val="28"/>
          <w:lang w:val="ru-RU"/>
        </w:rPr>
        <w:t>Частью 1 статьи 95 Федерального закона от 31.07.2020 № 248-ФЗ «О государственном контроле (надзоре) и муниципальном контроле в Российс</w:t>
      </w:r>
      <w:r>
        <w:rPr>
          <w:sz w:val="28"/>
          <w:szCs w:val="28"/>
          <w:lang w:val="ru-RU"/>
        </w:rPr>
        <w:t>кой Федерации» (далее — Закон №</w:t>
      </w:r>
      <w:r w:rsidRPr="004E3303">
        <w:rPr>
          <w:sz w:val="28"/>
          <w:szCs w:val="28"/>
          <w:lang w:val="ru-RU"/>
        </w:rPr>
        <w:t>248</w:t>
      </w:r>
      <w:r>
        <w:rPr>
          <w:sz w:val="28"/>
          <w:szCs w:val="28"/>
          <w:lang w:val="ru-RU"/>
        </w:rPr>
        <w:t>-</w:t>
      </w:r>
      <w:r w:rsidRPr="004E3303">
        <w:rPr>
          <w:sz w:val="28"/>
          <w:szCs w:val="28"/>
          <w:lang w:val="ru-RU"/>
        </w:rPr>
        <w:t xml:space="preserve">ФЗ) установлено, что по </w:t>
      </w:r>
      <w:r w:rsidRPr="004E3303">
        <w:rPr>
          <w:sz w:val="28"/>
          <w:szCs w:val="28"/>
          <w:lang w:val="ru-RU"/>
        </w:rPr>
        <w:t>истечении срока исполнения контролируемым лицом решения, принятого в соответствии с пунктом 1 части 2 статьи 90 указанного закона, либо при представлении контролируемым лицом до истечения указанного срока документов и сведений, представление которых устано</w:t>
      </w:r>
      <w:r w:rsidRPr="004E3303">
        <w:rPr>
          <w:sz w:val="28"/>
          <w:szCs w:val="28"/>
          <w:lang w:val="ru-RU"/>
        </w:rPr>
        <w:t>влено указанным решением, контрольный (надзорный) орган оценивает исполнение решения на основании представленных документов и сведений, полученной информации.</w:t>
      </w:r>
    </w:p>
    <w:p w:rsidR="004E3303" w:rsidRPr="004E3303" w:rsidP="004E3303">
      <w:pPr>
        <w:ind w:right="-2" w:firstLine="851"/>
        <w:jc w:val="both"/>
        <w:rPr>
          <w:sz w:val="28"/>
          <w:szCs w:val="28"/>
          <w:lang w:val="ru-RU"/>
        </w:rPr>
      </w:pPr>
      <w:r w:rsidRPr="004E3303">
        <w:rPr>
          <w:sz w:val="28"/>
          <w:szCs w:val="28"/>
          <w:lang w:val="ru-RU"/>
        </w:rPr>
        <w:t>В соответствии с пунктом 9 Перечня лицензионных требований, обязательных для соблюдения при оказа</w:t>
      </w:r>
      <w:r w:rsidRPr="004E3303">
        <w:rPr>
          <w:sz w:val="28"/>
          <w:szCs w:val="28"/>
          <w:lang w:val="ru-RU"/>
        </w:rPr>
        <w:t>нии телематических услуг связи, утвержденного Постановлением П</w:t>
      </w:r>
      <w:r>
        <w:rPr>
          <w:sz w:val="28"/>
          <w:szCs w:val="28"/>
          <w:lang w:val="ru-RU"/>
        </w:rPr>
        <w:t>равительства РФ от 30.12.2020 №</w:t>
      </w:r>
      <w:r w:rsidRPr="004E3303">
        <w:rPr>
          <w:sz w:val="28"/>
          <w:szCs w:val="28"/>
          <w:lang w:val="ru-RU"/>
        </w:rPr>
        <w:t>2385 (ред. от 26.02.2022) «О лицензировании деятельности в области оказания услуг связи и признании утратившими силу некоторых актов Правительства Российской Федер</w:t>
      </w:r>
      <w:r w:rsidRPr="004E3303">
        <w:rPr>
          <w:sz w:val="28"/>
          <w:szCs w:val="28"/>
          <w:lang w:val="ru-RU"/>
        </w:rPr>
        <w:t xml:space="preserve">ации» (лицензия на оказание телематических услуг связи </w:t>
      </w:r>
      <w:r w:rsidRPr="004E3303">
        <w:rPr>
          <w:sz w:val="28"/>
          <w:szCs w:val="28"/>
          <w:lang w:val="ru-RU"/>
        </w:rPr>
        <w:t>№ ЛОЗО-0011477/00072038 от 11.07.2019) определена обязанность оператора связи обеспечить реализацию требований к сетям и средствам связи для проведения оперативно-розыскных мероприятий.</w:t>
      </w:r>
    </w:p>
    <w:p w:rsidR="004E3303" w:rsidRPr="004E3303" w:rsidP="004E3303">
      <w:pPr>
        <w:ind w:right="-2" w:firstLine="851"/>
        <w:jc w:val="both"/>
        <w:rPr>
          <w:sz w:val="28"/>
          <w:szCs w:val="28"/>
          <w:lang w:val="ru-RU"/>
        </w:rPr>
      </w:pPr>
      <w:r w:rsidRPr="004E3303">
        <w:rPr>
          <w:sz w:val="28"/>
          <w:szCs w:val="28"/>
          <w:lang w:val="ru-RU"/>
        </w:rPr>
        <w:t xml:space="preserve">В соответствии </w:t>
      </w:r>
      <w:r w:rsidRPr="004E3303">
        <w:rPr>
          <w:sz w:val="28"/>
          <w:szCs w:val="28"/>
          <w:lang w:val="ru-RU"/>
        </w:rPr>
        <w:t>с пунктом 10 Перечня лицензионных требований, обязательных для соблюдения при оказании услуг связи по передаче данных, за исключением услуг связи по передаче данных для целей передачи голосовой информации, утвержденного Постановлением Правительства РФ от 3</w:t>
      </w:r>
      <w:r w:rsidRPr="004E3303">
        <w:rPr>
          <w:sz w:val="28"/>
          <w:szCs w:val="28"/>
          <w:lang w:val="ru-RU"/>
        </w:rPr>
        <w:t xml:space="preserve">0.12.2020 № 2385 (ред. от 26.02.2022) «О лицензировании деятельности в области оказания услуг связи и признании утратившими силу некоторых актов Правительства Российской Федерации» (лицензия на оказание услуг связи по передаче данных, за исключением услуг </w:t>
      </w:r>
      <w:r w:rsidRPr="004E3303">
        <w:rPr>
          <w:sz w:val="28"/>
          <w:szCs w:val="28"/>
          <w:lang w:val="ru-RU"/>
        </w:rPr>
        <w:t>связи по передаче данных для целей передачи голосовой информации № Л</w:t>
      </w:r>
      <w:r>
        <w:rPr>
          <w:sz w:val="28"/>
          <w:szCs w:val="28"/>
          <w:lang w:val="ru-RU"/>
        </w:rPr>
        <w:t>030</w:t>
      </w:r>
      <w:r w:rsidRPr="004E3303">
        <w:rPr>
          <w:sz w:val="28"/>
          <w:szCs w:val="28"/>
          <w:lang w:val="ru-RU"/>
        </w:rPr>
        <w:t>-</w:t>
      </w:r>
      <w:r>
        <w:rPr>
          <w:sz w:val="28"/>
          <w:szCs w:val="28"/>
          <w:lang w:val="ru-RU"/>
        </w:rPr>
        <w:t>00</w:t>
      </w:r>
      <w:r w:rsidRPr="004E3303">
        <w:rPr>
          <w:sz w:val="28"/>
          <w:szCs w:val="28"/>
          <w:lang w:val="ru-RU"/>
        </w:rPr>
        <w:t>11477/00072039 от 11.07.2019), определена обязанность оператора связи обеспечить реализацию требований к сетям и средствам связи для проведения оперативно-розыскных мероприятий, а та</w:t>
      </w:r>
      <w:r w:rsidRPr="004E3303">
        <w:rPr>
          <w:sz w:val="28"/>
          <w:szCs w:val="28"/>
          <w:lang w:val="ru-RU"/>
        </w:rPr>
        <w:t>кже принимать меры по недопущению раскрытия организационных и тактических приемов проведения указанных мероприятий.</w:t>
      </w:r>
    </w:p>
    <w:p w:rsidR="004E3303" w:rsidRPr="004E3303" w:rsidP="004E3303">
      <w:pPr>
        <w:ind w:right="-2" w:firstLine="851"/>
        <w:jc w:val="both"/>
        <w:rPr>
          <w:sz w:val="28"/>
          <w:szCs w:val="28"/>
          <w:lang w:val="ru-RU"/>
        </w:rPr>
      </w:pPr>
      <w:r w:rsidRPr="004E3303">
        <w:rPr>
          <w:sz w:val="28"/>
          <w:szCs w:val="28"/>
          <w:lang w:val="ru-RU"/>
        </w:rPr>
        <w:t>На основании пункта 1 статьи 46 Закона «О связи» оператор связи обязан оказывать пользователям услуги связи в соответствии с законодательств</w:t>
      </w:r>
      <w:r w:rsidRPr="004E3303">
        <w:rPr>
          <w:sz w:val="28"/>
          <w:szCs w:val="28"/>
          <w:lang w:val="ru-RU"/>
        </w:rPr>
        <w:t>ом Российской Федерации, национальными стандартами, техническими нормами и правилами, лицензией, а также договором об оказании услуг связи; руководствоваться при проектировании построении, реконструкции, вводе в эксплуатацию и эксплуатации сетей связи норм</w:t>
      </w:r>
      <w:r w:rsidRPr="004E3303">
        <w:rPr>
          <w:sz w:val="28"/>
          <w:szCs w:val="28"/>
          <w:lang w:val="ru-RU"/>
        </w:rPr>
        <w:t>ативными правовыми актами федерального органа исполнительной власти в области связи, осуществлять построение сетей связи с учетом требований обеспечения устойчивости и безопасности их функционирования, а также требований, предусмотренных пунктом 2 статьи 6</w:t>
      </w:r>
      <w:r w:rsidRPr="004E3303">
        <w:rPr>
          <w:sz w:val="28"/>
          <w:szCs w:val="28"/>
          <w:lang w:val="ru-RU"/>
        </w:rPr>
        <w:t>4 настоящего Федерального закона.</w:t>
      </w:r>
    </w:p>
    <w:p w:rsidR="004E3303" w:rsidRPr="004E3303" w:rsidP="004E3303">
      <w:pPr>
        <w:ind w:right="-2" w:firstLine="851"/>
        <w:jc w:val="both"/>
        <w:rPr>
          <w:sz w:val="28"/>
          <w:szCs w:val="28"/>
          <w:lang w:val="ru-RU"/>
        </w:rPr>
      </w:pPr>
      <w:r w:rsidRPr="004E3303">
        <w:rPr>
          <w:sz w:val="28"/>
          <w:szCs w:val="28"/>
          <w:lang w:val="ru-RU"/>
        </w:rPr>
        <w:t>На основании пункта 2 статьи 64 Закона «О связи» оператор связи обязан обеспечивать реализацию установленных федеральным органом исполнительной власти по согласованию с у</w:t>
      </w:r>
      <w:r>
        <w:rPr>
          <w:sz w:val="28"/>
          <w:szCs w:val="28"/>
          <w:lang w:val="ru-RU"/>
        </w:rPr>
        <w:t>п</w:t>
      </w:r>
      <w:r w:rsidRPr="004E3303">
        <w:rPr>
          <w:sz w:val="28"/>
          <w:szCs w:val="28"/>
          <w:lang w:val="ru-RU"/>
        </w:rPr>
        <w:t>олномоченными государственными органами, осуществля</w:t>
      </w:r>
      <w:r w:rsidRPr="004E3303">
        <w:rPr>
          <w:sz w:val="28"/>
          <w:szCs w:val="28"/>
          <w:lang w:val="ru-RU"/>
        </w:rPr>
        <w:t>ющими оперативно-розыскную деятельность или обеспечение безопасности Российской Федерации, требований к сетям и средствам связи для проведения этими органами мероприятий в целях реализации возложенных на них задач.</w:t>
      </w:r>
    </w:p>
    <w:p w:rsidR="004E3303" w:rsidRPr="004E3303" w:rsidP="004E3303">
      <w:pPr>
        <w:ind w:right="-2" w:firstLine="851"/>
        <w:jc w:val="both"/>
        <w:rPr>
          <w:sz w:val="28"/>
          <w:szCs w:val="28"/>
          <w:lang w:val="ru-RU"/>
        </w:rPr>
      </w:pPr>
      <w:r w:rsidRPr="004E3303">
        <w:rPr>
          <w:sz w:val="28"/>
          <w:szCs w:val="28"/>
          <w:lang w:val="ru-RU"/>
        </w:rPr>
        <w:t xml:space="preserve">Согласно пункту 4 Правил сети и средства </w:t>
      </w:r>
      <w:r w:rsidRPr="004E3303">
        <w:rPr>
          <w:sz w:val="28"/>
          <w:szCs w:val="28"/>
          <w:lang w:val="ru-RU"/>
        </w:rPr>
        <w:t>связи, используемые оператором связи, должны соответствовать требованиям, предъявляемым к ним для проведения оперативно-р</w:t>
      </w:r>
      <w:r>
        <w:rPr>
          <w:sz w:val="28"/>
          <w:szCs w:val="28"/>
          <w:lang w:val="ru-RU"/>
        </w:rPr>
        <w:t>о</w:t>
      </w:r>
      <w:r w:rsidRPr="004E3303">
        <w:rPr>
          <w:sz w:val="28"/>
          <w:szCs w:val="28"/>
          <w:lang w:val="ru-RU"/>
        </w:rPr>
        <w:t>зыскных мероприятий и устанавливаемым Министерством цифрового развития, связи и массовых</w:t>
      </w:r>
      <w:r w:rsidRPr="004E3303">
        <w:t xml:space="preserve"> </w:t>
      </w:r>
      <w:r w:rsidRPr="004E3303">
        <w:rPr>
          <w:sz w:val="28"/>
          <w:szCs w:val="28"/>
          <w:lang w:val="ru-RU"/>
        </w:rPr>
        <w:t>к</w:t>
      </w:r>
      <w:r>
        <w:rPr>
          <w:sz w:val="28"/>
          <w:szCs w:val="28"/>
          <w:lang w:val="ru-RU"/>
        </w:rPr>
        <w:t>о</w:t>
      </w:r>
      <w:r w:rsidRPr="004E3303">
        <w:rPr>
          <w:sz w:val="28"/>
          <w:szCs w:val="28"/>
          <w:lang w:val="ru-RU"/>
        </w:rPr>
        <w:t>ммуникаций Российской Федерации по согласов</w:t>
      </w:r>
      <w:r w:rsidRPr="004E3303">
        <w:rPr>
          <w:sz w:val="28"/>
          <w:szCs w:val="28"/>
          <w:lang w:val="ru-RU"/>
        </w:rPr>
        <w:t xml:space="preserve">анию с Федеральной службой безопасности </w:t>
      </w:r>
      <w:r>
        <w:rPr>
          <w:sz w:val="28"/>
          <w:szCs w:val="28"/>
          <w:lang w:val="ru-RU"/>
        </w:rPr>
        <w:t>Российской</w:t>
      </w:r>
      <w:r w:rsidRPr="004E3303">
        <w:rPr>
          <w:sz w:val="28"/>
          <w:szCs w:val="28"/>
          <w:lang w:val="ru-RU"/>
        </w:rPr>
        <w:t xml:space="preserve"> Федерации.</w:t>
      </w:r>
    </w:p>
    <w:p w:rsidR="004E3303" w:rsidRPr="004E3303" w:rsidP="004E3303">
      <w:pPr>
        <w:ind w:right="-2" w:firstLine="851"/>
        <w:jc w:val="both"/>
        <w:rPr>
          <w:sz w:val="28"/>
          <w:szCs w:val="28"/>
          <w:lang w:val="ru-RU"/>
        </w:rPr>
      </w:pPr>
      <w:r w:rsidRPr="004E3303">
        <w:rPr>
          <w:sz w:val="28"/>
          <w:szCs w:val="28"/>
          <w:lang w:val="ru-RU"/>
        </w:rPr>
        <w:t xml:space="preserve">Согласно пункту 7 Правил взаимодействия ввод в эксплуатацию технических средств в сети   оператора связи производится в соответствии с разработанным органом федеральной </w:t>
      </w:r>
      <w:r>
        <w:rPr>
          <w:sz w:val="28"/>
          <w:szCs w:val="28"/>
          <w:lang w:val="ru-RU"/>
        </w:rPr>
        <w:t>службы</w:t>
      </w:r>
      <w:r w:rsidRPr="004E3303">
        <w:rPr>
          <w:sz w:val="28"/>
          <w:szCs w:val="28"/>
          <w:lang w:val="ru-RU"/>
        </w:rPr>
        <w:t xml:space="preserve"> безопасности совме</w:t>
      </w:r>
      <w:r w:rsidRPr="004E3303">
        <w:rPr>
          <w:sz w:val="28"/>
          <w:szCs w:val="28"/>
          <w:lang w:val="ru-RU"/>
        </w:rPr>
        <w:t xml:space="preserve">стно с оператором связи планом мероприятий по внедрению технических средств, в котором указывается, в частности, срок ввода в эксплуатацию технических </w:t>
      </w:r>
      <w:r>
        <w:rPr>
          <w:sz w:val="28"/>
          <w:szCs w:val="28"/>
          <w:lang w:val="ru-RU"/>
        </w:rPr>
        <w:t xml:space="preserve">средств. </w:t>
      </w:r>
    </w:p>
    <w:p w:rsidR="004E3303" w:rsidP="004E3303">
      <w:pPr>
        <w:ind w:right="-2" w:firstLine="851"/>
        <w:jc w:val="both"/>
        <w:rPr>
          <w:sz w:val="28"/>
          <w:szCs w:val="28"/>
          <w:lang w:val="ru-RU"/>
        </w:rPr>
      </w:pPr>
      <w:r w:rsidRPr="004E3303">
        <w:rPr>
          <w:sz w:val="28"/>
          <w:szCs w:val="28"/>
          <w:lang w:val="ru-RU"/>
        </w:rPr>
        <w:t xml:space="preserve">Правила применения оборудования и требования к сетям и средствам связи для проведения </w:t>
      </w:r>
      <w:r>
        <w:rPr>
          <w:sz w:val="28"/>
          <w:szCs w:val="28"/>
          <w:lang w:val="ru-RU"/>
        </w:rPr>
        <w:t>оперативн</w:t>
      </w:r>
      <w:r>
        <w:rPr>
          <w:sz w:val="28"/>
          <w:szCs w:val="28"/>
          <w:lang w:val="ru-RU"/>
        </w:rPr>
        <w:t>о-розыскных</w:t>
      </w:r>
      <w:r w:rsidRPr="004E3303">
        <w:rPr>
          <w:sz w:val="28"/>
          <w:szCs w:val="28"/>
          <w:lang w:val="ru-RU"/>
        </w:rPr>
        <w:t xml:space="preserve"> мероприятий установ</w:t>
      </w:r>
      <w:r>
        <w:rPr>
          <w:sz w:val="28"/>
          <w:szCs w:val="28"/>
          <w:lang w:val="ru-RU"/>
        </w:rPr>
        <w:t xml:space="preserve">лены </w:t>
      </w:r>
      <w:r w:rsidRPr="004E3303">
        <w:rPr>
          <w:sz w:val="28"/>
          <w:szCs w:val="28"/>
          <w:lang w:val="ru-RU"/>
        </w:rPr>
        <w:t xml:space="preserve">Правилами применения оборудования коммутации и маршрутизации пакетов информации сетей </w:t>
      </w:r>
      <w:r>
        <w:rPr>
          <w:sz w:val="28"/>
          <w:szCs w:val="28"/>
          <w:lang w:val="ru-RU"/>
        </w:rPr>
        <w:t>передачи</w:t>
      </w:r>
      <w:r w:rsidRPr="004E3303">
        <w:rPr>
          <w:sz w:val="28"/>
          <w:szCs w:val="28"/>
          <w:lang w:val="ru-RU"/>
        </w:rPr>
        <w:t xml:space="preserve"> данных, включая программное обеспечение, обеспечивающего выполнение </w:t>
      </w:r>
      <w:r>
        <w:rPr>
          <w:sz w:val="28"/>
          <w:szCs w:val="28"/>
          <w:lang w:val="ru-RU"/>
        </w:rPr>
        <w:t>у</w:t>
      </w:r>
      <w:r w:rsidRPr="004E3303">
        <w:rPr>
          <w:sz w:val="28"/>
          <w:szCs w:val="28"/>
          <w:lang w:val="ru-RU"/>
        </w:rPr>
        <w:t>становленных действий при проведении оперативно-розыскны</w:t>
      </w:r>
      <w:r w:rsidRPr="004E3303">
        <w:rPr>
          <w:sz w:val="28"/>
          <w:szCs w:val="28"/>
          <w:lang w:val="ru-RU"/>
        </w:rPr>
        <w:t xml:space="preserve">х мероприятий, утвержденными </w:t>
      </w:r>
      <w:r>
        <w:rPr>
          <w:sz w:val="28"/>
          <w:szCs w:val="28"/>
          <w:lang w:val="ru-RU"/>
        </w:rPr>
        <w:t>приказом</w:t>
      </w:r>
      <w:r w:rsidRPr="004E3303">
        <w:rPr>
          <w:sz w:val="28"/>
          <w:szCs w:val="28"/>
          <w:lang w:val="ru-RU"/>
        </w:rPr>
        <w:t xml:space="preserve"> Минкомсвязи России от 16.04.2014 № 83;</w:t>
      </w:r>
      <w:r>
        <w:rPr>
          <w:sz w:val="28"/>
          <w:szCs w:val="28"/>
          <w:lang w:val="ru-RU"/>
        </w:rPr>
        <w:t xml:space="preserve"> </w:t>
      </w:r>
      <w:r w:rsidRPr="004E3303">
        <w:rPr>
          <w:sz w:val="28"/>
          <w:szCs w:val="28"/>
          <w:lang w:val="ru-RU"/>
        </w:rPr>
        <w:t xml:space="preserve">Требованиями к техническим и программным средствам информационных систем, содержащих </w:t>
      </w:r>
      <w:r w:rsidR="0000113F">
        <w:rPr>
          <w:sz w:val="28"/>
          <w:szCs w:val="28"/>
          <w:lang w:val="ru-RU"/>
        </w:rPr>
        <w:t>базы</w:t>
      </w:r>
      <w:r w:rsidRPr="004E3303">
        <w:rPr>
          <w:sz w:val="28"/>
          <w:szCs w:val="28"/>
          <w:lang w:val="ru-RU"/>
        </w:rPr>
        <w:t xml:space="preserve"> данных абонентов оператора связи и предоставленных им услугах связи, а также </w:t>
      </w:r>
      <w:r w:rsidR="0000113F">
        <w:rPr>
          <w:sz w:val="28"/>
          <w:szCs w:val="28"/>
          <w:lang w:val="ru-RU"/>
        </w:rPr>
        <w:t>информацию</w:t>
      </w:r>
      <w:r w:rsidRPr="004E3303">
        <w:rPr>
          <w:sz w:val="28"/>
          <w:szCs w:val="28"/>
          <w:lang w:val="ru-RU"/>
        </w:rPr>
        <w:t xml:space="preserve"> о</w:t>
      </w:r>
      <w:r w:rsidRPr="004E3303">
        <w:rPr>
          <w:sz w:val="28"/>
          <w:szCs w:val="28"/>
          <w:lang w:val="ru-RU"/>
        </w:rPr>
        <w:t xml:space="preserve"> пользователях услугами связи и о предоставленных им услугах связи, </w:t>
      </w:r>
      <w:r w:rsidR="0000113F">
        <w:rPr>
          <w:sz w:val="28"/>
          <w:szCs w:val="28"/>
          <w:lang w:val="ru-RU"/>
        </w:rPr>
        <w:t>обеспечивающих</w:t>
      </w:r>
      <w:r w:rsidRPr="004E3303">
        <w:rPr>
          <w:sz w:val="28"/>
          <w:szCs w:val="28"/>
          <w:lang w:val="ru-RU"/>
        </w:rPr>
        <w:t xml:space="preserve"> выполнение установленных действий при проведении оперативно-розыскных мероприятий, утвержденными приказом Минкомсвязи России от 29.10.2018 № 573.</w:t>
      </w:r>
    </w:p>
    <w:p w:rsidR="0000113F" w:rsidRPr="0000113F" w:rsidP="00942742">
      <w:pPr>
        <w:ind w:right="-2" w:firstLine="851"/>
        <w:jc w:val="both"/>
        <w:rPr>
          <w:sz w:val="28"/>
          <w:szCs w:val="28"/>
          <w:lang w:val="ru-RU" w:eastAsia="ru-RU"/>
        </w:rPr>
      </w:pPr>
      <w:r>
        <w:rPr>
          <w:sz w:val="28"/>
          <w:szCs w:val="28"/>
          <w:lang w:val="ru-RU" w:eastAsia="ru-RU"/>
        </w:rPr>
        <w:t>Из материалов дела следует,</w:t>
      </w:r>
      <w:r>
        <w:rPr>
          <w:sz w:val="28"/>
          <w:szCs w:val="28"/>
          <w:lang w:val="ru-RU" w:eastAsia="ru-RU"/>
        </w:rPr>
        <w:t xml:space="preserve"> что </w:t>
      </w:r>
      <w:r w:rsidR="00942742">
        <w:rPr>
          <w:sz w:val="28"/>
          <w:szCs w:val="28"/>
          <w:lang w:val="ru-RU" w:eastAsia="ru-RU"/>
        </w:rPr>
        <w:t>в</w:t>
      </w:r>
      <w:r w:rsidRPr="0000113F">
        <w:rPr>
          <w:sz w:val="28"/>
          <w:szCs w:val="28"/>
          <w:lang w:val="ru-RU" w:eastAsia="ru-RU"/>
        </w:rPr>
        <w:t xml:space="preserve"> результате проведения внеплановой документарной проверки в отношении ИП </w:t>
      </w:r>
      <w:r w:rsidR="00942742">
        <w:rPr>
          <w:sz w:val="28"/>
          <w:szCs w:val="28"/>
          <w:lang w:val="ru-RU" w:eastAsia="ru-RU"/>
        </w:rPr>
        <w:t>Казаков В.А.</w:t>
      </w:r>
      <w:r w:rsidRPr="0000113F">
        <w:rPr>
          <w:sz w:val="28"/>
          <w:szCs w:val="28"/>
          <w:lang w:val="ru-RU" w:eastAsia="ru-RU"/>
        </w:rPr>
        <w:t xml:space="preserve">, (акт проверки от 01.03.2023 №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Pr="0000113F">
        <w:rPr>
          <w:sz w:val="28"/>
          <w:szCs w:val="28"/>
          <w:lang w:val="ru-RU" w:eastAsia="ru-RU"/>
        </w:rPr>
        <w:t xml:space="preserve">), проведенной с согласования прокуратуры Республики Крым (решение прокурора о согласовании проверки от 01.06.2023 №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Pr="0000113F">
        <w:rPr>
          <w:sz w:val="28"/>
          <w:szCs w:val="28"/>
          <w:lang w:val="ru-RU" w:eastAsia="ru-RU"/>
        </w:rPr>
        <w:t>, размещен</w:t>
      </w:r>
      <w:r w:rsidR="00942742">
        <w:rPr>
          <w:sz w:val="28"/>
          <w:szCs w:val="28"/>
          <w:lang w:val="ru-RU" w:eastAsia="ru-RU"/>
        </w:rPr>
        <w:t>о</w:t>
      </w:r>
      <w:r w:rsidRPr="0000113F">
        <w:rPr>
          <w:sz w:val="28"/>
          <w:szCs w:val="28"/>
          <w:lang w:val="ru-RU" w:eastAsia="ru-RU"/>
        </w:rPr>
        <w:t xml:space="preserve"> в ЕРКНМ под учетным номером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Pr="0000113F">
        <w:rPr>
          <w:sz w:val="28"/>
          <w:szCs w:val="28"/>
          <w:lang w:val="ru-RU" w:eastAsia="ru-RU"/>
        </w:rPr>
        <w:t>) и в соответствии с Решением Управления федеральной службы по надзору в сфере связи, информационных</w:t>
      </w:r>
      <w:r w:rsidRPr="0000113F">
        <w:rPr>
          <w:sz w:val="28"/>
          <w:szCs w:val="28"/>
          <w:lang w:val="ru-RU" w:eastAsia="ru-RU"/>
        </w:rPr>
        <w:t xml:space="preserve"> технологий и массовых коммуникаций по Республике Крым и городу Севастопол</w:t>
      </w:r>
      <w:r w:rsidRPr="0000113F">
        <w:rPr>
          <w:sz w:val="28"/>
          <w:szCs w:val="28"/>
          <w:lang w:val="ru-RU" w:eastAsia="ru-RU"/>
        </w:rPr>
        <w:t xml:space="preserve">ь от 30.05.2023 № </w:t>
      </w:r>
      <w:r w:rsidR="00942742">
        <w:rPr>
          <w:sz w:val="28"/>
          <w:szCs w:val="28"/>
          <w:lang w:val="ru-RU" w:eastAsia="ru-RU"/>
        </w:rPr>
        <w:t>49-нд</w:t>
      </w:r>
      <w:r w:rsidRPr="0000113F">
        <w:rPr>
          <w:sz w:val="28"/>
          <w:szCs w:val="28"/>
          <w:lang w:val="ru-RU" w:eastAsia="ru-RU"/>
        </w:rPr>
        <w:t xml:space="preserve"> (далее — Управление) были выявлены нарушения обязательных требований в области связи, послужившие основанием для выдачи ИП Казакову В.А. </w:t>
      </w:r>
      <w:r w:rsidR="00942742">
        <w:rPr>
          <w:sz w:val="28"/>
          <w:szCs w:val="28"/>
          <w:lang w:val="ru-RU" w:eastAsia="ru-RU"/>
        </w:rPr>
        <w:t>п</w:t>
      </w:r>
      <w:r w:rsidRPr="0000113F">
        <w:rPr>
          <w:sz w:val="28"/>
          <w:szCs w:val="28"/>
          <w:lang w:val="ru-RU" w:eastAsia="ru-RU"/>
        </w:rPr>
        <w:t xml:space="preserve">редписания об устранении выявленного нарушения от </w:t>
      </w:r>
      <w:r w:rsidR="00942742">
        <w:rPr>
          <w:sz w:val="28"/>
          <w:szCs w:val="28"/>
          <w:lang w:val="ru-RU" w:eastAsia="ru-RU"/>
        </w:rPr>
        <w:t xml:space="preserve">30.06.2023 №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00942742">
        <w:rPr>
          <w:sz w:val="28"/>
          <w:szCs w:val="28"/>
          <w:lang w:val="ru-RU" w:eastAsia="ru-RU"/>
        </w:rPr>
        <w:t>.</w:t>
      </w:r>
      <w:r w:rsidRPr="0000113F">
        <w:rPr>
          <w:sz w:val="28"/>
          <w:szCs w:val="28"/>
          <w:lang w:val="ru-RU" w:eastAsia="ru-RU"/>
        </w:rPr>
        <w:t xml:space="preserve"> </w:t>
      </w:r>
    </w:p>
    <w:p w:rsidR="0000113F" w:rsidP="0000113F">
      <w:pPr>
        <w:ind w:right="-2" w:firstLine="851"/>
        <w:jc w:val="both"/>
        <w:rPr>
          <w:sz w:val="28"/>
          <w:szCs w:val="28"/>
          <w:lang w:val="ru-RU" w:eastAsia="ru-RU"/>
        </w:rPr>
      </w:pPr>
      <w:r w:rsidRPr="0000113F">
        <w:rPr>
          <w:sz w:val="28"/>
          <w:szCs w:val="28"/>
          <w:lang w:val="ru-RU" w:eastAsia="ru-RU"/>
        </w:rPr>
        <w:t xml:space="preserve">Согласно </w:t>
      </w:r>
      <w:r w:rsidR="00942742">
        <w:rPr>
          <w:sz w:val="28"/>
          <w:szCs w:val="28"/>
          <w:lang w:val="ru-RU" w:eastAsia="ru-RU"/>
        </w:rPr>
        <w:t>п</w:t>
      </w:r>
      <w:r w:rsidRPr="0000113F">
        <w:rPr>
          <w:sz w:val="28"/>
          <w:szCs w:val="28"/>
          <w:lang w:val="ru-RU" w:eastAsia="ru-RU"/>
        </w:rPr>
        <w:t xml:space="preserve">редписанию об устранении выявленного нарушения от 30.06.2023 №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Pr="0000113F">
        <w:rPr>
          <w:sz w:val="28"/>
          <w:szCs w:val="28"/>
          <w:lang w:val="ru-RU" w:eastAsia="ru-RU"/>
        </w:rPr>
        <w:t xml:space="preserve">, срок устранения нарушений </w:t>
      </w:r>
      <w:r w:rsidR="00942742">
        <w:rPr>
          <w:sz w:val="28"/>
          <w:szCs w:val="28"/>
          <w:lang w:val="ru-RU" w:eastAsia="ru-RU"/>
        </w:rPr>
        <w:t>установлен не позднее 30.12.2023.</w:t>
      </w:r>
      <w:r w:rsidR="00942742">
        <w:rPr>
          <w:sz w:val="28"/>
          <w:szCs w:val="28"/>
          <w:lang w:val="ru-RU" w:eastAsia="ru-RU"/>
        </w:rPr>
        <w:t xml:space="preserve"> </w:t>
      </w:r>
      <w:r w:rsidRPr="0000113F">
        <w:rPr>
          <w:sz w:val="28"/>
          <w:szCs w:val="28"/>
          <w:lang w:val="ru-RU" w:eastAsia="ru-RU"/>
        </w:rPr>
        <w:t>Для устранения указанн</w:t>
      </w:r>
      <w:r w:rsidR="00942742">
        <w:rPr>
          <w:sz w:val="28"/>
          <w:szCs w:val="28"/>
          <w:lang w:val="ru-RU" w:eastAsia="ru-RU"/>
        </w:rPr>
        <w:t>ых</w:t>
      </w:r>
      <w:r w:rsidRPr="0000113F">
        <w:rPr>
          <w:sz w:val="28"/>
          <w:szCs w:val="28"/>
          <w:lang w:val="ru-RU" w:eastAsia="ru-RU"/>
        </w:rPr>
        <w:t xml:space="preserve"> нарушени</w:t>
      </w:r>
      <w:r w:rsidR="00942742">
        <w:rPr>
          <w:sz w:val="28"/>
          <w:szCs w:val="28"/>
          <w:lang w:val="ru-RU" w:eastAsia="ru-RU"/>
        </w:rPr>
        <w:t>й</w:t>
      </w:r>
      <w:r w:rsidRPr="0000113F">
        <w:rPr>
          <w:sz w:val="28"/>
          <w:szCs w:val="28"/>
          <w:lang w:val="ru-RU" w:eastAsia="ru-RU"/>
        </w:rPr>
        <w:t xml:space="preserve"> </w:t>
      </w:r>
      <w:r w:rsidR="00942742">
        <w:rPr>
          <w:sz w:val="28"/>
          <w:szCs w:val="28"/>
          <w:lang w:val="ru-RU" w:eastAsia="ru-RU"/>
        </w:rPr>
        <w:t xml:space="preserve">ИП Казакову В.А. </w:t>
      </w:r>
      <w:r w:rsidRPr="0000113F">
        <w:rPr>
          <w:sz w:val="28"/>
          <w:szCs w:val="28"/>
          <w:lang w:val="ru-RU" w:eastAsia="ru-RU"/>
        </w:rPr>
        <w:t>необходимо</w:t>
      </w:r>
      <w:r w:rsidR="00942742">
        <w:rPr>
          <w:sz w:val="28"/>
          <w:szCs w:val="28"/>
          <w:lang w:val="ru-RU" w:eastAsia="ru-RU"/>
        </w:rPr>
        <w:t xml:space="preserve"> было</w:t>
      </w:r>
      <w:r w:rsidRPr="0000113F">
        <w:rPr>
          <w:sz w:val="28"/>
          <w:szCs w:val="28"/>
          <w:lang w:val="ru-RU" w:eastAsia="ru-RU"/>
        </w:rPr>
        <w:t xml:space="preserve"> обратиться в Управление ФСБ России по Республик</w:t>
      </w:r>
      <w:r w:rsidRPr="0000113F">
        <w:rPr>
          <w:sz w:val="28"/>
          <w:szCs w:val="28"/>
          <w:lang w:val="ru-RU" w:eastAsia="ru-RU"/>
        </w:rPr>
        <w:t xml:space="preserve">е Крым и городу Севастополю для согласования и утверждения Плана мероприятий по </w:t>
      </w:r>
      <w:r w:rsidR="00942742">
        <w:rPr>
          <w:sz w:val="28"/>
          <w:szCs w:val="28"/>
          <w:lang w:val="ru-RU" w:eastAsia="ru-RU"/>
        </w:rPr>
        <w:t>вн</w:t>
      </w:r>
      <w:r w:rsidRPr="0000113F">
        <w:rPr>
          <w:sz w:val="28"/>
          <w:szCs w:val="28"/>
          <w:lang w:val="ru-RU" w:eastAsia="ru-RU"/>
        </w:rPr>
        <w:t>едрению оператором связи технических средств, обеспечивающих оперативно-р</w:t>
      </w:r>
      <w:r w:rsidR="00942742">
        <w:rPr>
          <w:sz w:val="28"/>
          <w:szCs w:val="28"/>
          <w:lang w:val="ru-RU" w:eastAsia="ru-RU"/>
        </w:rPr>
        <w:t>о</w:t>
      </w:r>
      <w:r w:rsidRPr="0000113F">
        <w:rPr>
          <w:sz w:val="28"/>
          <w:szCs w:val="28"/>
          <w:lang w:val="ru-RU" w:eastAsia="ru-RU"/>
        </w:rPr>
        <w:t xml:space="preserve">зыскную </w:t>
      </w:r>
      <w:r w:rsidR="00942742">
        <w:rPr>
          <w:sz w:val="28"/>
          <w:szCs w:val="28"/>
          <w:lang w:val="ru-RU" w:eastAsia="ru-RU"/>
        </w:rPr>
        <w:t>д</w:t>
      </w:r>
      <w:r w:rsidRPr="0000113F">
        <w:rPr>
          <w:sz w:val="28"/>
          <w:szCs w:val="28"/>
          <w:lang w:val="ru-RU" w:eastAsia="ru-RU"/>
        </w:rPr>
        <w:t xml:space="preserve">еятельность, далее утвержденный и согласованный с Управлением ФСБ России по </w:t>
      </w:r>
      <w:r w:rsidR="00942742">
        <w:rPr>
          <w:sz w:val="28"/>
          <w:szCs w:val="28"/>
          <w:lang w:val="ru-RU" w:eastAsia="ru-RU"/>
        </w:rPr>
        <w:t>Р</w:t>
      </w:r>
      <w:r w:rsidRPr="0000113F">
        <w:rPr>
          <w:sz w:val="28"/>
          <w:szCs w:val="28"/>
          <w:lang w:val="ru-RU" w:eastAsia="ru-RU"/>
        </w:rPr>
        <w:t>еспублике Крым</w:t>
      </w:r>
      <w:r w:rsidRPr="0000113F">
        <w:rPr>
          <w:sz w:val="28"/>
          <w:szCs w:val="28"/>
          <w:lang w:val="ru-RU" w:eastAsia="ru-RU"/>
        </w:rPr>
        <w:t xml:space="preserve"> и г. Севастополю План предоставить в Управление Федеральной службы по</w:t>
      </w:r>
      <w:r w:rsidRPr="0000113F">
        <w:t xml:space="preserve"> </w:t>
      </w:r>
      <w:r w:rsidRPr="0000113F">
        <w:rPr>
          <w:sz w:val="28"/>
          <w:szCs w:val="28"/>
          <w:lang w:val="ru-RU" w:eastAsia="ru-RU"/>
        </w:rPr>
        <w:t>надзору в сфере связи, информационных технологий и массовых коммуникаций по Республике Крым и г. Севастополь.</w:t>
      </w:r>
    </w:p>
    <w:p w:rsidR="0000113F" w:rsidP="0000113F">
      <w:pPr>
        <w:ind w:right="-2" w:firstLine="851"/>
        <w:jc w:val="both"/>
        <w:rPr>
          <w:sz w:val="28"/>
          <w:szCs w:val="28"/>
          <w:lang w:val="ru-RU" w:eastAsia="ru-RU"/>
        </w:rPr>
      </w:pPr>
      <w:r w:rsidRPr="0000113F">
        <w:rPr>
          <w:sz w:val="28"/>
          <w:szCs w:val="28"/>
          <w:lang w:val="ru-RU" w:eastAsia="ru-RU"/>
        </w:rPr>
        <w:t xml:space="preserve">В установленный в предписании от 30.06.2023 №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00107DE1">
        <w:rPr>
          <w:sz w:val="28"/>
          <w:szCs w:val="28"/>
          <w:lang w:val="ru-RU"/>
        </w:rPr>
        <w:t xml:space="preserve"> </w:t>
      </w:r>
      <w:r w:rsidRPr="0000113F">
        <w:rPr>
          <w:sz w:val="28"/>
          <w:szCs w:val="28"/>
          <w:lang w:val="ru-RU" w:eastAsia="ru-RU"/>
        </w:rPr>
        <w:t>срок для с</w:t>
      </w:r>
      <w:r w:rsidRPr="0000113F">
        <w:rPr>
          <w:sz w:val="28"/>
          <w:szCs w:val="28"/>
          <w:lang w:val="ru-RU" w:eastAsia="ru-RU"/>
        </w:rPr>
        <w:t xml:space="preserve">ообщения об устранении нарушения (30.12.2023) ответ от ИП Казакова В.А. не поступил. </w:t>
      </w:r>
      <w:r w:rsidR="00942742">
        <w:rPr>
          <w:sz w:val="28"/>
          <w:szCs w:val="28"/>
          <w:lang w:val="ru-RU" w:eastAsia="ru-RU"/>
        </w:rPr>
        <w:t>Согласно ответа</w:t>
      </w:r>
      <w:r w:rsidR="00942742">
        <w:rPr>
          <w:sz w:val="28"/>
          <w:szCs w:val="28"/>
          <w:lang w:val="ru-RU" w:eastAsia="ru-RU"/>
        </w:rPr>
        <w:t xml:space="preserve"> </w:t>
      </w:r>
      <w:r w:rsidRPr="0000113F">
        <w:rPr>
          <w:sz w:val="28"/>
          <w:szCs w:val="28"/>
          <w:lang w:val="ru-RU" w:eastAsia="ru-RU"/>
        </w:rPr>
        <w:t>Управлени</w:t>
      </w:r>
      <w:r w:rsidR="00942742">
        <w:rPr>
          <w:sz w:val="28"/>
          <w:szCs w:val="28"/>
          <w:lang w:val="ru-RU" w:eastAsia="ru-RU"/>
        </w:rPr>
        <w:t>я</w:t>
      </w:r>
      <w:r w:rsidRPr="0000113F">
        <w:rPr>
          <w:sz w:val="28"/>
          <w:szCs w:val="28"/>
          <w:lang w:val="ru-RU" w:eastAsia="ru-RU"/>
        </w:rPr>
        <w:t xml:space="preserve"> ФСБ </w:t>
      </w:r>
      <w:r w:rsidR="00942742">
        <w:rPr>
          <w:sz w:val="28"/>
          <w:szCs w:val="28"/>
          <w:lang w:val="ru-RU" w:eastAsia="ru-RU"/>
        </w:rPr>
        <w:t>России</w:t>
      </w:r>
      <w:r w:rsidRPr="0000113F">
        <w:rPr>
          <w:sz w:val="28"/>
          <w:szCs w:val="28"/>
          <w:lang w:val="ru-RU" w:eastAsia="ru-RU"/>
        </w:rPr>
        <w:t xml:space="preserve"> по Р</w:t>
      </w:r>
      <w:r w:rsidR="00942742">
        <w:rPr>
          <w:sz w:val="28"/>
          <w:szCs w:val="28"/>
          <w:lang w:val="ru-RU" w:eastAsia="ru-RU"/>
        </w:rPr>
        <w:t xml:space="preserve">еспублике Крым и г. Севастополь, </w:t>
      </w:r>
      <w:r w:rsidRPr="0000113F">
        <w:rPr>
          <w:sz w:val="28"/>
          <w:szCs w:val="28"/>
          <w:lang w:val="ru-RU" w:eastAsia="ru-RU"/>
        </w:rPr>
        <w:t>ИП Казаков В.А. требования к сетям и средствам св</w:t>
      </w:r>
      <w:r w:rsidR="00942742">
        <w:rPr>
          <w:sz w:val="28"/>
          <w:szCs w:val="28"/>
          <w:lang w:val="ru-RU" w:eastAsia="ru-RU"/>
        </w:rPr>
        <w:t>язи для проведения оперативно-ро</w:t>
      </w:r>
      <w:r w:rsidRPr="0000113F">
        <w:rPr>
          <w:sz w:val="28"/>
          <w:szCs w:val="28"/>
          <w:lang w:val="ru-RU" w:eastAsia="ru-RU"/>
        </w:rPr>
        <w:t>зыскны</w:t>
      </w:r>
      <w:r w:rsidR="00942742">
        <w:rPr>
          <w:sz w:val="28"/>
          <w:szCs w:val="28"/>
          <w:lang w:val="ru-RU" w:eastAsia="ru-RU"/>
        </w:rPr>
        <w:t>х мероприятий не реализовал</w:t>
      </w:r>
      <w:r w:rsidRPr="0000113F">
        <w:rPr>
          <w:sz w:val="28"/>
          <w:szCs w:val="28"/>
          <w:lang w:val="ru-RU" w:eastAsia="ru-RU"/>
        </w:rPr>
        <w:t xml:space="preserve">, </w:t>
      </w:r>
      <w:r w:rsidR="00942742">
        <w:rPr>
          <w:sz w:val="28"/>
          <w:szCs w:val="28"/>
          <w:lang w:val="ru-RU" w:eastAsia="ru-RU"/>
        </w:rPr>
        <w:t>тр</w:t>
      </w:r>
      <w:r w:rsidRPr="0000113F">
        <w:rPr>
          <w:sz w:val="28"/>
          <w:szCs w:val="28"/>
          <w:lang w:val="ru-RU" w:eastAsia="ru-RU"/>
        </w:rPr>
        <w:t xml:space="preserve">ебования предписания Управления Роскомнадзора по Республике Крым и г. Севастополь об устранении выявленного нарушения от 30.06.2023 №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00107DE1">
        <w:rPr>
          <w:sz w:val="28"/>
          <w:szCs w:val="28"/>
          <w:lang w:val="ru-RU"/>
        </w:rPr>
        <w:t xml:space="preserve"> </w:t>
      </w:r>
      <w:r w:rsidRPr="0000113F">
        <w:rPr>
          <w:sz w:val="28"/>
          <w:szCs w:val="28"/>
          <w:lang w:val="ru-RU" w:eastAsia="ru-RU"/>
        </w:rPr>
        <w:t>не выполнил.</w:t>
      </w:r>
    </w:p>
    <w:p w:rsidR="002065C0" w:rsidP="0000113F">
      <w:pPr>
        <w:ind w:right="-2" w:firstLine="851"/>
        <w:jc w:val="both"/>
        <w:rPr>
          <w:sz w:val="28"/>
          <w:szCs w:val="28"/>
          <w:lang w:val="ru-RU" w:eastAsia="ru-RU"/>
        </w:rPr>
      </w:pPr>
      <w:r w:rsidRPr="00955034">
        <w:rPr>
          <w:sz w:val="28"/>
          <w:szCs w:val="28"/>
          <w:lang w:val="ru-RU" w:eastAsia="ru-RU"/>
        </w:rPr>
        <w:t xml:space="preserve"> Неисполнение </w:t>
      </w:r>
      <w:r w:rsidRPr="00942742" w:rsidR="00942742">
        <w:rPr>
          <w:sz w:val="28"/>
          <w:szCs w:val="28"/>
          <w:lang w:val="ru-RU" w:eastAsia="ru-RU"/>
        </w:rPr>
        <w:t>ИП Казаков В.А</w:t>
      </w:r>
      <w:r w:rsidR="00942742">
        <w:rPr>
          <w:sz w:val="28"/>
          <w:szCs w:val="28"/>
          <w:lang w:val="ru-RU" w:eastAsia="ru-RU"/>
        </w:rPr>
        <w:t xml:space="preserve">. </w:t>
      </w:r>
      <w:r w:rsidRPr="00955034">
        <w:rPr>
          <w:sz w:val="28"/>
          <w:szCs w:val="28"/>
          <w:lang w:val="ru-RU" w:eastAsia="ru-RU"/>
        </w:rPr>
        <w:t>предписани</w:t>
      </w:r>
      <w:r w:rsidR="009B2586">
        <w:rPr>
          <w:sz w:val="28"/>
          <w:szCs w:val="28"/>
          <w:lang w:val="ru-RU" w:eastAsia="ru-RU"/>
        </w:rPr>
        <w:t>я</w:t>
      </w:r>
      <w:r w:rsidRPr="00955034">
        <w:rPr>
          <w:sz w:val="28"/>
          <w:szCs w:val="28"/>
          <w:lang w:val="ru-RU" w:eastAsia="ru-RU"/>
        </w:rPr>
        <w:t xml:space="preserve"> </w:t>
      </w:r>
      <w:r w:rsidRPr="00942742" w:rsidR="00942742">
        <w:rPr>
          <w:sz w:val="28"/>
          <w:szCs w:val="28"/>
          <w:lang w:val="ru-RU" w:eastAsia="ru-RU"/>
        </w:rPr>
        <w:t xml:space="preserve">от 30.06.2023 №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Pr="00955034">
        <w:rPr>
          <w:sz w:val="28"/>
          <w:szCs w:val="28"/>
          <w:lang w:val="ru-RU" w:eastAsia="ru-RU"/>
        </w:rPr>
        <w:t xml:space="preserve">, послужило основанием для составления протокола об административном правонарушении </w:t>
      </w:r>
      <w:r w:rsidR="00942742">
        <w:rPr>
          <w:sz w:val="28"/>
          <w:szCs w:val="28"/>
          <w:lang w:val="ru-RU" w:eastAsia="ru-RU"/>
        </w:rPr>
        <w:t>от 23.01.2024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00107DE1">
        <w:rPr>
          <w:sz w:val="28"/>
          <w:szCs w:val="28"/>
          <w:lang w:val="ru-RU"/>
        </w:rPr>
        <w:t xml:space="preserve"> </w:t>
      </w:r>
      <w:r w:rsidRPr="00955034">
        <w:rPr>
          <w:sz w:val="28"/>
          <w:szCs w:val="28"/>
          <w:lang w:val="ru-RU" w:eastAsia="ru-RU"/>
        </w:rPr>
        <w:t xml:space="preserve">по </w:t>
      </w:r>
      <w:r w:rsidRPr="00955034">
        <w:rPr>
          <w:sz w:val="28"/>
          <w:szCs w:val="28"/>
          <w:lang w:val="ru-RU" w:eastAsia="ru-RU"/>
        </w:rPr>
        <w:t>признакам состава правонарушения, предусмотренного ч</w:t>
      </w:r>
      <w:r w:rsidRPr="00955034" w:rsidR="00813154">
        <w:rPr>
          <w:sz w:val="28"/>
          <w:szCs w:val="28"/>
          <w:lang w:val="ru-RU" w:eastAsia="ru-RU"/>
        </w:rPr>
        <w:t>астью</w:t>
      </w:r>
      <w:r w:rsidRPr="00955034">
        <w:rPr>
          <w:sz w:val="28"/>
          <w:szCs w:val="28"/>
          <w:lang w:val="ru-RU" w:eastAsia="ru-RU"/>
        </w:rPr>
        <w:t xml:space="preserve"> </w:t>
      </w:r>
      <w:r w:rsidRPr="00955034" w:rsidR="00B36E90">
        <w:rPr>
          <w:sz w:val="28"/>
          <w:szCs w:val="28"/>
          <w:lang w:val="ru-RU" w:eastAsia="ru-RU"/>
        </w:rPr>
        <w:t>1</w:t>
      </w:r>
      <w:r w:rsidRPr="00955034">
        <w:rPr>
          <w:sz w:val="28"/>
          <w:szCs w:val="28"/>
          <w:lang w:val="ru-RU" w:eastAsia="ru-RU"/>
        </w:rPr>
        <w:t xml:space="preserve"> ст</w:t>
      </w:r>
      <w:r w:rsidRPr="00955034" w:rsidR="00813154">
        <w:rPr>
          <w:sz w:val="28"/>
          <w:szCs w:val="28"/>
          <w:lang w:val="ru-RU" w:eastAsia="ru-RU"/>
        </w:rPr>
        <w:t>атьи</w:t>
      </w:r>
      <w:r w:rsidRPr="00955034">
        <w:rPr>
          <w:sz w:val="28"/>
          <w:szCs w:val="28"/>
          <w:lang w:val="ru-RU" w:eastAsia="ru-RU"/>
        </w:rPr>
        <w:t xml:space="preserve"> 19.5 Кодекса Российской Федерации об административных правонарушениях.</w:t>
      </w:r>
    </w:p>
    <w:p w:rsidR="00F82813" w:rsidRPr="00955034" w:rsidP="00F82813">
      <w:pPr>
        <w:ind w:right="-2" w:firstLine="851"/>
        <w:jc w:val="both"/>
        <w:rPr>
          <w:sz w:val="28"/>
          <w:szCs w:val="28"/>
          <w:lang w:val="ru-RU" w:eastAsia="ru-RU"/>
        </w:rPr>
      </w:pPr>
      <w:r>
        <w:rPr>
          <w:sz w:val="28"/>
          <w:szCs w:val="28"/>
          <w:lang w:val="ru-RU" w:eastAsia="ru-RU"/>
        </w:rPr>
        <w:t>С</w:t>
      </w:r>
      <w:r w:rsidRPr="00F82813">
        <w:rPr>
          <w:sz w:val="28"/>
          <w:szCs w:val="28"/>
          <w:lang w:val="ru-RU" w:eastAsia="ru-RU"/>
        </w:rPr>
        <w:t xml:space="preserve"> учетом установленных по делу обстоятельств, а также положений статьи 2.4  Кодекса Российской Федерации об административных правонарушениях, </w:t>
      </w:r>
      <w:r w:rsidRPr="00942742">
        <w:rPr>
          <w:sz w:val="28"/>
          <w:szCs w:val="28"/>
          <w:lang w:val="ru-RU" w:eastAsia="ru-RU"/>
        </w:rPr>
        <w:t>ИП Казаков В.А</w:t>
      </w:r>
      <w:r w:rsidRPr="00F82813">
        <w:rPr>
          <w:sz w:val="28"/>
          <w:szCs w:val="28"/>
          <w:lang w:val="ru-RU" w:eastAsia="ru-RU"/>
        </w:rPr>
        <w:t xml:space="preserve">. является субъектом </w:t>
      </w:r>
      <w:r w:rsidRPr="00F82813">
        <w:rPr>
          <w:sz w:val="28"/>
          <w:szCs w:val="28"/>
          <w:lang w:val="ru-RU" w:eastAsia="ru-RU"/>
        </w:rPr>
        <w:t>вменного правонарушения.</w:t>
      </w:r>
    </w:p>
    <w:p w:rsidR="002065C0" w:rsidRPr="00955034" w:rsidP="002065C0">
      <w:pPr>
        <w:ind w:right="-2" w:firstLine="851"/>
        <w:jc w:val="both"/>
        <w:rPr>
          <w:sz w:val="28"/>
          <w:szCs w:val="28"/>
          <w:lang w:val="ru-RU" w:eastAsia="ru-RU"/>
        </w:rPr>
      </w:pPr>
      <w:r w:rsidRPr="00955034">
        <w:rPr>
          <w:sz w:val="28"/>
          <w:szCs w:val="28"/>
          <w:lang w:val="ru-RU" w:eastAsia="ru-RU"/>
        </w:rPr>
        <w:t>Предписани</w:t>
      </w:r>
      <w:r w:rsidRPr="00955034" w:rsidR="00655287">
        <w:rPr>
          <w:sz w:val="28"/>
          <w:szCs w:val="28"/>
          <w:lang w:val="ru-RU" w:eastAsia="ru-RU"/>
        </w:rPr>
        <w:t>е</w:t>
      </w:r>
      <w:r w:rsidRPr="00955034">
        <w:rPr>
          <w:sz w:val="28"/>
          <w:szCs w:val="28"/>
          <w:lang w:val="ru-RU" w:eastAsia="ru-RU"/>
        </w:rPr>
        <w:t xml:space="preserve"> об устранении нарушений требований законодательства представляет собой акт должностного лица, уполномоченного на осуществление властных полномочий, содержащий властное волеизъявление, порождающее правовые последствия дл</w:t>
      </w:r>
      <w:r w:rsidRPr="00955034">
        <w:rPr>
          <w:sz w:val="28"/>
          <w:szCs w:val="28"/>
          <w:lang w:val="ru-RU" w:eastAsia="ru-RU"/>
        </w:rPr>
        <w:t>я конкретных граждан, индивидуальных предпринимателей и организаций. Условиями для вынесения предписания являются нарушения законодательства Российской Федерации, которые к моменту выдачи такого предписания не устранены нарушителем закона самостоятельно. П</w:t>
      </w:r>
      <w:r w:rsidRPr="00955034">
        <w:rPr>
          <w:sz w:val="28"/>
          <w:szCs w:val="28"/>
          <w:lang w:val="ru-RU" w:eastAsia="ru-RU"/>
        </w:rPr>
        <w:t xml:space="preserve">редписание по своей правовой природе является ненормативным правовым актом, подлежащим обязательному исполнению. </w:t>
      </w:r>
    </w:p>
    <w:p w:rsidR="002065C0" w:rsidRPr="00955034" w:rsidP="002065C0">
      <w:pPr>
        <w:ind w:right="-2" w:firstLine="851"/>
        <w:jc w:val="both"/>
        <w:rPr>
          <w:sz w:val="28"/>
          <w:szCs w:val="28"/>
          <w:lang w:val="ru-RU" w:eastAsia="ru-RU"/>
        </w:rPr>
      </w:pPr>
      <w:r w:rsidRPr="00955034">
        <w:rPr>
          <w:sz w:val="28"/>
          <w:szCs w:val="28"/>
          <w:lang w:val="ru-RU" w:eastAsia="ru-RU"/>
        </w:rPr>
        <w:t>Законность предписани</w:t>
      </w:r>
      <w:r w:rsidR="009B2586">
        <w:rPr>
          <w:sz w:val="28"/>
          <w:szCs w:val="28"/>
          <w:lang w:val="ru-RU" w:eastAsia="ru-RU"/>
        </w:rPr>
        <w:t>я</w:t>
      </w:r>
      <w:r w:rsidRPr="00955034">
        <w:rPr>
          <w:sz w:val="28"/>
          <w:szCs w:val="28"/>
          <w:lang w:val="ru-RU" w:eastAsia="ru-RU"/>
        </w:rPr>
        <w:t xml:space="preserve"> </w:t>
      </w:r>
      <w:r w:rsidRPr="00942742" w:rsidR="00942742">
        <w:rPr>
          <w:sz w:val="28"/>
          <w:szCs w:val="28"/>
          <w:lang w:val="ru-RU" w:eastAsia="ru-RU"/>
        </w:rPr>
        <w:t xml:space="preserve">от 30.06.2023 №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00107DE1">
        <w:rPr>
          <w:sz w:val="28"/>
          <w:szCs w:val="28"/>
          <w:lang w:val="ru-RU"/>
        </w:rPr>
        <w:t xml:space="preserve"> </w:t>
      </w:r>
      <w:r w:rsidRPr="00955034">
        <w:rPr>
          <w:sz w:val="28"/>
          <w:szCs w:val="28"/>
          <w:lang w:val="ru-RU" w:eastAsia="ru-RU"/>
        </w:rPr>
        <w:t>сомнений не вызывает, указанн</w:t>
      </w:r>
      <w:r w:rsidR="009B2586">
        <w:rPr>
          <w:sz w:val="28"/>
          <w:szCs w:val="28"/>
          <w:lang w:val="ru-RU" w:eastAsia="ru-RU"/>
        </w:rPr>
        <w:t>ое</w:t>
      </w:r>
      <w:r w:rsidRPr="00955034">
        <w:rPr>
          <w:sz w:val="28"/>
          <w:szCs w:val="28"/>
          <w:lang w:val="ru-RU" w:eastAsia="ru-RU"/>
        </w:rPr>
        <w:t xml:space="preserve"> предписани</w:t>
      </w:r>
      <w:r w:rsidR="009B2586">
        <w:rPr>
          <w:sz w:val="28"/>
          <w:szCs w:val="28"/>
          <w:lang w:val="ru-RU" w:eastAsia="ru-RU"/>
        </w:rPr>
        <w:t>е</w:t>
      </w:r>
      <w:r w:rsidRPr="00955034">
        <w:rPr>
          <w:sz w:val="28"/>
          <w:szCs w:val="28"/>
          <w:lang w:val="ru-RU" w:eastAsia="ru-RU"/>
        </w:rPr>
        <w:t xml:space="preserve"> выдан</w:t>
      </w:r>
      <w:r w:rsidR="009B2586">
        <w:rPr>
          <w:sz w:val="28"/>
          <w:szCs w:val="28"/>
          <w:lang w:val="ru-RU" w:eastAsia="ru-RU"/>
        </w:rPr>
        <w:t>о</w:t>
      </w:r>
      <w:r w:rsidRPr="00955034">
        <w:rPr>
          <w:sz w:val="28"/>
          <w:szCs w:val="28"/>
          <w:lang w:val="ru-RU" w:eastAsia="ru-RU"/>
        </w:rPr>
        <w:t xml:space="preserve"> должностным лицом административно</w:t>
      </w:r>
      <w:r w:rsidRPr="00955034">
        <w:rPr>
          <w:sz w:val="28"/>
          <w:szCs w:val="28"/>
          <w:lang w:val="ru-RU" w:eastAsia="ru-RU"/>
        </w:rPr>
        <w:t xml:space="preserve">го органа в пределах полномочий, в порядке, предусмотренном действующим законодательством, регулирующим  правоотношения в области </w:t>
      </w:r>
      <w:r w:rsidR="00F82813">
        <w:rPr>
          <w:sz w:val="28"/>
          <w:szCs w:val="28"/>
          <w:lang w:val="ru-RU" w:eastAsia="ru-RU"/>
        </w:rPr>
        <w:t>государственного</w:t>
      </w:r>
      <w:r w:rsidRPr="00955034" w:rsidR="00B36E90">
        <w:rPr>
          <w:sz w:val="28"/>
          <w:szCs w:val="28"/>
          <w:lang w:val="ru-RU" w:eastAsia="ru-RU"/>
        </w:rPr>
        <w:t xml:space="preserve"> контроля</w:t>
      </w:r>
      <w:r w:rsidRPr="00955034">
        <w:rPr>
          <w:sz w:val="28"/>
          <w:szCs w:val="28"/>
          <w:lang w:val="ru-RU" w:eastAsia="ru-RU"/>
        </w:rPr>
        <w:t xml:space="preserve">, потому неисполнение указанных требований в установленный срок свидетельствует о наличии состава правонарушения, предусмотренного частью </w:t>
      </w:r>
      <w:r w:rsidRPr="00955034" w:rsidR="00DE3818">
        <w:rPr>
          <w:sz w:val="28"/>
          <w:szCs w:val="28"/>
          <w:lang w:val="ru-RU" w:eastAsia="ru-RU"/>
        </w:rPr>
        <w:t>1</w:t>
      </w:r>
      <w:r w:rsidRPr="00955034">
        <w:rPr>
          <w:sz w:val="28"/>
          <w:szCs w:val="28"/>
          <w:lang w:val="ru-RU" w:eastAsia="ru-RU"/>
        </w:rPr>
        <w:t xml:space="preserve"> статьи 19.5 Кодекса Российской Федерации об административных правонарушениях.</w:t>
      </w:r>
    </w:p>
    <w:p w:rsidR="002065C0" w:rsidRPr="00955034" w:rsidP="000576DF">
      <w:pPr>
        <w:ind w:right="-2" w:firstLine="851"/>
        <w:jc w:val="both"/>
        <w:rPr>
          <w:sz w:val="28"/>
          <w:szCs w:val="28"/>
          <w:lang w:val="ru-RU" w:eastAsia="ru-RU"/>
        </w:rPr>
      </w:pPr>
      <w:r>
        <w:rPr>
          <w:sz w:val="28"/>
          <w:szCs w:val="28"/>
          <w:lang w:val="ru-RU" w:eastAsia="ru-RU"/>
        </w:rPr>
        <w:t>П</w:t>
      </w:r>
      <w:r w:rsidRPr="00955034">
        <w:rPr>
          <w:sz w:val="28"/>
          <w:szCs w:val="28"/>
          <w:lang w:val="ru-RU" w:eastAsia="ru-RU"/>
        </w:rPr>
        <w:t>редписани</w:t>
      </w:r>
      <w:r w:rsidR="009B2586">
        <w:rPr>
          <w:sz w:val="28"/>
          <w:szCs w:val="28"/>
          <w:lang w:val="ru-RU" w:eastAsia="ru-RU"/>
        </w:rPr>
        <w:t>е</w:t>
      </w:r>
      <w:r w:rsidRPr="00955034">
        <w:rPr>
          <w:sz w:val="28"/>
          <w:szCs w:val="28"/>
          <w:lang w:val="ru-RU" w:eastAsia="ru-RU"/>
        </w:rPr>
        <w:t xml:space="preserve"> </w:t>
      </w:r>
      <w:r w:rsidR="009B2586">
        <w:rPr>
          <w:sz w:val="28"/>
          <w:szCs w:val="28"/>
          <w:lang w:val="ru-RU" w:eastAsia="ru-RU"/>
        </w:rPr>
        <w:t xml:space="preserve">не обжаловано и </w:t>
      </w:r>
      <w:r w:rsidRPr="00955034">
        <w:rPr>
          <w:sz w:val="28"/>
          <w:szCs w:val="28"/>
          <w:lang w:val="ru-RU" w:eastAsia="ru-RU"/>
        </w:rPr>
        <w:t>в установл</w:t>
      </w:r>
      <w:r w:rsidRPr="00955034">
        <w:rPr>
          <w:sz w:val="28"/>
          <w:szCs w:val="28"/>
          <w:lang w:val="ru-RU" w:eastAsia="ru-RU"/>
        </w:rPr>
        <w:t>енном порядке не отменен</w:t>
      </w:r>
      <w:r w:rsidR="009B2586">
        <w:rPr>
          <w:sz w:val="28"/>
          <w:szCs w:val="28"/>
          <w:lang w:val="ru-RU" w:eastAsia="ru-RU"/>
        </w:rPr>
        <w:t>о</w:t>
      </w:r>
      <w:r w:rsidRPr="00955034" w:rsidR="00210B58">
        <w:rPr>
          <w:sz w:val="28"/>
          <w:szCs w:val="28"/>
          <w:lang w:val="ru-RU" w:eastAsia="ru-RU"/>
        </w:rPr>
        <w:t xml:space="preserve">. </w:t>
      </w:r>
    </w:p>
    <w:p w:rsidR="00D8344B" w:rsidRPr="00955034" w:rsidP="000A5C99">
      <w:pPr>
        <w:ind w:right="-2" w:firstLine="851"/>
        <w:jc w:val="both"/>
        <w:rPr>
          <w:sz w:val="28"/>
          <w:szCs w:val="28"/>
          <w:lang w:val="ru-RU" w:eastAsia="ru-RU"/>
        </w:rPr>
      </w:pPr>
      <w:r w:rsidRPr="00955034">
        <w:rPr>
          <w:sz w:val="28"/>
          <w:szCs w:val="28"/>
          <w:lang w:val="ru-RU" w:eastAsia="ru-RU"/>
        </w:rPr>
        <w:t>Доказательств выполнения пр</w:t>
      </w:r>
      <w:r w:rsidRPr="00955034" w:rsidR="00210B58">
        <w:rPr>
          <w:sz w:val="28"/>
          <w:szCs w:val="28"/>
          <w:lang w:val="ru-RU" w:eastAsia="ru-RU"/>
        </w:rPr>
        <w:t>едписани</w:t>
      </w:r>
      <w:r w:rsidR="00CB1429">
        <w:rPr>
          <w:sz w:val="28"/>
          <w:szCs w:val="28"/>
          <w:lang w:val="ru-RU" w:eastAsia="ru-RU"/>
        </w:rPr>
        <w:t>я</w:t>
      </w:r>
      <w:r w:rsidRPr="00955034" w:rsidR="00210B58">
        <w:rPr>
          <w:sz w:val="28"/>
          <w:szCs w:val="28"/>
          <w:lang w:val="ru-RU" w:eastAsia="ru-RU"/>
        </w:rPr>
        <w:t xml:space="preserve"> в установленные сроки, а также причины невозможности его выполнения </w:t>
      </w:r>
      <w:r w:rsidRPr="00942742" w:rsidR="00942742">
        <w:rPr>
          <w:sz w:val="28"/>
          <w:szCs w:val="28"/>
          <w:lang w:val="ru-RU" w:eastAsia="ru-RU"/>
        </w:rPr>
        <w:t>ИП Казаков В.А</w:t>
      </w:r>
      <w:r w:rsidRPr="00955034" w:rsidR="00210B58">
        <w:rPr>
          <w:sz w:val="28"/>
          <w:szCs w:val="28"/>
          <w:lang w:val="ru-RU" w:eastAsia="ru-RU"/>
        </w:rPr>
        <w:t>. не представлено.</w:t>
      </w:r>
      <w:r w:rsidRPr="00955034">
        <w:rPr>
          <w:sz w:val="28"/>
          <w:szCs w:val="28"/>
          <w:lang w:val="ru-RU" w:eastAsia="ru-RU"/>
        </w:rPr>
        <w:t xml:space="preserve"> </w:t>
      </w:r>
    </w:p>
    <w:p w:rsidR="00DF6137" w:rsidRPr="00955034" w:rsidP="002C3FF2">
      <w:pPr>
        <w:ind w:right="-2" w:firstLine="851"/>
        <w:jc w:val="both"/>
        <w:rPr>
          <w:sz w:val="28"/>
          <w:szCs w:val="28"/>
          <w:lang w:val="ru-RU" w:eastAsia="ru-RU"/>
        </w:rPr>
      </w:pPr>
      <w:r w:rsidRPr="00955034">
        <w:rPr>
          <w:sz w:val="28"/>
          <w:szCs w:val="28"/>
          <w:lang w:val="ru-RU" w:eastAsia="ru-RU"/>
        </w:rPr>
        <w:t xml:space="preserve">Вина </w:t>
      </w:r>
      <w:r w:rsidRPr="00942742" w:rsidR="00942742">
        <w:rPr>
          <w:sz w:val="28"/>
          <w:szCs w:val="28"/>
          <w:lang w:val="ru-RU" w:eastAsia="ru-RU"/>
        </w:rPr>
        <w:t>ИП Казаков В.А</w:t>
      </w:r>
      <w:r w:rsidRPr="00955034" w:rsidR="00733B81">
        <w:rPr>
          <w:sz w:val="28"/>
          <w:szCs w:val="28"/>
          <w:lang w:val="ru-RU" w:eastAsia="ru-RU"/>
        </w:rPr>
        <w:t xml:space="preserve">. </w:t>
      </w:r>
      <w:r w:rsidRPr="00955034">
        <w:rPr>
          <w:sz w:val="28"/>
          <w:szCs w:val="28"/>
          <w:lang w:val="ru-RU" w:eastAsia="ru-RU"/>
        </w:rPr>
        <w:t>в совершении инкриминируемого правонарушения подтверждается установл</w:t>
      </w:r>
      <w:r w:rsidRPr="00955034">
        <w:rPr>
          <w:sz w:val="28"/>
          <w:szCs w:val="28"/>
          <w:lang w:val="ru-RU" w:eastAsia="ru-RU"/>
        </w:rPr>
        <w:t xml:space="preserve">енными в судебном заседании обстоятельствами и исследованными доказательствами: </w:t>
      </w:r>
      <w:r w:rsidRPr="00F82813" w:rsidR="00F82813">
        <w:rPr>
          <w:sz w:val="28"/>
          <w:szCs w:val="28"/>
          <w:lang w:val="ru-RU" w:eastAsia="ru-RU"/>
        </w:rPr>
        <w:t xml:space="preserve">протоколом об административном правонарушении </w:t>
      </w:r>
      <w:r w:rsidR="00942742">
        <w:rPr>
          <w:sz w:val="28"/>
          <w:szCs w:val="28"/>
          <w:lang w:val="ru-RU" w:eastAsia="ru-RU"/>
        </w:rPr>
        <w:t>от 23.01.2024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Pr="00F82813" w:rsidR="00F82813">
        <w:rPr>
          <w:sz w:val="28"/>
          <w:szCs w:val="28"/>
          <w:lang w:val="ru-RU" w:eastAsia="ru-RU"/>
        </w:rPr>
        <w:t xml:space="preserve">, </w:t>
      </w:r>
      <w:r w:rsidR="00F82813">
        <w:rPr>
          <w:sz w:val="28"/>
          <w:szCs w:val="28"/>
          <w:lang w:val="ru-RU" w:eastAsia="ru-RU"/>
        </w:rPr>
        <w:t xml:space="preserve">копией предписания </w:t>
      </w:r>
      <w:r w:rsidRPr="00942742" w:rsidR="00942742">
        <w:rPr>
          <w:sz w:val="28"/>
          <w:szCs w:val="28"/>
          <w:lang w:val="ru-RU" w:eastAsia="ru-RU"/>
        </w:rPr>
        <w:t xml:space="preserve">от 30.06.2023 №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00F82813">
        <w:rPr>
          <w:sz w:val="28"/>
          <w:szCs w:val="28"/>
          <w:lang w:val="ru-RU" w:eastAsia="ru-RU"/>
        </w:rPr>
        <w:t xml:space="preserve">, </w:t>
      </w:r>
      <w:r w:rsidRPr="00F82813" w:rsidR="00F82813">
        <w:rPr>
          <w:sz w:val="28"/>
          <w:szCs w:val="28"/>
          <w:lang w:val="ru-RU" w:eastAsia="ru-RU"/>
        </w:rPr>
        <w:t>копией решения о проведении внеплановой</w:t>
      </w:r>
      <w:r w:rsidR="00942742">
        <w:rPr>
          <w:sz w:val="28"/>
          <w:szCs w:val="28"/>
          <w:lang w:val="ru-RU" w:eastAsia="ru-RU"/>
        </w:rPr>
        <w:t xml:space="preserve"> документарной</w:t>
      </w:r>
      <w:r w:rsidRPr="00F82813" w:rsidR="00F82813">
        <w:rPr>
          <w:sz w:val="28"/>
          <w:szCs w:val="28"/>
          <w:lang w:val="ru-RU" w:eastAsia="ru-RU"/>
        </w:rPr>
        <w:t xml:space="preserve"> проверки </w:t>
      </w:r>
      <w:r w:rsidR="00942742">
        <w:rPr>
          <w:sz w:val="28"/>
          <w:szCs w:val="28"/>
          <w:lang w:val="ru-RU" w:eastAsia="ru-RU"/>
        </w:rPr>
        <w:t>от 30.05.2023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Pr="00F82813" w:rsidR="00F82813">
        <w:rPr>
          <w:sz w:val="28"/>
          <w:szCs w:val="28"/>
          <w:lang w:val="ru-RU" w:eastAsia="ru-RU"/>
        </w:rPr>
        <w:t>, копией акта внеплановой</w:t>
      </w:r>
      <w:r w:rsidR="00942742">
        <w:rPr>
          <w:sz w:val="28"/>
          <w:szCs w:val="28"/>
          <w:lang w:val="ru-RU" w:eastAsia="ru-RU"/>
        </w:rPr>
        <w:t xml:space="preserve"> документарной</w:t>
      </w:r>
      <w:r w:rsidRPr="00F82813" w:rsidR="00F82813">
        <w:rPr>
          <w:sz w:val="28"/>
          <w:szCs w:val="28"/>
          <w:lang w:val="ru-RU" w:eastAsia="ru-RU"/>
        </w:rPr>
        <w:t xml:space="preserve"> проверки </w:t>
      </w:r>
      <w:r w:rsidR="00942742">
        <w:rPr>
          <w:sz w:val="28"/>
          <w:szCs w:val="28"/>
          <w:lang w:val="ru-RU" w:eastAsia="ru-RU"/>
        </w:rPr>
        <w:t>от 30.06.2023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Pr="00F82813" w:rsidR="00F82813">
        <w:rPr>
          <w:sz w:val="28"/>
          <w:szCs w:val="28"/>
          <w:lang w:val="ru-RU" w:eastAsia="ru-RU"/>
        </w:rPr>
        <w:t xml:space="preserve">, </w:t>
      </w:r>
      <w:r w:rsidR="00942742">
        <w:rPr>
          <w:sz w:val="28"/>
          <w:szCs w:val="28"/>
          <w:lang w:val="ru-RU" w:eastAsia="ru-RU"/>
        </w:rPr>
        <w:t xml:space="preserve">сведениями из ЕГРИП. </w:t>
      </w:r>
    </w:p>
    <w:p w:rsidR="002065C0" w:rsidP="002065C0">
      <w:pPr>
        <w:ind w:right="-2" w:firstLine="851"/>
        <w:jc w:val="both"/>
        <w:rPr>
          <w:sz w:val="28"/>
          <w:szCs w:val="28"/>
          <w:lang w:val="ru-RU" w:eastAsia="ru-RU"/>
        </w:rPr>
      </w:pPr>
      <w:r w:rsidRPr="00955034">
        <w:rPr>
          <w:sz w:val="28"/>
          <w:szCs w:val="28"/>
          <w:lang w:val="ru-RU" w:eastAsia="ru-RU"/>
        </w:rPr>
        <w:t>Указанные доказательства согласуются между собой, получены в соответствии с требованиями действующего законод</w:t>
      </w:r>
      <w:r w:rsidRPr="00955034">
        <w:rPr>
          <w:sz w:val="28"/>
          <w:szCs w:val="28"/>
          <w:lang w:val="ru-RU" w:eastAsia="ru-RU"/>
        </w:rPr>
        <w:t xml:space="preserve">ательства и в совокупности являются достаточными для вывода о виновности </w:t>
      </w:r>
      <w:r w:rsidRPr="00942742" w:rsidR="00942742">
        <w:rPr>
          <w:sz w:val="28"/>
          <w:szCs w:val="28"/>
          <w:lang w:val="ru-RU" w:eastAsia="ru-RU"/>
        </w:rPr>
        <w:t>ИП Казаков В.А</w:t>
      </w:r>
      <w:r w:rsidRPr="00955034" w:rsidR="00733B81">
        <w:rPr>
          <w:sz w:val="28"/>
          <w:szCs w:val="28"/>
          <w:lang w:val="ru-RU" w:eastAsia="ru-RU"/>
        </w:rPr>
        <w:t>.</w:t>
      </w:r>
      <w:r w:rsidRPr="00955034">
        <w:rPr>
          <w:sz w:val="28"/>
          <w:szCs w:val="28"/>
          <w:lang w:val="ru-RU" w:eastAsia="ru-RU"/>
        </w:rPr>
        <w:t xml:space="preserve"> в совершении инкриминируемого административного правонарушения.</w:t>
      </w:r>
    </w:p>
    <w:p w:rsidR="002065C0" w:rsidP="002065C0">
      <w:pPr>
        <w:ind w:right="-2" w:firstLine="851"/>
        <w:jc w:val="both"/>
        <w:rPr>
          <w:sz w:val="28"/>
          <w:szCs w:val="28"/>
          <w:lang w:val="ru-RU" w:eastAsia="ru-RU"/>
        </w:rPr>
      </w:pPr>
      <w:r>
        <w:rPr>
          <w:sz w:val="28"/>
          <w:szCs w:val="28"/>
          <w:lang w:val="ru-RU" w:eastAsia="ru-RU"/>
        </w:rPr>
        <w:t>И</w:t>
      </w:r>
      <w:r w:rsidRPr="00955034">
        <w:rPr>
          <w:sz w:val="28"/>
          <w:szCs w:val="28"/>
          <w:lang w:val="ru-RU" w:eastAsia="ru-RU"/>
        </w:rPr>
        <w:t>сследовав обстоятельства по делу и оценив имеющиеся доказательства в их совокупности, мировой судья кв</w:t>
      </w:r>
      <w:r w:rsidRPr="00955034">
        <w:rPr>
          <w:sz w:val="28"/>
          <w:szCs w:val="28"/>
          <w:lang w:val="ru-RU" w:eastAsia="ru-RU"/>
        </w:rPr>
        <w:t xml:space="preserve">алифицирует бездействия </w:t>
      </w:r>
      <w:r w:rsidRPr="00942742" w:rsidR="00942742">
        <w:rPr>
          <w:sz w:val="28"/>
          <w:szCs w:val="28"/>
          <w:lang w:val="ru-RU" w:eastAsia="ru-RU"/>
        </w:rPr>
        <w:t>ИП Казаков В.А</w:t>
      </w:r>
      <w:r w:rsidRPr="00955034" w:rsidR="00733B81">
        <w:rPr>
          <w:sz w:val="28"/>
          <w:szCs w:val="28"/>
          <w:lang w:val="ru-RU" w:eastAsia="ru-RU"/>
        </w:rPr>
        <w:t xml:space="preserve">. </w:t>
      </w:r>
      <w:r w:rsidRPr="00955034">
        <w:rPr>
          <w:sz w:val="28"/>
          <w:szCs w:val="28"/>
          <w:lang w:val="ru-RU" w:eastAsia="ru-RU"/>
        </w:rPr>
        <w:t>по ч</w:t>
      </w:r>
      <w:r w:rsidRPr="00955034" w:rsidR="000C34C8">
        <w:rPr>
          <w:sz w:val="28"/>
          <w:szCs w:val="28"/>
          <w:lang w:val="ru-RU" w:eastAsia="ru-RU"/>
        </w:rPr>
        <w:t>асти</w:t>
      </w:r>
      <w:r w:rsidRPr="00955034">
        <w:rPr>
          <w:sz w:val="28"/>
          <w:szCs w:val="28"/>
          <w:lang w:val="ru-RU" w:eastAsia="ru-RU"/>
        </w:rPr>
        <w:t xml:space="preserve"> </w:t>
      </w:r>
      <w:r w:rsidRPr="00955034" w:rsidR="00DE3818">
        <w:rPr>
          <w:sz w:val="28"/>
          <w:szCs w:val="28"/>
          <w:lang w:val="ru-RU" w:eastAsia="ru-RU"/>
        </w:rPr>
        <w:t>1</w:t>
      </w:r>
      <w:r w:rsidRPr="00955034">
        <w:rPr>
          <w:sz w:val="28"/>
          <w:szCs w:val="28"/>
          <w:lang w:val="ru-RU" w:eastAsia="ru-RU"/>
        </w:rPr>
        <w:t xml:space="preserve"> ст</w:t>
      </w:r>
      <w:r w:rsidRPr="00955034" w:rsidR="000C34C8">
        <w:rPr>
          <w:sz w:val="28"/>
          <w:szCs w:val="28"/>
          <w:lang w:val="ru-RU" w:eastAsia="ru-RU"/>
        </w:rPr>
        <w:t>атьи</w:t>
      </w:r>
      <w:r w:rsidRPr="00955034">
        <w:rPr>
          <w:sz w:val="28"/>
          <w:szCs w:val="28"/>
          <w:lang w:val="ru-RU" w:eastAsia="ru-RU"/>
        </w:rPr>
        <w:t xml:space="preserve"> 19.5 Кодекса Российской  Федерации об  административных правонарушениях, а именно: невыполнение в установленный срок предписани</w:t>
      </w:r>
      <w:r w:rsidRPr="00955034" w:rsidR="00DE3818">
        <w:rPr>
          <w:sz w:val="28"/>
          <w:szCs w:val="28"/>
          <w:lang w:val="ru-RU" w:eastAsia="ru-RU"/>
        </w:rPr>
        <w:t>я</w:t>
      </w:r>
      <w:r w:rsidRPr="00955034">
        <w:rPr>
          <w:sz w:val="28"/>
          <w:szCs w:val="28"/>
          <w:lang w:val="ru-RU" w:eastAsia="ru-RU"/>
        </w:rPr>
        <w:t xml:space="preserve"> </w:t>
      </w:r>
      <w:r w:rsidRPr="00955034" w:rsidR="00DE3818">
        <w:rPr>
          <w:sz w:val="28"/>
          <w:szCs w:val="28"/>
          <w:lang w:val="ru-RU" w:eastAsia="ru-RU"/>
        </w:rPr>
        <w:t>органа</w:t>
      </w:r>
      <w:r w:rsidRPr="00955034">
        <w:rPr>
          <w:sz w:val="28"/>
          <w:szCs w:val="28"/>
          <w:lang w:val="ru-RU" w:eastAsia="ru-RU"/>
        </w:rPr>
        <w:t>, осуществляющ</w:t>
      </w:r>
      <w:r w:rsidRPr="00955034" w:rsidR="00733B81">
        <w:rPr>
          <w:sz w:val="28"/>
          <w:szCs w:val="28"/>
          <w:lang w:val="ru-RU" w:eastAsia="ru-RU"/>
        </w:rPr>
        <w:t>его</w:t>
      </w:r>
      <w:r w:rsidRPr="00955034">
        <w:rPr>
          <w:sz w:val="28"/>
          <w:szCs w:val="28"/>
          <w:lang w:val="ru-RU" w:eastAsia="ru-RU"/>
        </w:rPr>
        <w:t xml:space="preserve"> </w:t>
      </w:r>
      <w:r w:rsidR="00F82813">
        <w:rPr>
          <w:sz w:val="28"/>
          <w:szCs w:val="28"/>
          <w:lang w:val="ru-RU" w:eastAsia="ru-RU"/>
        </w:rPr>
        <w:t>государственный</w:t>
      </w:r>
      <w:r w:rsidRPr="00955034" w:rsidR="00DE3818">
        <w:rPr>
          <w:sz w:val="28"/>
          <w:szCs w:val="28"/>
          <w:lang w:val="ru-RU" w:eastAsia="ru-RU"/>
        </w:rPr>
        <w:t xml:space="preserve"> контроль</w:t>
      </w:r>
      <w:r w:rsidRPr="00955034">
        <w:rPr>
          <w:sz w:val="28"/>
          <w:szCs w:val="28"/>
          <w:lang w:val="ru-RU" w:eastAsia="ru-RU"/>
        </w:rPr>
        <w:t>, об устранении наруш</w:t>
      </w:r>
      <w:r w:rsidRPr="00955034">
        <w:rPr>
          <w:sz w:val="28"/>
          <w:szCs w:val="28"/>
          <w:lang w:val="ru-RU" w:eastAsia="ru-RU"/>
        </w:rPr>
        <w:t>ений законодательства.</w:t>
      </w:r>
    </w:p>
    <w:p w:rsidR="00942742" w:rsidRPr="00955034" w:rsidP="002065C0">
      <w:pPr>
        <w:ind w:right="-2" w:firstLine="851"/>
        <w:jc w:val="both"/>
        <w:rPr>
          <w:sz w:val="28"/>
          <w:szCs w:val="28"/>
          <w:lang w:val="ru-RU" w:eastAsia="ru-RU"/>
        </w:rPr>
      </w:pPr>
      <w:r>
        <w:rPr>
          <w:sz w:val="28"/>
          <w:szCs w:val="28"/>
          <w:lang w:val="ru-RU" w:eastAsia="ru-RU"/>
        </w:rPr>
        <w:t xml:space="preserve">Доводы ИП Казаков В.А. о неполучении им предписания. </w:t>
      </w:r>
      <w:r>
        <w:rPr>
          <w:sz w:val="28"/>
          <w:szCs w:val="28"/>
          <w:lang w:val="ru-RU" w:eastAsia="ru-RU"/>
        </w:rPr>
        <w:t>А также иных решений административного органа опровергаются материалами дела, из которых следует, что</w:t>
      </w:r>
      <w:r w:rsidR="0069169C">
        <w:rPr>
          <w:sz w:val="28"/>
          <w:szCs w:val="28"/>
          <w:lang w:val="ru-RU" w:eastAsia="ru-RU"/>
        </w:rPr>
        <w:t xml:space="preserve"> в адрес</w:t>
      </w:r>
      <w:r>
        <w:rPr>
          <w:sz w:val="28"/>
          <w:szCs w:val="28"/>
          <w:lang w:val="ru-RU" w:eastAsia="ru-RU"/>
        </w:rPr>
        <w:t xml:space="preserve"> ИП Казаков В.А. </w:t>
      </w:r>
      <w:r w:rsidR="0069169C">
        <w:rPr>
          <w:sz w:val="28"/>
          <w:szCs w:val="28"/>
          <w:lang w:val="ru-RU" w:eastAsia="ru-RU"/>
        </w:rPr>
        <w:t>были направлены акт</w:t>
      </w:r>
      <w:r w:rsidRPr="0069169C" w:rsidR="0069169C">
        <w:t xml:space="preserve"> </w:t>
      </w:r>
      <w:r w:rsidRPr="0069169C" w:rsidR="0069169C">
        <w:rPr>
          <w:sz w:val="28"/>
          <w:szCs w:val="28"/>
          <w:lang w:val="ru-RU" w:eastAsia="ru-RU"/>
        </w:rPr>
        <w:t>внеплановой документарной проверки от 30.06.2023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0069169C">
        <w:rPr>
          <w:sz w:val="28"/>
          <w:szCs w:val="28"/>
          <w:lang w:val="ru-RU" w:eastAsia="ru-RU"/>
        </w:rPr>
        <w:t xml:space="preserve">, а также предписание об устранении нарушений  </w:t>
      </w:r>
      <w:r w:rsidRPr="0069169C" w:rsidR="0069169C">
        <w:rPr>
          <w:sz w:val="28"/>
          <w:szCs w:val="28"/>
          <w:lang w:val="ru-RU" w:eastAsia="ru-RU"/>
        </w:rPr>
        <w:t xml:space="preserve">от 30.06.2023 №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0069169C">
        <w:rPr>
          <w:sz w:val="28"/>
          <w:szCs w:val="28"/>
          <w:lang w:val="ru-RU" w:eastAsia="ru-RU"/>
        </w:rPr>
        <w:t xml:space="preserve">, указанные документы согласно отчету об отслеживании отправления с почтовым идентификатором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0069169C">
        <w:rPr>
          <w:sz w:val="28"/>
          <w:szCs w:val="28"/>
          <w:lang w:val="ru-RU" w:eastAsia="ru-RU"/>
        </w:rPr>
        <w:t xml:space="preserve"> получены ИП Казаков В.А.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0069169C">
        <w:rPr>
          <w:sz w:val="28"/>
          <w:szCs w:val="28"/>
          <w:lang w:val="ru-RU" w:eastAsia="ru-RU"/>
        </w:rPr>
        <w:t xml:space="preserve">. </w:t>
      </w:r>
    </w:p>
    <w:p w:rsidR="002065C0" w:rsidRPr="00955034" w:rsidP="002065C0">
      <w:pPr>
        <w:ind w:right="-2" w:firstLine="851"/>
        <w:jc w:val="both"/>
        <w:rPr>
          <w:sz w:val="28"/>
          <w:szCs w:val="28"/>
          <w:lang w:val="ru-RU" w:eastAsia="ru-RU"/>
        </w:rPr>
      </w:pPr>
      <w:r w:rsidRPr="00955034">
        <w:rPr>
          <w:sz w:val="28"/>
          <w:szCs w:val="28"/>
          <w:lang w:val="ru-RU" w:eastAsia="ru-RU"/>
        </w:rPr>
        <w:t xml:space="preserve">Процессуальных нарушений и обстоятельств, исключающих производство по делу, не имеется. Протокол об административном правонарушении составлен с соблюдением требований закона, противоречий не содержит. Права и законные интересы </w:t>
      </w:r>
      <w:r w:rsidRPr="0069169C" w:rsidR="0069169C">
        <w:rPr>
          <w:sz w:val="28"/>
          <w:szCs w:val="28"/>
          <w:lang w:val="ru-RU" w:eastAsia="ru-RU"/>
        </w:rPr>
        <w:t>ИП Казаков В.А</w:t>
      </w:r>
      <w:r w:rsidRPr="00955034" w:rsidR="00DF6137">
        <w:rPr>
          <w:sz w:val="28"/>
          <w:szCs w:val="28"/>
          <w:lang w:val="ru-RU" w:eastAsia="ru-RU"/>
        </w:rPr>
        <w:t>.</w:t>
      </w:r>
      <w:r w:rsidRPr="00955034" w:rsidR="00733B81">
        <w:rPr>
          <w:sz w:val="28"/>
          <w:szCs w:val="28"/>
          <w:lang w:val="ru-RU" w:eastAsia="ru-RU"/>
        </w:rPr>
        <w:t xml:space="preserve"> </w:t>
      </w:r>
      <w:r w:rsidRPr="00955034">
        <w:rPr>
          <w:sz w:val="28"/>
          <w:szCs w:val="28"/>
          <w:lang w:val="ru-RU" w:eastAsia="ru-RU"/>
        </w:rPr>
        <w:t>при возбужд</w:t>
      </w:r>
      <w:r w:rsidRPr="00955034">
        <w:rPr>
          <w:sz w:val="28"/>
          <w:szCs w:val="28"/>
          <w:lang w:val="ru-RU" w:eastAsia="ru-RU"/>
        </w:rPr>
        <w:t>ении дела об административном правонарушении нарушены не были.</w:t>
      </w:r>
    </w:p>
    <w:p w:rsidR="002D51CD" w:rsidRPr="00955034" w:rsidP="002D51CD">
      <w:pPr>
        <w:ind w:right="-2" w:firstLine="851"/>
        <w:jc w:val="both"/>
        <w:rPr>
          <w:sz w:val="28"/>
          <w:szCs w:val="28"/>
          <w:lang w:val="ru-RU" w:eastAsia="ru-RU"/>
        </w:rPr>
      </w:pPr>
      <w:r w:rsidRPr="00955034">
        <w:rPr>
          <w:sz w:val="28"/>
          <w:szCs w:val="28"/>
          <w:lang w:val="ru-RU" w:eastAsia="ru-RU"/>
        </w:rPr>
        <w:t xml:space="preserve">Срок привлечения вышеуказанного лица к административной ответственности, предусмотренный </w:t>
      </w:r>
      <w:r w:rsidRPr="00955034" w:rsidR="00230498">
        <w:rPr>
          <w:sz w:val="28"/>
          <w:szCs w:val="28"/>
          <w:lang w:val="ru-RU" w:eastAsia="ru-RU"/>
        </w:rPr>
        <w:t>частью 1 статьи</w:t>
      </w:r>
      <w:r w:rsidRPr="00955034">
        <w:rPr>
          <w:sz w:val="28"/>
          <w:szCs w:val="28"/>
          <w:lang w:val="ru-RU" w:eastAsia="ru-RU"/>
        </w:rPr>
        <w:t xml:space="preserve"> 4.5 Кодекса Российской Федерации об административных правонарушениях, не истек. Основани</w:t>
      </w:r>
      <w:r w:rsidRPr="00955034">
        <w:rPr>
          <w:sz w:val="28"/>
          <w:szCs w:val="28"/>
          <w:lang w:val="ru-RU" w:eastAsia="ru-RU"/>
        </w:rPr>
        <w:t>й для прекращения производства по данному делу не установлено.</w:t>
      </w:r>
    </w:p>
    <w:p w:rsidR="002D51CD" w:rsidRPr="00955034" w:rsidP="002D51CD">
      <w:pPr>
        <w:ind w:right="-2" w:firstLine="851"/>
        <w:jc w:val="both"/>
        <w:rPr>
          <w:sz w:val="28"/>
          <w:szCs w:val="28"/>
          <w:lang w:val="ru-RU" w:eastAsia="ru-RU"/>
        </w:rPr>
      </w:pPr>
      <w:r w:rsidRPr="00955034">
        <w:rPr>
          <w:sz w:val="28"/>
          <w:szCs w:val="28"/>
          <w:lang w:val="ru-RU" w:eastAsia="ru-RU"/>
        </w:rPr>
        <w:t>При назначении меры административного наказания за административное правонарушение, мировой судья, в соответствии с требованиями статьи 4.1 Кодекса Российской Федерации об административных прав</w:t>
      </w:r>
      <w:r w:rsidRPr="00955034">
        <w:rPr>
          <w:sz w:val="28"/>
          <w:szCs w:val="28"/>
          <w:lang w:val="ru-RU" w:eastAsia="ru-RU"/>
        </w:rPr>
        <w:t>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D51CD" w:rsidRPr="00955034" w:rsidP="002D51CD">
      <w:pPr>
        <w:ind w:right="-2" w:firstLine="851"/>
        <w:jc w:val="both"/>
        <w:rPr>
          <w:sz w:val="28"/>
          <w:szCs w:val="28"/>
          <w:lang w:val="ru-RU" w:eastAsia="ru-RU"/>
        </w:rPr>
      </w:pPr>
      <w:r w:rsidRPr="00955034">
        <w:rPr>
          <w:sz w:val="28"/>
          <w:szCs w:val="28"/>
          <w:lang w:val="ru-RU" w:eastAsia="ru-RU"/>
        </w:rPr>
        <w:t xml:space="preserve">Обстоятельств, </w:t>
      </w:r>
      <w:r w:rsidRPr="00955034" w:rsidR="00DF6137">
        <w:rPr>
          <w:sz w:val="28"/>
          <w:szCs w:val="28"/>
          <w:lang w:val="ru-RU" w:eastAsia="ru-RU"/>
        </w:rPr>
        <w:t xml:space="preserve">смягчающих и </w:t>
      </w:r>
      <w:r w:rsidRPr="00955034">
        <w:rPr>
          <w:sz w:val="28"/>
          <w:szCs w:val="28"/>
          <w:lang w:val="ru-RU" w:eastAsia="ru-RU"/>
        </w:rPr>
        <w:t>отягчающи</w:t>
      </w:r>
      <w:r w:rsidRPr="00955034">
        <w:rPr>
          <w:sz w:val="28"/>
          <w:szCs w:val="28"/>
          <w:lang w:val="ru-RU" w:eastAsia="ru-RU"/>
        </w:rPr>
        <w:t xml:space="preserve">х ответственность, в соответствии со </w:t>
      </w:r>
      <w:r w:rsidRPr="00955034" w:rsidR="00DF6137">
        <w:rPr>
          <w:sz w:val="28"/>
          <w:szCs w:val="28"/>
          <w:lang w:val="ru-RU" w:eastAsia="ru-RU"/>
        </w:rPr>
        <w:t>ст. 4.2,</w:t>
      </w:r>
      <w:r w:rsidRPr="00955034">
        <w:rPr>
          <w:sz w:val="28"/>
          <w:szCs w:val="28"/>
          <w:lang w:val="ru-RU" w:eastAsia="ru-RU"/>
        </w:rPr>
        <w:t xml:space="preserve"> 4.3 Кодекса Российской Федерации об административных правонарушениях, по делу не установлено.</w:t>
      </w:r>
    </w:p>
    <w:p w:rsidR="002D51CD" w:rsidRPr="00955034" w:rsidP="002D51CD">
      <w:pPr>
        <w:ind w:right="-2" w:firstLine="851"/>
        <w:jc w:val="both"/>
        <w:rPr>
          <w:sz w:val="28"/>
          <w:szCs w:val="28"/>
          <w:lang w:val="ru-RU" w:eastAsia="ru-RU"/>
        </w:rPr>
      </w:pPr>
      <w:r w:rsidRPr="00955034">
        <w:rPr>
          <w:sz w:val="28"/>
          <w:szCs w:val="28"/>
          <w:lang w:val="ru-RU" w:eastAsia="ru-RU"/>
        </w:rPr>
        <w:t xml:space="preserve">Учитывая изложенное, исходя из общих принципов назначения наказания, предусмотренных </w:t>
      </w:r>
      <w:r w:rsidRPr="00955034" w:rsidR="0010539C">
        <w:rPr>
          <w:sz w:val="28"/>
          <w:szCs w:val="28"/>
          <w:lang w:val="ru-RU" w:eastAsia="ru-RU"/>
        </w:rPr>
        <w:t xml:space="preserve">статьями </w:t>
      </w:r>
      <w:r w:rsidRPr="00955034">
        <w:rPr>
          <w:sz w:val="28"/>
          <w:szCs w:val="28"/>
          <w:lang w:val="ru-RU" w:eastAsia="ru-RU"/>
        </w:rPr>
        <w:t>3.1, 4.1 Кодекса Росси</w:t>
      </w:r>
      <w:r w:rsidRPr="00955034">
        <w:rPr>
          <w:sz w:val="28"/>
          <w:szCs w:val="28"/>
          <w:lang w:val="ru-RU" w:eastAsia="ru-RU"/>
        </w:rPr>
        <w:t xml:space="preserve">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 </w:t>
      </w:r>
      <w:r w:rsidRPr="00955034" w:rsidR="00210B58">
        <w:rPr>
          <w:sz w:val="28"/>
          <w:szCs w:val="28"/>
          <w:lang w:val="ru-RU" w:eastAsia="ru-RU"/>
        </w:rPr>
        <w:t xml:space="preserve">смягчающих и </w:t>
      </w:r>
      <w:r w:rsidRPr="00955034">
        <w:rPr>
          <w:sz w:val="28"/>
          <w:szCs w:val="28"/>
          <w:lang w:val="ru-RU" w:eastAsia="ru-RU"/>
        </w:rPr>
        <w:t xml:space="preserve">отягчающих ответственность, </w:t>
      </w:r>
      <w:r w:rsidRPr="00955034" w:rsidR="0010539C">
        <w:rPr>
          <w:sz w:val="28"/>
          <w:szCs w:val="28"/>
          <w:lang w:val="ru-RU" w:eastAsia="ru-RU"/>
        </w:rPr>
        <w:t>п</w:t>
      </w:r>
      <w:r w:rsidRPr="00955034">
        <w:rPr>
          <w:sz w:val="28"/>
          <w:szCs w:val="28"/>
          <w:lang w:val="ru-RU" w:eastAsia="ru-RU"/>
        </w:rPr>
        <w:t xml:space="preserve">рихожу к выводу, что </w:t>
      </w:r>
      <w:r w:rsidRPr="0069169C" w:rsidR="0069169C">
        <w:rPr>
          <w:sz w:val="28"/>
          <w:szCs w:val="28"/>
          <w:lang w:val="ru-RU" w:eastAsia="ru-RU"/>
        </w:rPr>
        <w:t>ИП Казаков В.А</w:t>
      </w:r>
      <w:r w:rsidRPr="00955034" w:rsidR="00DF6137">
        <w:rPr>
          <w:sz w:val="28"/>
          <w:szCs w:val="28"/>
          <w:lang w:val="ru-RU" w:eastAsia="ru-RU"/>
        </w:rPr>
        <w:t xml:space="preserve">. </w:t>
      </w:r>
      <w:r w:rsidRPr="00955034">
        <w:rPr>
          <w:sz w:val="28"/>
          <w:szCs w:val="28"/>
          <w:lang w:val="ru-RU" w:eastAsia="ru-RU"/>
        </w:rPr>
        <w:t xml:space="preserve">следует подвергнуть наказанию в виде административного штрафа в пределах санкции, предусмотренной </w:t>
      </w:r>
      <w:r w:rsidRPr="00955034" w:rsidR="0010539C">
        <w:rPr>
          <w:sz w:val="28"/>
          <w:szCs w:val="28"/>
          <w:lang w:val="ru-RU" w:eastAsia="ru-RU"/>
        </w:rPr>
        <w:t>частью</w:t>
      </w:r>
      <w:r w:rsidRPr="00955034">
        <w:rPr>
          <w:sz w:val="28"/>
          <w:szCs w:val="28"/>
          <w:lang w:val="ru-RU" w:eastAsia="ru-RU"/>
        </w:rPr>
        <w:t xml:space="preserve"> </w:t>
      </w:r>
      <w:r w:rsidRPr="00955034" w:rsidR="00DE3818">
        <w:rPr>
          <w:sz w:val="28"/>
          <w:szCs w:val="28"/>
          <w:lang w:val="ru-RU" w:eastAsia="ru-RU"/>
        </w:rPr>
        <w:t>1</w:t>
      </w:r>
      <w:r w:rsidRPr="00955034">
        <w:rPr>
          <w:sz w:val="28"/>
          <w:szCs w:val="28"/>
          <w:lang w:val="ru-RU" w:eastAsia="ru-RU"/>
        </w:rPr>
        <w:t xml:space="preserve"> </w:t>
      </w:r>
      <w:r w:rsidRPr="00955034" w:rsidR="0010539C">
        <w:rPr>
          <w:sz w:val="28"/>
          <w:szCs w:val="28"/>
          <w:lang w:val="ru-RU" w:eastAsia="ru-RU"/>
        </w:rPr>
        <w:t>ста</w:t>
      </w:r>
      <w:r w:rsidRPr="00955034" w:rsidR="009A3A69">
        <w:rPr>
          <w:sz w:val="28"/>
          <w:szCs w:val="28"/>
          <w:lang w:val="ru-RU" w:eastAsia="ru-RU"/>
        </w:rPr>
        <w:t>т</w:t>
      </w:r>
      <w:r w:rsidRPr="00955034" w:rsidR="0010539C">
        <w:rPr>
          <w:sz w:val="28"/>
          <w:szCs w:val="28"/>
          <w:lang w:val="ru-RU" w:eastAsia="ru-RU"/>
        </w:rPr>
        <w:t>ьи</w:t>
      </w:r>
      <w:r w:rsidRPr="00955034">
        <w:rPr>
          <w:sz w:val="28"/>
          <w:szCs w:val="28"/>
          <w:lang w:val="ru-RU" w:eastAsia="ru-RU"/>
        </w:rPr>
        <w:t xml:space="preserve"> 19.5 Кодекса Российской Федерации об ад</w:t>
      </w:r>
      <w:r w:rsidRPr="00955034" w:rsidR="00210B58">
        <w:rPr>
          <w:sz w:val="28"/>
          <w:szCs w:val="28"/>
          <w:lang w:val="ru-RU" w:eastAsia="ru-RU"/>
        </w:rPr>
        <w:t xml:space="preserve">министративных правонарушениях. </w:t>
      </w:r>
    </w:p>
    <w:p w:rsidR="00210B58" w:rsidRPr="00955034" w:rsidP="00DE3818">
      <w:pPr>
        <w:ind w:right="-2" w:firstLine="851"/>
        <w:jc w:val="both"/>
        <w:rPr>
          <w:sz w:val="28"/>
          <w:szCs w:val="28"/>
          <w:lang w:val="ru-RU" w:eastAsia="ru-RU"/>
        </w:rPr>
      </w:pPr>
      <w:r w:rsidRPr="00955034">
        <w:rPr>
          <w:sz w:val="28"/>
          <w:szCs w:val="28"/>
          <w:lang w:val="ru-RU" w:eastAsia="ru-RU"/>
        </w:rPr>
        <w:t>Руко</w:t>
      </w:r>
      <w:r w:rsidRPr="00955034">
        <w:rPr>
          <w:sz w:val="28"/>
          <w:szCs w:val="28"/>
          <w:lang w:val="ru-RU" w:eastAsia="ru-RU"/>
        </w:rPr>
        <w:t xml:space="preserve">водствуясь </w:t>
      </w:r>
      <w:r w:rsidRPr="00955034" w:rsidR="0010539C">
        <w:rPr>
          <w:sz w:val="28"/>
          <w:szCs w:val="28"/>
          <w:lang w:val="ru-RU" w:eastAsia="ru-RU"/>
        </w:rPr>
        <w:t xml:space="preserve">статьями </w:t>
      </w:r>
      <w:r w:rsidRPr="00955034">
        <w:rPr>
          <w:sz w:val="28"/>
          <w:szCs w:val="28"/>
          <w:lang w:val="ru-RU" w:eastAsia="ru-RU"/>
        </w:rPr>
        <w:t>29.9-29.10, 30.1 Кодекса Российской Федерации об административных правонарушениях, мировой судья –</w:t>
      </w:r>
    </w:p>
    <w:p w:rsidR="00210B58" w:rsidP="00DE3818">
      <w:pPr>
        <w:ind w:right="-2"/>
        <w:jc w:val="center"/>
        <w:rPr>
          <w:sz w:val="28"/>
          <w:szCs w:val="28"/>
          <w:lang w:val="ru-RU" w:eastAsia="ru-RU"/>
        </w:rPr>
      </w:pPr>
      <w:r w:rsidRPr="00955034">
        <w:rPr>
          <w:sz w:val="28"/>
          <w:szCs w:val="28"/>
          <w:lang w:val="ru-RU" w:eastAsia="ru-RU"/>
        </w:rPr>
        <w:t>ПОСТАНОВИЛ:</w:t>
      </w:r>
    </w:p>
    <w:p w:rsidR="0069169C" w:rsidRPr="00955034" w:rsidP="00DE3818">
      <w:pPr>
        <w:ind w:right="-2"/>
        <w:jc w:val="center"/>
        <w:rPr>
          <w:sz w:val="28"/>
          <w:szCs w:val="28"/>
          <w:lang w:val="ru-RU" w:eastAsia="ru-RU"/>
        </w:rPr>
      </w:pPr>
    </w:p>
    <w:p w:rsidR="00DF6137" w:rsidRPr="00955034" w:rsidP="00DF6137">
      <w:pPr>
        <w:ind w:right="-2" w:firstLine="851"/>
        <w:jc w:val="both"/>
        <w:rPr>
          <w:sz w:val="28"/>
          <w:szCs w:val="28"/>
          <w:lang w:val="ru-RU" w:eastAsia="ru-RU"/>
        </w:rPr>
      </w:pPr>
      <w:r>
        <w:rPr>
          <w:sz w:val="28"/>
          <w:szCs w:val="28"/>
          <w:lang w:val="ru-RU" w:eastAsia="ru-RU"/>
        </w:rPr>
        <w:t>И</w:t>
      </w:r>
      <w:r w:rsidRPr="0069169C">
        <w:rPr>
          <w:sz w:val="28"/>
          <w:szCs w:val="28"/>
          <w:lang w:val="ru-RU" w:eastAsia="ru-RU"/>
        </w:rPr>
        <w:t>ндивидуального предпринимателя Казакова В</w:t>
      </w:r>
      <w:r w:rsidR="00107DE1">
        <w:rPr>
          <w:sz w:val="28"/>
          <w:szCs w:val="28"/>
          <w:lang w:val="ru-RU" w:eastAsia="ru-RU"/>
        </w:rPr>
        <w:t>.</w:t>
      </w:r>
      <w:r w:rsidRPr="0069169C">
        <w:rPr>
          <w:sz w:val="28"/>
          <w:szCs w:val="28"/>
          <w:lang w:val="ru-RU" w:eastAsia="ru-RU"/>
        </w:rPr>
        <w:t xml:space="preserve"> А</w:t>
      </w:r>
      <w:r w:rsidR="00107DE1">
        <w:rPr>
          <w:sz w:val="28"/>
          <w:szCs w:val="28"/>
          <w:lang w:val="ru-RU" w:eastAsia="ru-RU"/>
        </w:rPr>
        <w:t>.</w:t>
      </w:r>
      <w:r w:rsidRPr="0069169C">
        <w:rPr>
          <w:sz w:val="28"/>
          <w:szCs w:val="28"/>
          <w:lang w:val="ru-RU" w:eastAsia="ru-RU"/>
        </w:rPr>
        <w:t xml:space="preserve"> </w:t>
      </w:r>
      <w:r w:rsidRPr="00955034">
        <w:rPr>
          <w:sz w:val="28"/>
          <w:szCs w:val="28"/>
          <w:lang w:val="ru-RU" w:eastAsia="ru-RU"/>
        </w:rPr>
        <w:t>признать виновн</w:t>
      </w:r>
      <w:r w:rsidR="00F82813">
        <w:rPr>
          <w:sz w:val="28"/>
          <w:szCs w:val="28"/>
          <w:lang w:val="ru-RU" w:eastAsia="ru-RU"/>
        </w:rPr>
        <w:t>ым</w:t>
      </w:r>
      <w:r w:rsidRPr="00955034">
        <w:rPr>
          <w:sz w:val="28"/>
          <w:szCs w:val="28"/>
          <w:lang w:val="ru-RU" w:eastAsia="ru-RU"/>
        </w:rPr>
        <w:t xml:space="preserve"> в совершении правонарушения, предусмотренного частью </w:t>
      </w:r>
      <w:r w:rsidRPr="00955034" w:rsidR="00DE3818">
        <w:rPr>
          <w:sz w:val="28"/>
          <w:szCs w:val="28"/>
          <w:lang w:val="ru-RU" w:eastAsia="ru-RU"/>
        </w:rPr>
        <w:t>1</w:t>
      </w:r>
      <w:r w:rsidRPr="00955034">
        <w:rPr>
          <w:sz w:val="28"/>
          <w:szCs w:val="28"/>
          <w:lang w:val="ru-RU" w:eastAsia="ru-RU"/>
        </w:rPr>
        <w:t xml:space="preserve"> статьи 19.5 Кодекса Российской Федерации об административных правонарушениях, и назначить </w:t>
      </w:r>
      <w:r w:rsidRPr="00955034" w:rsidR="002C3FF2">
        <w:rPr>
          <w:sz w:val="28"/>
          <w:szCs w:val="28"/>
          <w:lang w:val="ru-RU" w:eastAsia="ru-RU"/>
        </w:rPr>
        <w:t>е</w:t>
      </w:r>
      <w:r w:rsidR="00F82813">
        <w:rPr>
          <w:sz w:val="28"/>
          <w:szCs w:val="28"/>
          <w:lang w:val="ru-RU" w:eastAsia="ru-RU"/>
        </w:rPr>
        <w:t>му</w:t>
      </w:r>
      <w:r w:rsidRPr="00955034">
        <w:rPr>
          <w:sz w:val="28"/>
          <w:szCs w:val="28"/>
          <w:lang w:val="ru-RU" w:eastAsia="ru-RU"/>
        </w:rPr>
        <w:t xml:space="preserve"> административное наказание в виде административного штрафа в размере </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00107DE1">
        <w:rPr>
          <w:sz w:val="28"/>
          <w:szCs w:val="28"/>
          <w:lang w:val="ru-RU"/>
        </w:rPr>
        <w:t xml:space="preserve"> </w:t>
      </w:r>
      <w:r w:rsidRPr="00955034">
        <w:rPr>
          <w:sz w:val="28"/>
          <w:szCs w:val="28"/>
          <w:lang w:val="ru-RU" w:eastAsia="ru-RU"/>
        </w:rPr>
        <w:t xml:space="preserve">рублей.   </w:t>
      </w:r>
    </w:p>
    <w:p w:rsidR="00DF6137" w:rsidRPr="00955034" w:rsidP="00DF6137">
      <w:pPr>
        <w:ind w:right="-2" w:firstLine="851"/>
        <w:jc w:val="both"/>
        <w:rPr>
          <w:sz w:val="28"/>
          <w:szCs w:val="28"/>
          <w:lang w:val="ru-RU" w:eastAsia="ru-RU"/>
        </w:rPr>
      </w:pPr>
      <w:r w:rsidRPr="00955034">
        <w:rPr>
          <w:sz w:val="28"/>
          <w:szCs w:val="28"/>
          <w:lang w:val="ru-RU" w:eastAsia="ru-RU"/>
        </w:rPr>
        <w:t>Реквизи</w:t>
      </w:r>
      <w:r w:rsidRPr="00955034">
        <w:rPr>
          <w:sz w:val="28"/>
          <w:szCs w:val="28"/>
          <w:lang w:val="ru-RU" w:eastAsia="ru-RU"/>
        </w:rPr>
        <w:t xml:space="preserve">ты для оплаты штрафа: Получатель:  УФК по Республике Крым (Министерство юстиции Республики Крым, л/с 04752203230, почтовый адрес: Россия, Республика Крым, 295000,  г. Симферополь, ул. Набережная им.60-летия СССР, 28), ИНН: 9102013284, КПП: 910201001, Банк </w:t>
      </w:r>
      <w:r w:rsidRPr="00955034">
        <w:rPr>
          <w:sz w:val="28"/>
          <w:szCs w:val="28"/>
          <w:lang w:val="ru-RU" w:eastAsia="ru-RU"/>
        </w:rPr>
        <w:t xml:space="preserve">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УИН </w:t>
      </w:r>
      <w:r w:rsidRPr="0069169C" w:rsidR="0069169C">
        <w:rPr>
          <w:sz w:val="28"/>
          <w:szCs w:val="28"/>
          <w:lang w:val="ru-RU" w:eastAsia="ru-RU"/>
        </w:rPr>
        <w:t>0410760300195000552419112</w:t>
      </w:r>
      <w:r w:rsidRPr="00955034">
        <w:rPr>
          <w:sz w:val="28"/>
          <w:szCs w:val="28"/>
          <w:lang w:val="ru-RU" w:eastAsia="ru-RU"/>
        </w:rPr>
        <w:t xml:space="preserve">, ОКТМО 35701000, КБК </w:t>
      </w:r>
      <w:r w:rsidRPr="0069169C" w:rsidR="0069169C">
        <w:rPr>
          <w:sz w:val="28"/>
          <w:szCs w:val="28"/>
          <w:lang w:val="ru-RU" w:eastAsia="ru-RU"/>
        </w:rPr>
        <w:t>82811601193010005140</w:t>
      </w:r>
      <w:r w:rsidRPr="00955034">
        <w:rPr>
          <w:sz w:val="28"/>
          <w:szCs w:val="28"/>
          <w:lang w:val="ru-RU" w:eastAsia="ru-RU"/>
        </w:rPr>
        <w:t>, постановление №05-</w:t>
      </w:r>
      <w:r w:rsidR="00107DE1">
        <w:rPr>
          <w:sz w:val="28"/>
          <w:szCs w:val="28"/>
        </w:rPr>
        <w:t>«</w:t>
      </w:r>
      <w:r w:rsidR="00107DE1">
        <w:rPr>
          <w:sz w:val="28"/>
          <w:szCs w:val="28"/>
        </w:rPr>
        <w:t>данные</w:t>
      </w:r>
      <w:r w:rsidR="00107DE1">
        <w:rPr>
          <w:sz w:val="28"/>
          <w:szCs w:val="28"/>
        </w:rPr>
        <w:t xml:space="preserve"> </w:t>
      </w:r>
      <w:r w:rsidR="00107DE1">
        <w:rPr>
          <w:sz w:val="28"/>
          <w:szCs w:val="28"/>
        </w:rPr>
        <w:t>изъяты</w:t>
      </w:r>
      <w:r w:rsidR="00107DE1">
        <w:rPr>
          <w:sz w:val="28"/>
          <w:szCs w:val="28"/>
        </w:rPr>
        <w:t>»</w:t>
      </w:r>
      <w:r w:rsidR="00107DE1">
        <w:rPr>
          <w:sz w:val="28"/>
          <w:szCs w:val="28"/>
          <w:lang w:val="ru-RU"/>
        </w:rPr>
        <w:t xml:space="preserve"> </w:t>
      </w:r>
      <w:r w:rsidRPr="00955034">
        <w:rPr>
          <w:sz w:val="28"/>
          <w:szCs w:val="28"/>
          <w:lang w:val="ru-RU" w:eastAsia="ru-RU"/>
        </w:rPr>
        <w:t xml:space="preserve">от </w:t>
      </w:r>
      <w:r w:rsidR="0069169C">
        <w:rPr>
          <w:sz w:val="28"/>
          <w:szCs w:val="28"/>
          <w:lang w:val="ru-RU" w:eastAsia="ru-RU"/>
        </w:rPr>
        <w:t>20.03.2024</w:t>
      </w:r>
      <w:r w:rsidRPr="00955034">
        <w:rPr>
          <w:sz w:val="28"/>
          <w:szCs w:val="28"/>
          <w:lang w:val="ru-RU" w:eastAsia="ru-RU"/>
        </w:rPr>
        <w:t xml:space="preserve"> в отношении </w:t>
      </w:r>
      <w:r w:rsidRPr="0069169C" w:rsidR="0069169C">
        <w:rPr>
          <w:sz w:val="28"/>
          <w:szCs w:val="28"/>
          <w:lang w:val="ru-RU" w:eastAsia="ru-RU"/>
        </w:rPr>
        <w:t>индивидуального предпринимателя Казакова В</w:t>
      </w:r>
      <w:r w:rsidR="00107DE1">
        <w:rPr>
          <w:sz w:val="28"/>
          <w:szCs w:val="28"/>
          <w:lang w:val="ru-RU" w:eastAsia="ru-RU"/>
        </w:rPr>
        <w:t>.</w:t>
      </w:r>
      <w:r w:rsidRPr="0069169C" w:rsidR="0069169C">
        <w:rPr>
          <w:sz w:val="28"/>
          <w:szCs w:val="28"/>
          <w:lang w:val="ru-RU" w:eastAsia="ru-RU"/>
        </w:rPr>
        <w:t>А</w:t>
      </w:r>
      <w:r w:rsidRPr="00955034" w:rsidR="00210B58">
        <w:rPr>
          <w:sz w:val="28"/>
          <w:szCs w:val="28"/>
          <w:lang w:val="ru-RU" w:eastAsia="ru-RU"/>
        </w:rPr>
        <w:t>.</w:t>
      </w:r>
    </w:p>
    <w:p w:rsidR="00DF6137" w:rsidRPr="00955034" w:rsidP="00DF6137">
      <w:pPr>
        <w:ind w:right="-2" w:firstLine="851"/>
        <w:jc w:val="both"/>
        <w:rPr>
          <w:sz w:val="28"/>
          <w:szCs w:val="28"/>
          <w:lang w:val="ru-RU" w:eastAsia="ru-RU"/>
        </w:rPr>
      </w:pPr>
      <w:r w:rsidRPr="00955034">
        <w:rPr>
          <w:sz w:val="28"/>
          <w:szCs w:val="28"/>
          <w:lang w:val="ru-RU" w:eastAsia="ru-RU"/>
        </w:rPr>
        <w:t xml:space="preserve">Разъяснить, что административный штраф должен быть уплачен не позднее 60 дней со дня вступления постановления в законную </w:t>
      </w:r>
      <w:r w:rsidRPr="00955034">
        <w:rPr>
          <w:sz w:val="28"/>
          <w:szCs w:val="28"/>
          <w:lang w:val="ru-RU" w:eastAsia="ru-RU"/>
        </w:rPr>
        <w:t xml:space="preserve">силу, либо со дня истечения срока отсрочки или срока рассрочки уплаты штрафа, предусмотренных статьи 31.5 Кодекса Российской Федерации об административных правонарушениях.      </w:t>
      </w:r>
    </w:p>
    <w:p w:rsidR="00DF6137" w:rsidRPr="00955034" w:rsidP="00DF6137">
      <w:pPr>
        <w:ind w:right="-2" w:firstLine="851"/>
        <w:jc w:val="both"/>
        <w:rPr>
          <w:sz w:val="28"/>
          <w:szCs w:val="28"/>
          <w:lang w:val="ru-RU" w:eastAsia="ru-RU"/>
        </w:rPr>
      </w:pPr>
      <w:r w:rsidRPr="00955034">
        <w:rPr>
          <w:sz w:val="28"/>
          <w:szCs w:val="28"/>
          <w:lang w:val="ru-RU" w:eastAsia="ru-RU"/>
        </w:rPr>
        <w:t>В соответствии с частью 1 статьи 20.25 Кодекса Российской Федерации об админис</w:t>
      </w:r>
      <w:r w:rsidRPr="00955034">
        <w:rPr>
          <w:sz w:val="28"/>
          <w:szCs w:val="28"/>
          <w:lang w:val="ru-RU" w:eastAsia="ru-RU"/>
        </w:rPr>
        <w:t>тративных правонарушениях 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w:t>
      </w:r>
      <w:r w:rsidRPr="00955034">
        <w:rPr>
          <w:sz w:val="28"/>
          <w:szCs w:val="28"/>
          <w:lang w:val="ru-RU" w:eastAsia="ru-RU"/>
        </w:rPr>
        <w:t xml:space="preserve">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DF6137" w:rsidRPr="00955034" w:rsidP="00DF6137">
      <w:pPr>
        <w:ind w:right="-2" w:firstLine="851"/>
        <w:jc w:val="both"/>
        <w:rPr>
          <w:sz w:val="28"/>
          <w:szCs w:val="28"/>
          <w:lang w:val="ru-RU" w:eastAsia="ru-RU"/>
        </w:rPr>
      </w:pPr>
      <w:r w:rsidRPr="00955034">
        <w:rPr>
          <w:sz w:val="28"/>
          <w:szCs w:val="28"/>
          <w:lang w:val="ru-RU" w:eastAsia="ru-RU"/>
        </w:rPr>
        <w:t>Документ, свидетельствующий об уплате административного штрафа, необходимо направить мировому судье судеб</w:t>
      </w:r>
      <w:r w:rsidRPr="00955034">
        <w:rPr>
          <w:sz w:val="28"/>
          <w:szCs w:val="28"/>
          <w:lang w:val="ru-RU" w:eastAsia="ru-RU"/>
        </w:rPr>
        <w:t>ного участка №19 Центрального судебного района города Симферополь (Центральный район городского округа Симферополя) Республики Крым (г. Симферополь, ул. Крымских Партизан, 3а).</w:t>
      </w:r>
    </w:p>
    <w:p w:rsidR="00DF6137" w:rsidRPr="00955034" w:rsidP="00DF6137">
      <w:pPr>
        <w:ind w:right="-2" w:firstLine="851"/>
        <w:jc w:val="both"/>
        <w:rPr>
          <w:sz w:val="28"/>
          <w:szCs w:val="28"/>
          <w:lang w:val="ru-RU" w:eastAsia="ru-RU"/>
        </w:rPr>
      </w:pPr>
      <w:r w:rsidRPr="00955034">
        <w:rPr>
          <w:sz w:val="28"/>
          <w:szCs w:val="28"/>
          <w:lang w:val="ru-RU" w:eastAsia="ru-RU"/>
        </w:rPr>
        <w:t>Постановление может быть обжаловано в Центральный районный суд города Симферопо</w:t>
      </w:r>
      <w:r w:rsidRPr="00955034">
        <w:rPr>
          <w:sz w:val="28"/>
          <w:szCs w:val="28"/>
          <w:lang w:val="ru-RU" w:eastAsia="ru-RU"/>
        </w:rPr>
        <w:t>ля Республики Крым через мирового судью судебного участка №19 Центрального судебного района города Симферополь (Центральный район городского округа Симферополя) или непосредственно в суд апелляционной инстанции в течение 10 суток со дня вручения или получе</w:t>
      </w:r>
      <w:r w:rsidRPr="00955034">
        <w:rPr>
          <w:sz w:val="28"/>
          <w:szCs w:val="28"/>
          <w:lang w:val="ru-RU" w:eastAsia="ru-RU"/>
        </w:rPr>
        <w:t xml:space="preserve">ния копии постановления. </w:t>
      </w:r>
    </w:p>
    <w:p w:rsidR="002D51CD" w:rsidRPr="00955034" w:rsidP="0069169C">
      <w:pPr>
        <w:ind w:right="-2"/>
        <w:jc w:val="both"/>
        <w:rPr>
          <w:sz w:val="28"/>
          <w:szCs w:val="28"/>
          <w:lang w:val="ru-RU" w:eastAsia="ru-RU"/>
        </w:rPr>
      </w:pPr>
    </w:p>
    <w:p w:rsidR="002D51CD" w:rsidRPr="00955034" w:rsidP="002D51CD">
      <w:pPr>
        <w:ind w:right="-2" w:firstLine="851"/>
        <w:jc w:val="both"/>
        <w:rPr>
          <w:sz w:val="28"/>
          <w:szCs w:val="28"/>
          <w:lang w:val="ru-RU" w:eastAsia="ru-RU"/>
        </w:rPr>
      </w:pPr>
    </w:p>
    <w:p w:rsidR="002D51CD" w:rsidRPr="00955034" w:rsidP="002D51CD">
      <w:pPr>
        <w:ind w:right="-2" w:firstLine="851"/>
        <w:jc w:val="both"/>
        <w:rPr>
          <w:sz w:val="28"/>
          <w:szCs w:val="28"/>
          <w:lang w:eastAsia="ru-RU"/>
        </w:rPr>
      </w:pPr>
      <w:r w:rsidRPr="00955034">
        <w:rPr>
          <w:sz w:val="28"/>
          <w:szCs w:val="28"/>
          <w:lang w:val="ru-RU" w:eastAsia="ru-RU"/>
        </w:rPr>
        <w:t xml:space="preserve"> Мировой судья                                                            </w:t>
      </w:r>
      <w:r w:rsidRPr="00955034" w:rsidR="00655287">
        <w:rPr>
          <w:sz w:val="28"/>
          <w:szCs w:val="28"/>
          <w:lang w:val="ru-RU" w:eastAsia="ru-RU"/>
        </w:rPr>
        <w:t xml:space="preserve">Л.А. Шуб </w:t>
      </w:r>
      <w:r w:rsidRPr="00955034" w:rsidR="00DF6137">
        <w:rPr>
          <w:sz w:val="28"/>
          <w:szCs w:val="28"/>
          <w:lang w:val="ru-RU" w:eastAsia="ru-RU"/>
        </w:rPr>
        <w:t xml:space="preserve"> </w:t>
      </w:r>
    </w:p>
    <w:p w:rsidR="002C5A43" w:rsidRPr="00955034" w:rsidP="002D51CD">
      <w:pPr>
        <w:ind w:right="-2" w:firstLine="851"/>
        <w:jc w:val="both"/>
        <w:rPr>
          <w:sz w:val="28"/>
          <w:szCs w:val="28"/>
        </w:rPr>
      </w:pPr>
    </w:p>
    <w:sectPr w:rsidSect="007B4095">
      <w:footerReference w:type="even" r:id="rId4"/>
      <w:footerReference w:type="default" r:id="rId5"/>
      <w:pgSz w:w="11906" w:h="16838"/>
      <w:pgMar w:top="709" w:right="849" w:bottom="851" w:left="1701" w:header="720" w:footer="40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4D8"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2144D8"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44D8" w:rsidP="00422A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7DE1">
      <w:rPr>
        <w:rStyle w:val="PageNumber"/>
        <w:noProof/>
      </w:rPr>
      <w:t>6</w:t>
    </w:r>
    <w:r>
      <w:rPr>
        <w:rStyle w:val="PageNumber"/>
      </w:rPr>
      <w:fldChar w:fldCharType="end"/>
    </w:r>
  </w:p>
  <w:p w:rsidR="002144D8"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C0"/>
    <w:rsid w:val="0000113F"/>
    <w:rsid w:val="000511BF"/>
    <w:rsid w:val="000576DF"/>
    <w:rsid w:val="000777DA"/>
    <w:rsid w:val="00096687"/>
    <w:rsid w:val="000A5C99"/>
    <w:rsid w:val="000C34C8"/>
    <w:rsid w:val="000D7848"/>
    <w:rsid w:val="000F3BA5"/>
    <w:rsid w:val="0010539C"/>
    <w:rsid w:val="0010633D"/>
    <w:rsid w:val="00107DE1"/>
    <w:rsid w:val="001B70E8"/>
    <w:rsid w:val="002065C0"/>
    <w:rsid w:val="00210B58"/>
    <w:rsid w:val="002144D8"/>
    <w:rsid w:val="00230498"/>
    <w:rsid w:val="0023499D"/>
    <w:rsid w:val="0024563C"/>
    <w:rsid w:val="002477A7"/>
    <w:rsid w:val="00261B48"/>
    <w:rsid w:val="002C3FF2"/>
    <w:rsid w:val="002C5A43"/>
    <w:rsid w:val="002D51CD"/>
    <w:rsid w:val="00326552"/>
    <w:rsid w:val="0034626F"/>
    <w:rsid w:val="00355C23"/>
    <w:rsid w:val="00381D16"/>
    <w:rsid w:val="003A58F4"/>
    <w:rsid w:val="003C02E7"/>
    <w:rsid w:val="003E0223"/>
    <w:rsid w:val="00412545"/>
    <w:rsid w:val="00422A52"/>
    <w:rsid w:val="00437D19"/>
    <w:rsid w:val="004560A8"/>
    <w:rsid w:val="00466E3F"/>
    <w:rsid w:val="004E3303"/>
    <w:rsid w:val="00504A26"/>
    <w:rsid w:val="00544BA3"/>
    <w:rsid w:val="005644E6"/>
    <w:rsid w:val="005815E3"/>
    <w:rsid w:val="005A4939"/>
    <w:rsid w:val="005F6152"/>
    <w:rsid w:val="0064616B"/>
    <w:rsid w:val="00655287"/>
    <w:rsid w:val="00675AFD"/>
    <w:rsid w:val="0069169C"/>
    <w:rsid w:val="006A478B"/>
    <w:rsid w:val="006B2F7A"/>
    <w:rsid w:val="006F7381"/>
    <w:rsid w:val="00725550"/>
    <w:rsid w:val="00733B81"/>
    <w:rsid w:val="00747D00"/>
    <w:rsid w:val="00767225"/>
    <w:rsid w:val="00796046"/>
    <w:rsid w:val="007B24C7"/>
    <w:rsid w:val="007B4095"/>
    <w:rsid w:val="007E195C"/>
    <w:rsid w:val="007E7FB9"/>
    <w:rsid w:val="00813154"/>
    <w:rsid w:val="00861650"/>
    <w:rsid w:val="00873A77"/>
    <w:rsid w:val="00884656"/>
    <w:rsid w:val="0092514A"/>
    <w:rsid w:val="0094148D"/>
    <w:rsid w:val="00942742"/>
    <w:rsid w:val="00944385"/>
    <w:rsid w:val="009508E0"/>
    <w:rsid w:val="00955034"/>
    <w:rsid w:val="00967300"/>
    <w:rsid w:val="009A3A69"/>
    <w:rsid w:val="009B059A"/>
    <w:rsid w:val="009B2586"/>
    <w:rsid w:val="009D5017"/>
    <w:rsid w:val="00A07BF0"/>
    <w:rsid w:val="00A12570"/>
    <w:rsid w:val="00A547CC"/>
    <w:rsid w:val="00A77AEE"/>
    <w:rsid w:val="00AD5494"/>
    <w:rsid w:val="00B13A89"/>
    <w:rsid w:val="00B36E90"/>
    <w:rsid w:val="00BE7381"/>
    <w:rsid w:val="00C26525"/>
    <w:rsid w:val="00C26B85"/>
    <w:rsid w:val="00C545F8"/>
    <w:rsid w:val="00C87966"/>
    <w:rsid w:val="00CA17BA"/>
    <w:rsid w:val="00CB1429"/>
    <w:rsid w:val="00CC61F1"/>
    <w:rsid w:val="00CD0745"/>
    <w:rsid w:val="00D704CC"/>
    <w:rsid w:val="00D80B52"/>
    <w:rsid w:val="00D8344B"/>
    <w:rsid w:val="00D83D96"/>
    <w:rsid w:val="00DB1929"/>
    <w:rsid w:val="00DE3818"/>
    <w:rsid w:val="00DF6137"/>
    <w:rsid w:val="00E03F8B"/>
    <w:rsid w:val="00E06F35"/>
    <w:rsid w:val="00E22BA5"/>
    <w:rsid w:val="00F05070"/>
    <w:rsid w:val="00F82813"/>
    <w:rsid w:val="00FE5D99"/>
    <w:rsid w:val="00FE7C0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5C0"/>
    <w:pPr>
      <w:spacing w:after="0" w:line="240" w:lineRule="auto"/>
    </w:pPr>
    <w:rPr>
      <w:rFonts w:ascii="Times New Roman" w:eastAsia="Times New Roman" w:hAnsi="Times New Roman" w:cs="Times New Roman"/>
      <w:sz w:val="24"/>
      <w:szCs w:val="24"/>
      <w:lang w:val="uk-UA"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2065C0"/>
    <w:pPr>
      <w:tabs>
        <w:tab w:val="center" w:pos="4677"/>
        <w:tab w:val="right" w:pos="9355"/>
      </w:tabs>
    </w:pPr>
  </w:style>
  <w:style w:type="character" w:customStyle="1" w:styleId="a">
    <w:name w:val="Нижний колонтитул Знак"/>
    <w:basedOn w:val="DefaultParagraphFont"/>
    <w:link w:val="Footer"/>
    <w:rsid w:val="002065C0"/>
    <w:rPr>
      <w:rFonts w:ascii="Times New Roman" w:eastAsia="Times New Roman" w:hAnsi="Times New Roman" w:cs="Times New Roman"/>
      <w:sz w:val="24"/>
      <w:szCs w:val="24"/>
      <w:lang w:val="uk-UA" w:eastAsia="uk-UA"/>
    </w:rPr>
  </w:style>
  <w:style w:type="character" w:styleId="PageNumber">
    <w:name w:val="page number"/>
    <w:basedOn w:val="DefaultParagraphFont"/>
    <w:rsid w:val="002065C0"/>
  </w:style>
  <w:style w:type="character" w:customStyle="1" w:styleId="snippetequal">
    <w:name w:val="snippet_equal"/>
    <w:rsid w:val="002065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