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00</w:t>
      </w:r>
      <w:r w:rsidR="008C1587">
        <w:rPr>
          <w:rFonts w:ascii="Times New Roman" w:eastAsia="Times New Roman" w:hAnsi="Times New Roman" w:cs="Times New Roman"/>
          <w:sz w:val="28"/>
          <w:szCs w:val="28"/>
        </w:rPr>
        <w:t>55</w:t>
      </w:r>
      <w:r w:rsidR="007C24D8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2050F" w:rsidR="001A2F7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/20</w:t>
      </w:r>
      <w:r w:rsidRPr="0002050F" w:rsidR="00CB72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04 марта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г. Симферополь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F77" w:rsidRPr="0002050F" w:rsidP="00D31A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>Мировой судья судебного участка №19 Центрального судебного района  г</w:t>
      </w:r>
      <w:r w:rsidRPr="0002050F" w:rsidR="009209E7">
        <w:rPr>
          <w:rFonts w:ascii="Times New Roman" w:hAnsi="Times New Roman" w:cs="Times New Roman"/>
          <w:sz w:val="28"/>
          <w:szCs w:val="28"/>
        </w:rPr>
        <w:t>орода</w:t>
      </w:r>
      <w:r w:rsidRPr="0002050F">
        <w:rPr>
          <w:rFonts w:ascii="Times New Roman" w:hAnsi="Times New Roman" w:cs="Times New Roman"/>
          <w:sz w:val="28"/>
          <w:szCs w:val="28"/>
        </w:rPr>
        <w:t xml:space="preserve"> Симферополь (Центральный район </w:t>
      </w:r>
      <w:r w:rsidR="008243EF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 w:cs="Times New Roman"/>
          <w:sz w:val="28"/>
          <w:szCs w:val="28"/>
        </w:rPr>
        <w:t xml:space="preserve">) Республики Крым Шуб Л.А.,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02050F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02050F" w:rsidR="001A2F77">
        <w:rPr>
          <w:rFonts w:ascii="Times New Roman" w:hAnsi="Times New Roman" w:cs="Times New Roman"/>
          <w:sz w:val="28"/>
          <w:szCs w:val="28"/>
        </w:rPr>
        <w:t>9</w:t>
      </w:r>
      <w:r w:rsidRPr="0002050F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Симферополь, по адресу: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02050F">
        <w:rPr>
          <w:rFonts w:ascii="Times New Roman" w:hAnsi="Times New Roman" w:cs="Times New Roman"/>
          <w:sz w:val="28"/>
          <w:szCs w:val="28"/>
        </w:rPr>
        <w:t>дело об административном правонарушении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8243EF" w:rsidP="008C1587">
      <w:pPr>
        <w:spacing w:after="0" w:line="240" w:lineRule="auto"/>
        <w:ind w:left="2552"/>
        <w:jc w:val="both"/>
        <w:rPr>
          <w:rFonts w:ascii="Times New Roman" w:hAnsi="Times New Roman" w:cs="Times New Roman"/>
          <w:sz w:val="28"/>
          <w:szCs w:val="28"/>
        </w:rPr>
      </w:pPr>
      <w:r w:rsidRPr="008243EF">
        <w:rPr>
          <w:rFonts w:ascii="Times New Roman" w:hAnsi="Times New Roman" w:cs="Times New Roman"/>
          <w:sz w:val="28"/>
          <w:szCs w:val="28"/>
        </w:rPr>
        <w:t>директора Общества с ограниченной ответственностью «</w:t>
      </w:r>
      <w:r w:rsidR="008C1587">
        <w:rPr>
          <w:rFonts w:ascii="Times New Roman" w:hAnsi="Times New Roman" w:cs="Times New Roman"/>
          <w:sz w:val="28"/>
          <w:szCs w:val="28"/>
        </w:rPr>
        <w:t>Крон</w:t>
      </w:r>
      <w:r w:rsidRPr="008243EF">
        <w:rPr>
          <w:rFonts w:ascii="Times New Roman" w:hAnsi="Times New Roman" w:cs="Times New Roman"/>
          <w:sz w:val="28"/>
          <w:szCs w:val="28"/>
        </w:rPr>
        <w:t xml:space="preserve">» </w:t>
      </w:r>
      <w:r w:rsidR="008C1587">
        <w:rPr>
          <w:rFonts w:ascii="Times New Roman" w:hAnsi="Times New Roman" w:cs="Times New Roman"/>
          <w:sz w:val="28"/>
          <w:szCs w:val="28"/>
        </w:rPr>
        <w:t>Сироткиной А</w:t>
      </w:r>
      <w:r w:rsidR="00E14045">
        <w:rPr>
          <w:rFonts w:ascii="Times New Roman" w:hAnsi="Times New Roman" w:cs="Times New Roman"/>
          <w:sz w:val="28"/>
          <w:szCs w:val="28"/>
        </w:rPr>
        <w:t>.</w:t>
      </w:r>
      <w:r w:rsidR="008C1587">
        <w:rPr>
          <w:rFonts w:ascii="Times New Roman" w:hAnsi="Times New Roman" w:cs="Times New Roman"/>
          <w:sz w:val="28"/>
          <w:szCs w:val="28"/>
        </w:rPr>
        <w:t xml:space="preserve"> Н</w:t>
      </w:r>
      <w:r w:rsidR="00E14045">
        <w:rPr>
          <w:rFonts w:ascii="Times New Roman" w:hAnsi="Times New Roman" w:cs="Times New Roman"/>
          <w:sz w:val="28"/>
          <w:szCs w:val="28"/>
        </w:rPr>
        <w:t>.</w:t>
      </w:r>
      <w:r w:rsidRPr="008243EF">
        <w:rPr>
          <w:rFonts w:ascii="Times New Roman" w:hAnsi="Times New Roman" w:cs="Times New Roman"/>
          <w:sz w:val="28"/>
          <w:szCs w:val="28"/>
        </w:rPr>
        <w:t xml:space="preserve">, </w:t>
      </w:r>
      <w:r w:rsidR="00E14045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Pr="0002050F" w:rsidR="00036956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ч.2 ст.15.33</w:t>
      </w:r>
      <w:r w:rsidRPr="0002050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0612F6" w:rsidP="000612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Сироткина А.Н</w:t>
      </w:r>
      <w:r w:rsidRPr="008243EF" w:rsidR="008243EF">
        <w:rPr>
          <w:rFonts w:ascii="Times New Roman" w:hAnsi="Times New Roman" w:cs="Times New Roman"/>
          <w:sz w:val="28"/>
          <w:szCs w:val="28"/>
        </w:rPr>
        <w:t>., являясь директором Общества с ограниченной ответственностью «</w:t>
      </w:r>
      <w:r>
        <w:rPr>
          <w:rFonts w:ascii="Times New Roman" w:hAnsi="Times New Roman" w:cs="Times New Roman"/>
          <w:sz w:val="28"/>
          <w:szCs w:val="28"/>
        </w:rPr>
        <w:t>Крон</w:t>
      </w:r>
      <w:r w:rsidRPr="008243EF" w:rsidR="008243EF">
        <w:rPr>
          <w:rFonts w:ascii="Times New Roman" w:hAnsi="Times New Roman" w:cs="Times New Roman"/>
          <w:sz w:val="28"/>
          <w:szCs w:val="28"/>
        </w:rPr>
        <w:t>» (далее ООО «</w:t>
      </w:r>
      <w:r>
        <w:rPr>
          <w:rFonts w:ascii="Times New Roman" w:hAnsi="Times New Roman" w:cs="Times New Roman"/>
          <w:sz w:val="28"/>
          <w:szCs w:val="28"/>
        </w:rPr>
        <w:t>Крон</w:t>
      </w:r>
      <w:r w:rsidRPr="008243EF" w:rsidR="008243EF">
        <w:rPr>
          <w:rFonts w:ascii="Times New Roman" w:hAnsi="Times New Roman" w:cs="Times New Roman"/>
          <w:sz w:val="28"/>
          <w:szCs w:val="28"/>
        </w:rPr>
        <w:t xml:space="preserve">»), зарегистрированного по адресу: </w:t>
      </w:r>
      <w:r w:rsidRPr="008243EF" w:rsidR="008243EF">
        <w:rPr>
          <w:rFonts w:ascii="Times New Roman" w:hAnsi="Times New Roman" w:cs="Times New Roman"/>
          <w:sz w:val="28"/>
          <w:szCs w:val="28"/>
        </w:rPr>
        <w:t xml:space="preserve">Республика Крым, г. </w:t>
      </w:r>
      <w:r w:rsidR="00E14045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не представил</w:t>
      </w:r>
      <w:r w:rsidR="008243E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в территориальный орган Фонда пенсионного и социальног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ированного) учета и сведения о начисленных страховых взносах на обязательное социальное страхование от несчастных случаев на производстве и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профессиональных заболеваний (ЕФС-1)») за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1 квартал 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года по сроку представления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не позднее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25.04.2025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, фактичес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ки сведения представлены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="008243EF">
        <w:rPr>
          <w:rFonts w:ascii="Times New Roman" w:eastAsia="Times New Roman" w:hAnsi="Times New Roman" w:cs="Times New Roman"/>
          <w:sz w:val="28"/>
          <w:szCs w:val="28"/>
        </w:rPr>
        <w:t>.07</w:t>
      </w:r>
      <w:r w:rsidR="00EE3E2B">
        <w:rPr>
          <w:rFonts w:ascii="Times New Roman" w:eastAsia="Times New Roman" w:hAnsi="Times New Roman" w:cs="Times New Roman"/>
          <w:sz w:val="28"/>
          <w:szCs w:val="28"/>
        </w:rPr>
        <w:t>.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243EF" w:rsidRPr="008243EF" w:rsidP="008243E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3EF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Pr="008C1587" w:rsidR="008C1587">
        <w:rPr>
          <w:rFonts w:ascii="Times New Roman" w:eastAsia="Times New Roman" w:hAnsi="Times New Roman" w:cs="Times New Roman"/>
          <w:sz w:val="28"/>
          <w:szCs w:val="28"/>
        </w:rPr>
        <w:t>Сироткина А.Н</w:t>
      </w:r>
      <w:r w:rsidRPr="008243EF">
        <w:rPr>
          <w:rFonts w:ascii="Times New Roman" w:eastAsia="Times New Roman" w:hAnsi="Times New Roman" w:cs="Times New Roman"/>
          <w:sz w:val="28"/>
          <w:szCs w:val="28"/>
        </w:rPr>
        <w:t>. не явилась, о месте и времени рассмотрения дела уведомлена надлежащим образом. О причинах неявки не сообщила, ходатайств мировому судье об отложении рассмотрения дела не направила. Почтовая корреспонденция, направленная по адресу места жительства лица, в</w:t>
      </w:r>
      <w:r w:rsidRPr="008243EF">
        <w:rPr>
          <w:rFonts w:ascii="Times New Roman" w:eastAsia="Times New Roman" w:hAnsi="Times New Roman" w:cs="Times New Roman"/>
          <w:sz w:val="28"/>
          <w:szCs w:val="28"/>
        </w:rPr>
        <w:t xml:space="preserve"> отношении которого ведется производство по делу об административном правонарушении, возвращена в суд в связи с истечением срока хранения. </w:t>
      </w:r>
    </w:p>
    <w:p w:rsidR="008243EF" w:rsidRPr="008243EF" w:rsidP="008243E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3EF">
        <w:rPr>
          <w:rFonts w:ascii="Times New Roman" w:eastAsia="Times New Roman" w:hAnsi="Times New Roman" w:cs="Times New Roman"/>
          <w:sz w:val="28"/>
          <w:szCs w:val="28"/>
        </w:rPr>
        <w:t>С учетом разъяснений, данных в п. 6 Постановления Пленума Верховного Суда Российской Федерации от 24.03.2005 №5 «О н</w:t>
      </w:r>
      <w:r w:rsidRPr="008243EF">
        <w:rPr>
          <w:rFonts w:ascii="Times New Roman" w:eastAsia="Times New Roman" w:hAnsi="Times New Roman" w:cs="Times New Roman"/>
          <w:sz w:val="28"/>
          <w:szCs w:val="28"/>
        </w:rPr>
        <w:t xml:space="preserve">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правонарушениях, </w:t>
      </w:r>
      <w:r w:rsidRPr="008C1587" w:rsidR="008C1587">
        <w:rPr>
          <w:rFonts w:ascii="Times New Roman" w:eastAsia="Times New Roman" w:hAnsi="Times New Roman" w:cs="Times New Roman"/>
          <w:sz w:val="28"/>
          <w:szCs w:val="28"/>
        </w:rPr>
        <w:t>Сироткин</w:t>
      </w:r>
      <w:r w:rsidR="008C1587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8C1587" w:rsidR="008C1587">
        <w:rPr>
          <w:rFonts w:ascii="Times New Roman" w:eastAsia="Times New Roman" w:hAnsi="Times New Roman" w:cs="Times New Roman"/>
          <w:sz w:val="28"/>
          <w:szCs w:val="28"/>
        </w:rPr>
        <w:t xml:space="preserve"> А.Н</w:t>
      </w:r>
      <w:r w:rsidRPr="008243EF">
        <w:rPr>
          <w:rFonts w:ascii="Times New Roman" w:eastAsia="Times New Roman" w:hAnsi="Times New Roman" w:cs="Times New Roman"/>
          <w:sz w:val="28"/>
          <w:szCs w:val="28"/>
        </w:rPr>
        <w:t>. считается надлежаще извеще</w:t>
      </w:r>
      <w:r w:rsidRPr="008243EF">
        <w:rPr>
          <w:rFonts w:ascii="Times New Roman" w:eastAsia="Times New Roman" w:hAnsi="Times New Roman" w:cs="Times New Roman"/>
          <w:sz w:val="28"/>
          <w:szCs w:val="28"/>
        </w:rPr>
        <w:t>нной о времени и месте рассмотрения дела об административном правонарушении.</w:t>
      </w:r>
    </w:p>
    <w:p w:rsidR="008243EF" w:rsidRPr="008243EF" w:rsidP="008243E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3EF">
        <w:rPr>
          <w:rFonts w:ascii="Times New Roman" w:eastAsia="Times New Roman" w:hAnsi="Times New Roman" w:cs="Times New Roman"/>
          <w:sz w:val="28"/>
          <w:szCs w:val="28"/>
        </w:rP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 w:rsidRPr="008C1587" w:rsidR="008C1587">
        <w:rPr>
          <w:rFonts w:ascii="Times New Roman" w:eastAsia="Times New Roman" w:hAnsi="Times New Roman" w:cs="Times New Roman"/>
          <w:sz w:val="28"/>
          <w:szCs w:val="28"/>
        </w:rPr>
        <w:t>Сироткин</w:t>
      </w:r>
      <w:r w:rsidR="008C1587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8C1587" w:rsidR="008C1587">
        <w:rPr>
          <w:rFonts w:ascii="Times New Roman" w:eastAsia="Times New Roman" w:hAnsi="Times New Roman" w:cs="Times New Roman"/>
          <w:sz w:val="28"/>
          <w:szCs w:val="28"/>
        </w:rPr>
        <w:t xml:space="preserve"> А.Н</w:t>
      </w:r>
      <w:r w:rsidRPr="008243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43EF" w:rsidP="008243E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3EF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0612F6" w:rsidRPr="000612F6" w:rsidP="008243E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язи с неисполнением либо ненадлежащим исполнением своих служебных обязанностей.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В силу ч. 1 ст. 24 Федерального закона от 24.07.1998 №125-ФЗ («Об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Страхователи ежеквартально не позднее 25-го числа месяца, следующе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01.04.1996 №27-ФЗ «Об индивидуально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м (персонифицированном) учете в системах обязательного пенсионного страхования и обязательного социального страхования».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Из представленных документов установлено, что </w:t>
      </w:r>
      <w:r w:rsidRPr="008C1587" w:rsidR="008C1587">
        <w:rPr>
          <w:rFonts w:ascii="Times New Roman" w:eastAsia="Times New Roman" w:hAnsi="Times New Roman" w:cs="Times New Roman"/>
          <w:sz w:val="28"/>
          <w:szCs w:val="28"/>
        </w:rPr>
        <w:t>Сироткина А.Н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., будучи должностным лицом 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A53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5163">
        <w:rPr>
          <w:rFonts w:ascii="Times New Roman" w:eastAsia="Times New Roman" w:hAnsi="Times New Roman" w:cs="Times New Roman"/>
          <w:sz w:val="28"/>
          <w:szCs w:val="28"/>
        </w:rPr>
        <w:t>руководителем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юридического лица, не представил</w:t>
      </w:r>
      <w:r w:rsidR="008243E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1 квартал 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ода по сроку представления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не позднее 25.04.2025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 w:rsidR="008C1587">
        <w:rPr>
          <w:rFonts w:ascii="Times New Roman" w:eastAsia="Times New Roman" w:hAnsi="Times New Roman" w:cs="Times New Roman"/>
          <w:sz w:val="28"/>
          <w:szCs w:val="28"/>
        </w:rPr>
        <w:t>30</w:t>
      </w:r>
      <w:r w:rsidR="008243EF">
        <w:rPr>
          <w:rFonts w:ascii="Times New Roman" w:eastAsia="Times New Roman" w:hAnsi="Times New Roman" w:cs="Times New Roman"/>
          <w:sz w:val="28"/>
          <w:szCs w:val="28"/>
        </w:rPr>
        <w:t>.07</w:t>
      </w:r>
      <w:r w:rsidR="00224C8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Доказательств исполнения возложенной законом обязанности по предоставлению в установленный действующим законодательством срок необходимых сведений в территориал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ьный орган Фонда пенсионного и социального страхования Российской Федерации,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Нарушение установленных за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ального страхования Российской Федерации, образует объективную сторону состава административного правонарушения, предусмотренного ч. 2 ст. 15.33 Кодекса Российской Федерации об административных правонарушениях. </w:t>
      </w:r>
    </w:p>
    <w:p w:rsidR="00944F9B" w:rsidRPr="0002050F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3EF">
        <w:rPr>
          <w:rFonts w:ascii="Times New Roman" w:eastAsia="Times New Roman" w:hAnsi="Times New Roman" w:cs="Times New Roman"/>
          <w:sz w:val="28"/>
          <w:szCs w:val="28"/>
        </w:rPr>
        <w:t>Согласно сведений, содержащихся в ЕГРЮЛ, дир</w:t>
      </w:r>
      <w:r w:rsidRPr="008243EF">
        <w:rPr>
          <w:rFonts w:ascii="Times New Roman" w:eastAsia="Times New Roman" w:hAnsi="Times New Roman" w:cs="Times New Roman"/>
          <w:sz w:val="28"/>
          <w:szCs w:val="28"/>
        </w:rPr>
        <w:t>ектором ООО «</w:t>
      </w:r>
      <w:r w:rsidR="008C1587">
        <w:rPr>
          <w:rFonts w:ascii="Times New Roman" w:eastAsia="Times New Roman" w:hAnsi="Times New Roman" w:cs="Times New Roman"/>
          <w:sz w:val="28"/>
          <w:szCs w:val="28"/>
        </w:rPr>
        <w:t>Крон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является </w:t>
      </w:r>
      <w:r w:rsidRPr="008C1587" w:rsidR="008C1587">
        <w:rPr>
          <w:rFonts w:ascii="Times New Roman" w:eastAsia="Times New Roman" w:hAnsi="Times New Roman" w:cs="Times New Roman"/>
          <w:sz w:val="28"/>
          <w:szCs w:val="28"/>
        </w:rPr>
        <w:t>Сироткина А.Н</w:t>
      </w:r>
      <w:r w:rsidRPr="0023113D" w:rsidR="002311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 учетом имеющихся в материалах дела документов, в данном случае субъектом правонарушения,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предусмотренного ч. 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 15.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является именно </w:t>
      </w:r>
      <w:r w:rsidRPr="008C1587" w:rsidR="008C1587">
        <w:rPr>
          <w:rFonts w:ascii="Times New Roman" w:hAnsi="Times New Roman" w:cs="Times New Roman"/>
          <w:sz w:val="28"/>
          <w:szCs w:val="28"/>
        </w:rPr>
        <w:t>Сироткина А.Н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Опровергающих указанные обстоятельства доказательств мировому судье не представлено.</w:t>
      </w:r>
    </w:p>
    <w:p w:rsidR="00442885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8C1587" w:rsidR="008C1587">
        <w:rPr>
          <w:rFonts w:ascii="Times New Roman" w:hAnsi="Times New Roman" w:cs="Times New Roman"/>
          <w:sz w:val="28"/>
          <w:szCs w:val="28"/>
        </w:rPr>
        <w:t>Сироткин</w:t>
      </w:r>
      <w:r w:rsidR="008C1587">
        <w:rPr>
          <w:rFonts w:ascii="Times New Roman" w:hAnsi="Times New Roman" w:cs="Times New Roman"/>
          <w:sz w:val="28"/>
          <w:szCs w:val="28"/>
        </w:rPr>
        <w:t>ой</w:t>
      </w:r>
      <w:r w:rsidRPr="008C1587" w:rsidR="008C1587">
        <w:rPr>
          <w:rFonts w:ascii="Times New Roman" w:hAnsi="Times New Roman" w:cs="Times New Roman"/>
          <w:sz w:val="28"/>
          <w:szCs w:val="28"/>
        </w:rPr>
        <w:t xml:space="preserve"> А.Н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совершении инкриминированного правонарушения подтв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ерждается исследованными в судебном заседании доказательствами: протоколом об административном правонарушении №</w:t>
      </w:r>
      <w:r w:rsidRPr="0002050F" w:rsidR="007140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C15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1224604</w:t>
      </w:r>
      <w:r w:rsidR="007231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EE3E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8C15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EE3E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.01.2026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41176">
        <w:rPr>
          <w:rFonts w:ascii="Times New Roman" w:eastAsia="Times New Roman" w:hAnsi="Times New Roman" w:cs="Times New Roman"/>
          <w:sz w:val="28"/>
          <w:szCs w:val="28"/>
        </w:rPr>
        <w:t>формой ЕФС-1,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сведениями из ЕГРЮЛ.</w:t>
      </w:r>
    </w:p>
    <w:p w:rsidR="00A41176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их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совокупности, прихожу к выводу, что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1587" w:rsidR="008C1587">
        <w:rPr>
          <w:rFonts w:ascii="Times New Roman" w:eastAsia="Times New Roman" w:hAnsi="Times New Roman" w:cs="Times New Roman"/>
          <w:sz w:val="28"/>
          <w:szCs w:val="28"/>
        </w:rPr>
        <w:t>Сироткина А.Н</w:t>
      </w:r>
      <w:r w:rsidRPr="0002050F" w:rsidR="005C1F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совершил</w:t>
      </w:r>
      <w:r w:rsidR="008243E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правонарушение, предусмотренное ч.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ст.15.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а именно: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наруш</w:t>
      </w:r>
      <w:r w:rsidRPr="0002050F" w:rsidR="000663A8">
        <w:rPr>
          <w:rFonts w:ascii="Times New Roman" w:eastAsia="Times New Roman" w:hAnsi="Times New Roman" w:cs="Times New Roman"/>
          <w:sz w:val="28"/>
          <w:szCs w:val="28"/>
        </w:rPr>
        <w:t>ил</w:t>
      </w:r>
      <w:r w:rsidR="008243E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сведений о начисленных страховых взносах в территориальные органы Фонда пе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нсионного и социального страхования Российской Федерации.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Согласно п.1 п.4.5 Кодекса Российской Федерации об административных правонарушениях, за нарушение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страхового законодательства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срок привлечения к административной ответственности установлен в один го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ено.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8C1587" w:rsidR="008C1587">
        <w:rPr>
          <w:rFonts w:ascii="Times New Roman" w:hAnsi="Times New Roman" w:cs="Times New Roman"/>
          <w:sz w:val="28"/>
          <w:szCs w:val="28"/>
        </w:rPr>
        <w:t>Сироткин</w:t>
      </w:r>
      <w:r w:rsidR="008C1587">
        <w:rPr>
          <w:rFonts w:ascii="Times New Roman" w:hAnsi="Times New Roman" w:cs="Times New Roman"/>
          <w:sz w:val="28"/>
          <w:szCs w:val="28"/>
        </w:rPr>
        <w:t>ой</w:t>
      </w:r>
      <w:r w:rsidRPr="008C1587" w:rsidR="008C1587">
        <w:rPr>
          <w:rFonts w:ascii="Times New Roman" w:hAnsi="Times New Roman" w:cs="Times New Roman"/>
          <w:sz w:val="28"/>
          <w:szCs w:val="28"/>
        </w:rPr>
        <w:t xml:space="preserve"> А.Н</w:t>
      </w:r>
      <w:r w:rsidRPr="0002050F" w:rsidR="005C1FDB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и возбуждении дела об административном правонарушении нарушены не были.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1A2F77" w:rsidRPr="0002050F" w:rsidP="001A2F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Обстоятельств, </w:t>
      </w:r>
      <w:r w:rsidR="00A41176">
        <w:rPr>
          <w:rFonts w:ascii="Times New Roman" w:hAnsi="Times New Roman" w:cs="Times New Roman"/>
          <w:sz w:val="28"/>
          <w:szCs w:val="28"/>
        </w:rPr>
        <w:t xml:space="preserve">смягчающих и </w:t>
      </w:r>
      <w:r w:rsidRPr="0002050F">
        <w:rPr>
          <w:rFonts w:ascii="Times New Roman" w:hAnsi="Times New Roman" w:cs="Times New Roman"/>
          <w:sz w:val="28"/>
          <w:szCs w:val="28"/>
        </w:rPr>
        <w:t xml:space="preserve">отягчающих ответственность лица, в отношении которого ведется производство по делу об административном правонарушении, по делу не установлено. 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ч. 1 ст. 4.1.1 Кодекса Российской Федерации об административных правонарушениях, за впервые совершенное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замене на предупреждение при наличии обстоятельств, предусмотренных частью 2 статьи 3.4 на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стоящего Кодекса, за исключением случаев, предусмотренных частью 2 настоящей статьи.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и физического или юридического лица. Предупреждение выносится в письменной форме.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случаях, если назначение административного наказания в виде предупреждения не предусмотрено соответствующей статьей раздела II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3.4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Кодекса Российской Федерации об административных правонарушениях).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пред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упреждением допускается при 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Учитывая изложенное, исходя из общих принципов назначения наказания, предусмотренных ст.ст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.3.1, 4.1 Кодекса Российской Федерации об административных правонарушениях, принимая во внимание обстоятельства дела, данные о личности лица, в отношении котор</w:t>
      </w:r>
      <w:r w:rsidR="00DF07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243E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возбуждено производство по делу об административном правонарушении, котор</w:t>
      </w:r>
      <w:r w:rsidR="008243E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ранее к администра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тивной ответственности не привлекал</w:t>
      </w:r>
      <w:r w:rsidR="008243EF">
        <w:rPr>
          <w:rFonts w:ascii="Times New Roman" w:eastAsia="Times New Roman" w:hAnsi="Times New Roman" w:cs="Times New Roman"/>
          <w:color w:val="000000"/>
          <w:sz w:val="28"/>
          <w:szCs w:val="28"/>
        </w:rPr>
        <w:t>ась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(иные данные в материалах дела отсутствуют), отсутствие обстоятельств, смягчающих и отягчающих ответственность, предусмотренных ст. ст. 4.2, 4.3 Кодекса Российской Федерации об административных правонарушениях, то обс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тоятельство, что допущенные </w:t>
      </w:r>
      <w:r w:rsidR="008243EF">
        <w:rPr>
          <w:rFonts w:ascii="Times New Roman" w:eastAsia="Times New Roman" w:hAnsi="Times New Roman" w:cs="Times New Roman"/>
          <w:color w:val="000000"/>
          <w:sz w:val="28"/>
          <w:szCs w:val="28"/>
        </w:rPr>
        <w:t>ею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нарушения не повлекли причинения вреда или возникновения угрозы причинения вреда жизни и здоровью людей либо других негативных последствий, считаю возможным назначить </w:t>
      </w:r>
      <w:r w:rsidRPr="008C1587" w:rsidR="008C1587">
        <w:rPr>
          <w:rFonts w:ascii="Times New Roman" w:eastAsia="Times New Roman" w:hAnsi="Times New Roman" w:cs="Times New Roman"/>
          <w:color w:val="000000"/>
          <w:sz w:val="28"/>
          <w:szCs w:val="28"/>
        </w:rPr>
        <w:t>Сироткин</w:t>
      </w:r>
      <w:r w:rsidR="008C1587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8C1587" w:rsidR="008C15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А.Н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наказание с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применением ч. 1 ст. 4.1.1 Кодекса Российской Федерации об административных правонарушениях. </w:t>
      </w:r>
    </w:p>
    <w:p w:rsidR="00944F9B" w:rsidRPr="0002050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ст.ст. 29.9, 29.10, 29.11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мировой судья – </w:t>
      </w:r>
    </w:p>
    <w:p w:rsidR="00944F9B" w:rsidRPr="0002050F" w:rsidP="00D31A62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ПОСТАНОВИЛ:</w:t>
      </w:r>
    </w:p>
    <w:p w:rsidR="00EE6C9B" w:rsidP="00D31A62">
      <w:pPr>
        <w:pStyle w:val="NoSpacing"/>
        <w:ind w:firstLine="851"/>
        <w:jc w:val="both"/>
        <w:rPr>
          <w:rFonts w:ascii="Times New Roman" w:hAnsi="Times New Roman" w:eastAsiaTheme="minorEastAsia"/>
          <w:sz w:val="28"/>
          <w:szCs w:val="28"/>
          <w:lang w:eastAsia="ru-RU"/>
        </w:rPr>
      </w:pPr>
      <w:r>
        <w:rPr>
          <w:rFonts w:ascii="Times New Roman" w:hAnsi="Times New Roman" w:eastAsiaTheme="minorEastAsia"/>
          <w:sz w:val="28"/>
          <w:szCs w:val="28"/>
          <w:lang w:eastAsia="ru-RU"/>
        </w:rPr>
        <w:t xml:space="preserve">Признать </w:t>
      </w:r>
      <w:r w:rsidRPr="008C1587" w:rsidR="008C1587">
        <w:rPr>
          <w:rFonts w:ascii="Times New Roman" w:hAnsi="Times New Roman" w:eastAsiaTheme="minorEastAsia"/>
          <w:sz w:val="28"/>
          <w:szCs w:val="28"/>
          <w:lang w:eastAsia="ru-RU"/>
        </w:rPr>
        <w:t>Сироткин</w:t>
      </w:r>
      <w:r w:rsidR="008C1587">
        <w:rPr>
          <w:rFonts w:ascii="Times New Roman" w:hAnsi="Times New Roman" w:eastAsiaTheme="minorEastAsia"/>
          <w:sz w:val="28"/>
          <w:szCs w:val="28"/>
          <w:lang w:eastAsia="ru-RU"/>
        </w:rPr>
        <w:t>у</w:t>
      </w:r>
      <w:r w:rsidRPr="008C1587" w:rsidR="008C1587">
        <w:rPr>
          <w:rFonts w:ascii="Times New Roman" w:hAnsi="Times New Roman" w:eastAsiaTheme="minorEastAsia"/>
          <w:sz w:val="28"/>
          <w:szCs w:val="28"/>
          <w:lang w:eastAsia="ru-RU"/>
        </w:rPr>
        <w:t xml:space="preserve"> А</w:t>
      </w:r>
      <w:r w:rsidR="00E14045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8C1587" w:rsidR="008C1587">
        <w:rPr>
          <w:rFonts w:ascii="Times New Roman" w:hAnsi="Times New Roman" w:eastAsiaTheme="minorEastAsia"/>
          <w:sz w:val="28"/>
          <w:szCs w:val="28"/>
          <w:lang w:eastAsia="ru-RU"/>
        </w:rPr>
        <w:t xml:space="preserve"> Н</w:t>
      </w:r>
      <w:r w:rsidR="00E14045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8C1587" w:rsidR="008C1587">
        <w:rPr>
          <w:rFonts w:ascii="Times New Roman" w:hAnsi="Times New Roman" w:eastAsiaTheme="minorEastAsia"/>
          <w:sz w:val="28"/>
          <w:szCs w:val="28"/>
          <w:lang w:eastAsia="ru-RU"/>
        </w:rPr>
        <w:t xml:space="preserve">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виновн</w:t>
      </w:r>
      <w:r w:rsidR="008243EF">
        <w:rPr>
          <w:rFonts w:ascii="Times New Roman" w:hAnsi="Times New Roman" w:eastAsiaTheme="minorEastAsia"/>
          <w:sz w:val="28"/>
          <w:szCs w:val="28"/>
          <w:lang w:eastAsia="ru-RU"/>
        </w:rPr>
        <w:t>ой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в совершении административного правонарушения, предусмотренного 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 xml:space="preserve">ч. 2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ст. 15.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>33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 Кодекса Российской Федерации об административных правонарушениях, и назначить е</w:t>
      </w:r>
      <w:r w:rsidR="008243EF">
        <w:rPr>
          <w:rFonts w:ascii="Times New Roman" w:hAnsi="Times New Roman" w:eastAsiaTheme="minorEastAsia"/>
          <w:sz w:val="28"/>
          <w:szCs w:val="28"/>
          <w:lang w:eastAsia="ru-RU"/>
        </w:rPr>
        <w:t>й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административное наказание в виде штрафа в размере 300 (трехсот) рублей.</w:t>
      </w:r>
    </w:p>
    <w:p w:rsidR="00EE6C9B" w:rsidP="00EE6C9B">
      <w:pPr>
        <w:pStyle w:val="NoSpacing"/>
        <w:ind w:firstLine="851"/>
        <w:jc w:val="both"/>
        <w:rPr>
          <w:rStyle w:val="s4"/>
          <w:rFonts w:ascii="Times New Roman" w:hAnsi="Times New Roman" w:eastAsiaTheme="minorEastAsia"/>
          <w:sz w:val="28"/>
          <w:szCs w:val="28"/>
          <w:lang w:eastAsia="ru-RU"/>
        </w:rPr>
      </w:pPr>
      <w:r w:rsidRPr="00621E1F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В соответствии со ст.4.1.1 Кодекса Российской Федерации об административных правонарушениях назначен</w:t>
      </w:r>
      <w:r w:rsidRPr="00621E1F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ное наказание заменить на предупреждение.</w:t>
      </w:r>
    </w:p>
    <w:p w:rsidR="00944F9B" w:rsidRPr="0002050F" w:rsidP="00EE6C9B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02050F">
        <w:rPr>
          <w:rFonts w:ascii="Times New Roman" w:hAnsi="Times New Roman"/>
          <w:sz w:val="28"/>
          <w:szCs w:val="28"/>
        </w:rPr>
        <w:t>Постановление может быть обжаловано в апелляционном порядке в Центральный районный суд г</w:t>
      </w:r>
      <w:r w:rsidRPr="0002050F" w:rsidR="00D31A62">
        <w:rPr>
          <w:rFonts w:ascii="Times New Roman" w:hAnsi="Times New Roman"/>
          <w:sz w:val="28"/>
          <w:szCs w:val="28"/>
        </w:rPr>
        <w:t>орода</w:t>
      </w:r>
      <w:r w:rsidRPr="0002050F">
        <w:rPr>
          <w:rFonts w:ascii="Times New Roman" w:hAnsi="Times New Roman"/>
          <w:sz w:val="28"/>
          <w:szCs w:val="28"/>
        </w:rPr>
        <w:t xml:space="preserve"> Симферопол</w:t>
      </w:r>
      <w:r w:rsidRPr="0002050F" w:rsidR="00D31A62">
        <w:rPr>
          <w:rFonts w:ascii="Times New Roman" w:hAnsi="Times New Roman"/>
          <w:sz w:val="28"/>
          <w:szCs w:val="28"/>
        </w:rPr>
        <w:t>ь Республики Крым</w:t>
      </w:r>
      <w:r w:rsidRPr="0002050F">
        <w:rPr>
          <w:rFonts w:ascii="Times New Roman" w:hAnsi="Times New Roman"/>
          <w:sz w:val="28"/>
          <w:szCs w:val="28"/>
        </w:rPr>
        <w:t xml:space="preserve"> через </w:t>
      </w:r>
      <w:r w:rsidRPr="0002050F">
        <w:rPr>
          <w:rFonts w:ascii="Times New Roman" w:hAnsi="Times New Roman"/>
          <w:sz w:val="28"/>
          <w:szCs w:val="28"/>
          <w:shd w:val="clear" w:color="auto" w:fill="FFFFFF"/>
        </w:rPr>
        <w:t xml:space="preserve">мирового судью </w:t>
      </w:r>
      <w:r w:rsidRPr="0002050F">
        <w:rPr>
          <w:rFonts w:ascii="Times New Roman" w:hAnsi="Times New Roman"/>
          <w:sz w:val="28"/>
          <w:szCs w:val="28"/>
        </w:rPr>
        <w:t>судебного участка №1</w:t>
      </w:r>
      <w:r w:rsidRPr="0002050F" w:rsidR="005B4FE6">
        <w:rPr>
          <w:rFonts w:ascii="Times New Roman" w:hAnsi="Times New Roman"/>
          <w:sz w:val="28"/>
          <w:szCs w:val="28"/>
        </w:rPr>
        <w:t>9</w:t>
      </w:r>
      <w:r w:rsidRPr="0002050F">
        <w:rPr>
          <w:rFonts w:ascii="Times New Roman" w:hAnsi="Times New Roman"/>
          <w:sz w:val="28"/>
          <w:szCs w:val="28"/>
        </w:rPr>
        <w:t xml:space="preserve"> Центрального судебного района города Симферополь </w:t>
      </w:r>
      <w:r w:rsidRPr="0002050F">
        <w:rPr>
          <w:rFonts w:ascii="Times New Roman" w:hAnsi="Times New Roman"/>
          <w:sz w:val="28"/>
          <w:szCs w:val="28"/>
        </w:rPr>
        <w:t>(</w:t>
      </w:r>
      <w:r w:rsidRPr="008243EF" w:rsidR="008243EF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/>
          <w:sz w:val="28"/>
          <w:szCs w:val="28"/>
        </w:rPr>
        <w:t>) Республики Крым в течение 10 суток со дня вручения или получения копии постановления.</w:t>
      </w:r>
    </w:p>
    <w:p w:rsidR="00D31A62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C5A43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Мировой судья:                </w:t>
      </w:r>
      <w:r w:rsidR="00994EE5">
        <w:rPr>
          <w:rFonts w:ascii="Times New Roman" w:hAnsi="Times New Roman" w:cs="Times New Roman"/>
          <w:sz w:val="28"/>
          <w:szCs w:val="28"/>
        </w:rPr>
        <w:t xml:space="preserve">         </w:t>
      </w:r>
      <w:r w:rsidR="001F5FED">
        <w:rPr>
          <w:rFonts w:ascii="Times New Roman" w:hAnsi="Times New Roman" w:cs="Times New Roman"/>
          <w:sz w:val="28"/>
          <w:szCs w:val="28"/>
        </w:rPr>
        <w:t>подпись</w:t>
      </w:r>
      <w:r w:rsidR="00994EE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2050F" w:rsidR="008A31AE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 w:rsidR="005B4FE6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0612F6">
      <w:footerReference w:type="default" r:id="rId5"/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4045">
          <w:rPr>
            <w:noProof/>
          </w:rPr>
          <w:t>1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9B"/>
    <w:rsid w:val="00013F4C"/>
    <w:rsid w:val="0002050F"/>
    <w:rsid w:val="00036956"/>
    <w:rsid w:val="000462D0"/>
    <w:rsid w:val="000612F6"/>
    <w:rsid w:val="0006150E"/>
    <w:rsid w:val="000663A8"/>
    <w:rsid w:val="00080AB5"/>
    <w:rsid w:val="000A539E"/>
    <w:rsid w:val="000F2966"/>
    <w:rsid w:val="000F5B5C"/>
    <w:rsid w:val="00133006"/>
    <w:rsid w:val="00157383"/>
    <w:rsid w:val="00172099"/>
    <w:rsid w:val="0017601B"/>
    <w:rsid w:val="001771D7"/>
    <w:rsid w:val="00196946"/>
    <w:rsid w:val="001A2F77"/>
    <w:rsid w:val="001B0699"/>
    <w:rsid w:val="001D3636"/>
    <w:rsid w:val="001D7B4F"/>
    <w:rsid w:val="001E1ED5"/>
    <w:rsid w:val="001F5FED"/>
    <w:rsid w:val="00211A58"/>
    <w:rsid w:val="002158FB"/>
    <w:rsid w:val="00224C83"/>
    <w:rsid w:val="0023113D"/>
    <w:rsid w:val="00241443"/>
    <w:rsid w:val="00257CFC"/>
    <w:rsid w:val="002C5A43"/>
    <w:rsid w:val="002D7DBE"/>
    <w:rsid w:val="002F5965"/>
    <w:rsid w:val="00307692"/>
    <w:rsid w:val="00311D18"/>
    <w:rsid w:val="003166D3"/>
    <w:rsid w:val="003172AA"/>
    <w:rsid w:val="00326552"/>
    <w:rsid w:val="003567D3"/>
    <w:rsid w:val="0036243E"/>
    <w:rsid w:val="003A09A0"/>
    <w:rsid w:val="003A2E10"/>
    <w:rsid w:val="003A6D1F"/>
    <w:rsid w:val="003B20A7"/>
    <w:rsid w:val="003D6E07"/>
    <w:rsid w:val="00407D33"/>
    <w:rsid w:val="00411024"/>
    <w:rsid w:val="00431794"/>
    <w:rsid w:val="00442885"/>
    <w:rsid w:val="00492BE9"/>
    <w:rsid w:val="00497740"/>
    <w:rsid w:val="004B04FF"/>
    <w:rsid w:val="004B6E63"/>
    <w:rsid w:val="004C1E64"/>
    <w:rsid w:val="004C28E7"/>
    <w:rsid w:val="005079DA"/>
    <w:rsid w:val="00523DE3"/>
    <w:rsid w:val="0059724B"/>
    <w:rsid w:val="005B2DCC"/>
    <w:rsid w:val="005B3A14"/>
    <w:rsid w:val="005B4FE6"/>
    <w:rsid w:val="005C1FDB"/>
    <w:rsid w:val="005D4DCE"/>
    <w:rsid w:val="005E47A4"/>
    <w:rsid w:val="005F198C"/>
    <w:rsid w:val="005F580E"/>
    <w:rsid w:val="005F7D3E"/>
    <w:rsid w:val="00610511"/>
    <w:rsid w:val="0061170D"/>
    <w:rsid w:val="006202EF"/>
    <w:rsid w:val="00621E1F"/>
    <w:rsid w:val="0065406C"/>
    <w:rsid w:val="006674CA"/>
    <w:rsid w:val="006905E1"/>
    <w:rsid w:val="006B1AFF"/>
    <w:rsid w:val="006B1CA4"/>
    <w:rsid w:val="006C4A4E"/>
    <w:rsid w:val="006C7DFC"/>
    <w:rsid w:val="006E0C5D"/>
    <w:rsid w:val="00713027"/>
    <w:rsid w:val="007135CB"/>
    <w:rsid w:val="007140B4"/>
    <w:rsid w:val="007231DF"/>
    <w:rsid w:val="007937F7"/>
    <w:rsid w:val="007A1AC8"/>
    <w:rsid w:val="007C24D8"/>
    <w:rsid w:val="007D010F"/>
    <w:rsid w:val="007D4649"/>
    <w:rsid w:val="007D5693"/>
    <w:rsid w:val="007E6BF0"/>
    <w:rsid w:val="008037D4"/>
    <w:rsid w:val="00813E6C"/>
    <w:rsid w:val="008243EF"/>
    <w:rsid w:val="008247DC"/>
    <w:rsid w:val="008257F0"/>
    <w:rsid w:val="008263F2"/>
    <w:rsid w:val="008406CC"/>
    <w:rsid w:val="00841BD7"/>
    <w:rsid w:val="00865B53"/>
    <w:rsid w:val="008725C2"/>
    <w:rsid w:val="008844F2"/>
    <w:rsid w:val="008A31AE"/>
    <w:rsid w:val="008B0CB4"/>
    <w:rsid w:val="008C0A08"/>
    <w:rsid w:val="008C1587"/>
    <w:rsid w:val="008D53E4"/>
    <w:rsid w:val="00905163"/>
    <w:rsid w:val="00917B21"/>
    <w:rsid w:val="009209E7"/>
    <w:rsid w:val="00930313"/>
    <w:rsid w:val="00932B9F"/>
    <w:rsid w:val="00944F9B"/>
    <w:rsid w:val="00994EE5"/>
    <w:rsid w:val="009B22DE"/>
    <w:rsid w:val="009C3E42"/>
    <w:rsid w:val="009F4E14"/>
    <w:rsid w:val="00A17110"/>
    <w:rsid w:val="00A322DC"/>
    <w:rsid w:val="00A41176"/>
    <w:rsid w:val="00A819A3"/>
    <w:rsid w:val="00A87038"/>
    <w:rsid w:val="00A92C2C"/>
    <w:rsid w:val="00AE3A4F"/>
    <w:rsid w:val="00AF0E8B"/>
    <w:rsid w:val="00B252A2"/>
    <w:rsid w:val="00B3344A"/>
    <w:rsid w:val="00B40933"/>
    <w:rsid w:val="00B51CB0"/>
    <w:rsid w:val="00B52607"/>
    <w:rsid w:val="00B80118"/>
    <w:rsid w:val="00B846D6"/>
    <w:rsid w:val="00B973EE"/>
    <w:rsid w:val="00BA18F3"/>
    <w:rsid w:val="00BA7373"/>
    <w:rsid w:val="00BD2E7F"/>
    <w:rsid w:val="00BF4EDC"/>
    <w:rsid w:val="00C01035"/>
    <w:rsid w:val="00C011A4"/>
    <w:rsid w:val="00C16190"/>
    <w:rsid w:val="00C315F8"/>
    <w:rsid w:val="00C37DDB"/>
    <w:rsid w:val="00C44F7E"/>
    <w:rsid w:val="00C46E26"/>
    <w:rsid w:val="00C5296F"/>
    <w:rsid w:val="00C545F8"/>
    <w:rsid w:val="00C6113E"/>
    <w:rsid w:val="00C763E9"/>
    <w:rsid w:val="00CB7259"/>
    <w:rsid w:val="00CC6FEE"/>
    <w:rsid w:val="00D31A62"/>
    <w:rsid w:val="00D37960"/>
    <w:rsid w:val="00D46CB7"/>
    <w:rsid w:val="00D8142F"/>
    <w:rsid w:val="00DA60F8"/>
    <w:rsid w:val="00DC615F"/>
    <w:rsid w:val="00DF0755"/>
    <w:rsid w:val="00E14045"/>
    <w:rsid w:val="00E23CE2"/>
    <w:rsid w:val="00E272B2"/>
    <w:rsid w:val="00E3575F"/>
    <w:rsid w:val="00EA0745"/>
    <w:rsid w:val="00EA1E90"/>
    <w:rsid w:val="00EA466C"/>
    <w:rsid w:val="00EC24CB"/>
    <w:rsid w:val="00EE07D2"/>
    <w:rsid w:val="00EE3E2B"/>
    <w:rsid w:val="00EE6C9B"/>
    <w:rsid w:val="00EE72D3"/>
    <w:rsid w:val="00F04379"/>
    <w:rsid w:val="00F53FFE"/>
    <w:rsid w:val="00F86050"/>
    <w:rsid w:val="00FA6CA0"/>
    <w:rsid w:val="00FB5951"/>
    <w:rsid w:val="00FF08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F9B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944F9B"/>
  </w:style>
  <w:style w:type="paragraph" w:styleId="NoSpacing">
    <w:name w:val="No Spacing"/>
    <w:uiPriority w:val="1"/>
    <w:qFormat/>
    <w:rsid w:val="00944F9B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a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B5951"/>
    <w:rPr>
      <w:rFonts w:eastAsiaTheme="minorEastAsia"/>
      <w:lang w:eastAsia="ru-RU"/>
    </w:rPr>
  </w:style>
  <w:style w:type="paragraph" w:styleId="Footer">
    <w:name w:val="footer"/>
    <w:basedOn w:val="Normal"/>
    <w:link w:val="a0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B5951"/>
    <w:rPr>
      <w:rFonts w:eastAsiaTheme="minorEastAsia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D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D010F"/>
    <w:rPr>
      <w:rFonts w:ascii="Tahoma" w:hAnsi="Tahoma" w:eastAsiaTheme="minorEastAsi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6C7DFC"/>
  </w:style>
  <w:style w:type="character" w:styleId="Hyperlink">
    <w:name w:val="Hyperlink"/>
    <w:basedOn w:val="DefaultParagraphFont"/>
    <w:uiPriority w:val="99"/>
    <w:semiHidden/>
    <w:unhideWhenUsed/>
    <w:rsid w:val="006C7D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C63AC-1FD8-4613-8CBA-8F8094CF1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