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1A5E" w:rsidRPr="00E408AA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E408AA" w:rsidR="0066509F">
        <w:rPr>
          <w:rFonts w:ascii="Times New Roman" w:eastAsia="Times New Roman" w:hAnsi="Times New Roman" w:cs="Times New Roman"/>
          <w:sz w:val="28"/>
          <w:szCs w:val="28"/>
        </w:rPr>
        <w:t>0</w:t>
      </w:r>
      <w:r w:rsidR="00A1601D">
        <w:rPr>
          <w:rFonts w:ascii="Times New Roman" w:eastAsia="Times New Roman" w:hAnsi="Times New Roman" w:cs="Times New Roman"/>
          <w:sz w:val="28"/>
          <w:szCs w:val="28"/>
        </w:rPr>
        <w:t>057</w:t>
      </w:r>
      <w:r w:rsidRPr="00E408AA" w:rsidR="00181E9E">
        <w:rPr>
          <w:rFonts w:ascii="Times New Roman" w:eastAsia="Times New Roman" w:hAnsi="Times New Roman" w:cs="Times New Roman"/>
          <w:sz w:val="28"/>
          <w:szCs w:val="28"/>
        </w:rPr>
        <w:t>/19/202</w:t>
      </w:r>
      <w:r w:rsidR="00A1601D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B1A5E" w:rsidRPr="00E408AA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1A5E" w:rsidRPr="00E408AA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B1A5E" w:rsidRPr="00E408AA" w:rsidP="001174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февраля 2022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года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408AA" w:rsidR="00727272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EB1A5E" w:rsidRPr="00E408AA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408AA">
        <w:rPr>
          <w:rFonts w:ascii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408AA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408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408AA">
        <w:rPr>
          <w:rFonts w:ascii="Times New Roman" w:hAnsi="Times New Roman" w:cs="Times New Roman"/>
          <w:sz w:val="28"/>
          <w:szCs w:val="28"/>
        </w:rPr>
        <w:t xml:space="preserve">судебного участка Центрального судебного района города Симферополь, по адресу: </w:t>
      </w:r>
      <w:r w:rsidRPr="00E408AA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</w:t>
      </w:r>
      <w:r w:rsidRPr="00E408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их Партизан, 3а, </w:t>
      </w:r>
      <w:r w:rsidRPr="00E408A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60C78" w:rsidP="00260C78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</w:p>
    <w:p w:rsidR="00FB58B3" w:rsidRPr="00E408AA" w:rsidP="00FB58B3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B58B3" w:rsidRPr="00E408AA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ч.1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ст.15.6</w:t>
      </w:r>
      <w:r w:rsidRPr="00E408A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FB58B3" w:rsidRPr="00E408AA" w:rsidP="00727272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Петров Д.О</w:t>
      </w:r>
      <w:r w:rsidRPr="00E408AA" w:rsidR="00FB58B3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 w:rsidRPr="00E408AA" w:rsidR="001174AF">
        <w:rPr>
          <w:rFonts w:ascii="Times New Roman" w:eastAsia="Times New Roman" w:hAnsi="Times New Roman" w:cs="Times New Roman"/>
          <w:sz w:val="28"/>
          <w:szCs w:val="28"/>
        </w:rPr>
        <w:t>главн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408AA" w:rsidR="001174AF">
        <w:rPr>
          <w:rFonts w:ascii="Times New Roman" w:eastAsia="Times New Roman" w:hAnsi="Times New Roman" w:cs="Times New Roman"/>
          <w:sz w:val="28"/>
          <w:szCs w:val="28"/>
        </w:rPr>
        <w:t xml:space="preserve">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408AA" w:rsidR="00FB5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8AA" w:rsidR="005346B0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Юта-Сервис</w:t>
      </w:r>
      <w:r w:rsidRPr="00E408AA" w:rsidR="005346B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E408AA" w:rsidR="00FB58B3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Pr="00E408AA" w:rsidR="005346B0"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Юта-Сервис</w:t>
      </w:r>
      <w:r w:rsidRPr="00E408AA" w:rsidR="00FB58B3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г. Симферополь, ул. </w:t>
      </w:r>
      <w:r>
        <w:rPr>
          <w:rFonts w:ascii="Times New Roman" w:eastAsia="Times New Roman" w:hAnsi="Times New Roman" w:cs="Times New Roman"/>
          <w:sz w:val="28"/>
          <w:szCs w:val="28"/>
        </w:rPr>
        <w:t>Севастопольская, 35</w:t>
      </w:r>
      <w:r w:rsidRPr="00E408AA" w:rsidR="005346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</w:t>
      </w:r>
      <w:r w:rsidRPr="00E408AA" w:rsidR="001174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408AA" w:rsidR="00C1262D">
        <w:rPr>
          <w:rFonts w:ascii="Times New Roman" w:eastAsia="Times New Roman" w:hAnsi="Times New Roman" w:cs="Times New Roman"/>
          <w:sz w:val="28"/>
          <w:szCs w:val="28"/>
        </w:rPr>
        <w:t xml:space="preserve">ФНС </w:t>
      </w:r>
      <w:r w:rsidRPr="00E408AA" w:rsidR="00BC1560"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 w:rsidRPr="00E408AA" w:rsidR="00C1262D">
        <w:rPr>
          <w:rFonts w:ascii="Times New Roman" w:eastAsia="Times New Roman" w:hAnsi="Times New Roman" w:cs="Times New Roman"/>
          <w:sz w:val="28"/>
          <w:szCs w:val="28"/>
        </w:rPr>
        <w:t xml:space="preserve">по г. </w:t>
      </w:r>
      <w:r w:rsidRPr="00E408AA" w:rsidR="001174AF">
        <w:rPr>
          <w:rFonts w:ascii="Times New Roman" w:eastAsia="Times New Roman" w:hAnsi="Times New Roman" w:cs="Times New Roman"/>
          <w:sz w:val="28"/>
          <w:szCs w:val="28"/>
        </w:rPr>
        <w:t>Симферополю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расчет сумм налога на доходы физических лиц, исчисленных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и удержанных налоговым агентом по форме 6-НДФЛ за </w:t>
      </w:r>
      <w:r>
        <w:rPr>
          <w:rFonts w:ascii="Times New Roman" w:eastAsia="Times New Roman" w:hAnsi="Times New Roman" w:cs="Times New Roman"/>
          <w:sz w:val="28"/>
          <w:szCs w:val="28"/>
        </w:rPr>
        <w:t>12 месяцев</w:t>
      </w:r>
      <w:r w:rsidRPr="00E408AA" w:rsidR="006D49A8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E408AA" w:rsidR="00BC156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408AA" w:rsidR="006D49A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–</w:t>
      </w:r>
      <w:r w:rsidRPr="00E408AA" w:rsidR="00C12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8AA" w:rsidR="00181E9E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01.03.2021</w:t>
      </w:r>
      <w:r w:rsidRPr="00E408AA" w:rsidR="00181E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фактически расчет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09.04.2021</w:t>
      </w:r>
      <w:r w:rsidRPr="00E408AA" w:rsidR="00181E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81E9E" w:rsidRPr="00E408AA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судебное заседание </w:t>
      </w:r>
      <w:r w:rsidRPr="00A1601D" w:rsidR="00A1601D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 Д.О</w:t>
      </w:r>
      <w:r w:rsidRPr="00E408AA" w:rsidR="00C12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>не явил</w:t>
      </w:r>
      <w:r w:rsidR="00A1601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>, о дате, времени и месте рассмотрения дел</w:t>
      </w:r>
      <w:r w:rsidRPr="00E408AA" w:rsidR="00C1262D">
        <w:rPr>
          <w:rFonts w:ascii="Times New Roman" w:eastAsia="Times New Roman" w:hAnsi="Times New Roman" w:cs="Times New Roman"/>
          <w:color w:val="000000"/>
          <w:sz w:val="28"/>
          <w:szCs w:val="28"/>
        </w:rPr>
        <w:t>а уведомлен надлежащим образом</w:t>
      </w:r>
      <w:r w:rsidRPr="00E408AA" w:rsidR="00BC1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почтовая корреспонденция, направленная по адресу по месту жительства лица, в отношении которого ведется производство по делу об административном правонарушении, </w:t>
      </w:r>
      <w:r w:rsidRPr="00E408AA" w:rsidR="007F59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возвращена в суд с отметкой об истечении срока хранения. </w:t>
      </w:r>
    </w:p>
    <w:p w:rsidR="00181E9E" w:rsidRPr="00E408AA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>м разъяснений, данных в п. 6 Постановления Пленума Верховного Суда Российской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ст. 25.1 Кодекса Российской Федерации об административных правонарушениях, </w:t>
      </w:r>
      <w:r w:rsidRPr="00A1601D" w:rsidR="00A1601D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 Д.О</w:t>
      </w:r>
      <w:r w:rsidRPr="00E408AA" w:rsidR="00C12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 надлежаще извещенн</w:t>
      </w:r>
      <w:r w:rsidR="00A1601D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181E9E" w:rsidRPr="00E408AA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A1601D" w:rsidR="00A1601D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</w:t>
      </w:r>
      <w:r w:rsidR="00A1601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601D" w:rsidR="00A16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Д.О</w:t>
      </w:r>
      <w:r w:rsidRPr="00E408AA" w:rsidR="00C126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1E9E" w:rsidRPr="00E408AA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EB1A5E" w:rsidRPr="00E408AA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B1A5E" w:rsidRPr="00E408AA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1A5E" w:rsidRPr="00E408AA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огласно п. 2 ст. 230 Налогового кодекса Российской Федерации </w:t>
      </w:r>
      <w:r w:rsidRPr="00E408AA"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</w:t>
      </w:r>
      <w:r w:rsidRPr="00E408AA">
        <w:rPr>
          <w:rFonts w:ascii="Times New Roman" w:hAnsi="Times New Roman" w:cs="Times New Roman"/>
          <w:sz w:val="28"/>
          <w:szCs w:val="28"/>
          <w:shd w:val="clear" w:color="auto" w:fill="FFFFFF"/>
        </w:rPr>
        <w:t>ющим периодом, за год - не позднее 1 апреля года, следующего за истекшим налоговым периодом.</w:t>
      </w:r>
    </w:p>
    <w:p w:rsidR="00EB1A5E" w:rsidRPr="00E408AA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1A5E" w:rsidRPr="00E408AA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Pr="00E408AA" w:rsidR="00181E9E">
        <w:rPr>
          <w:rFonts w:ascii="Times New Roman" w:eastAsia="Times New Roman" w:hAnsi="Times New Roman" w:cs="Times New Roman"/>
          <w:sz w:val="28"/>
          <w:szCs w:val="28"/>
        </w:rPr>
        <w:t xml:space="preserve">расчет за </w:t>
      </w:r>
      <w:r w:rsidR="00A1601D">
        <w:rPr>
          <w:rFonts w:ascii="Times New Roman" w:eastAsia="Times New Roman" w:hAnsi="Times New Roman" w:cs="Times New Roman"/>
          <w:sz w:val="28"/>
          <w:szCs w:val="28"/>
        </w:rPr>
        <w:t>12 месяцев</w:t>
      </w:r>
      <w:r w:rsidRPr="00E408AA" w:rsidR="00181E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8AA" w:rsidR="00BC1560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E408AA" w:rsidR="00181E9E">
        <w:rPr>
          <w:rFonts w:ascii="Times New Roman" w:eastAsia="Times New Roman" w:hAnsi="Times New Roman" w:cs="Times New Roman"/>
          <w:sz w:val="28"/>
          <w:szCs w:val="28"/>
        </w:rPr>
        <w:t xml:space="preserve"> года должен был быть предоставлен не позднее </w:t>
      </w:r>
      <w:r w:rsidR="00A1601D">
        <w:rPr>
          <w:rFonts w:ascii="Times New Roman" w:eastAsia="Times New Roman" w:hAnsi="Times New Roman" w:cs="Times New Roman"/>
          <w:sz w:val="28"/>
          <w:szCs w:val="28"/>
        </w:rPr>
        <w:t>01.03.2021</w:t>
      </w:r>
      <w:r w:rsidRPr="00E408AA" w:rsidR="00181E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расчет сумм налога на доходы физических лиц, исчисленных и удержанных налоговым агентом по форме 6 – НДФЛ за </w:t>
      </w:r>
      <w:r w:rsidR="00A1601D">
        <w:rPr>
          <w:rFonts w:ascii="Times New Roman" w:eastAsia="Times New Roman" w:hAnsi="Times New Roman" w:cs="Times New Roman"/>
          <w:sz w:val="28"/>
          <w:szCs w:val="28"/>
        </w:rPr>
        <w:t>12 месяцев</w:t>
      </w:r>
      <w:r w:rsidRPr="00E408AA" w:rsidR="00181E9E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E408AA" w:rsidR="00BC156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408AA" w:rsidR="006D4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E408AA" w:rsidR="006D49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08AA" w:rsidR="00D313D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408AA" w:rsidR="00C1262D">
        <w:rPr>
          <w:rFonts w:ascii="Times New Roman" w:eastAsia="Times New Roman" w:hAnsi="Times New Roman" w:cs="Times New Roman"/>
          <w:sz w:val="28"/>
          <w:szCs w:val="28"/>
        </w:rPr>
        <w:t xml:space="preserve"> подан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E408AA" w:rsidR="005346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408AA" w:rsidR="00C1262D">
        <w:rPr>
          <w:rFonts w:ascii="Times New Roman" w:eastAsia="Times New Roman" w:hAnsi="Times New Roman" w:cs="Times New Roman"/>
          <w:sz w:val="28"/>
          <w:szCs w:val="28"/>
        </w:rPr>
        <w:t xml:space="preserve">ФНС России по г. </w:t>
      </w:r>
      <w:r w:rsidRPr="00E408AA" w:rsidR="005346B0">
        <w:rPr>
          <w:rFonts w:ascii="Times New Roman" w:eastAsia="Times New Roman" w:hAnsi="Times New Roman" w:cs="Times New Roman"/>
          <w:sz w:val="28"/>
          <w:szCs w:val="28"/>
        </w:rPr>
        <w:t xml:space="preserve">Симферополю </w:t>
      </w:r>
      <w:r w:rsidRPr="00E408AA">
        <w:rPr>
          <w:rFonts w:ascii="Times New Roman" w:hAnsi="Times New Roman" w:cs="Times New Roman"/>
          <w:sz w:val="28"/>
          <w:szCs w:val="28"/>
        </w:rPr>
        <w:t>юридическим лицом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01D">
        <w:rPr>
          <w:rFonts w:ascii="Times New Roman" w:eastAsia="Times New Roman" w:hAnsi="Times New Roman" w:cs="Times New Roman"/>
          <w:sz w:val="28"/>
          <w:szCs w:val="28"/>
        </w:rPr>
        <w:t>09.04.2021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, граничный срок пред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оставления налогового расчета – </w:t>
      </w:r>
      <w:r w:rsidRPr="00E408AA" w:rsidR="00181E9E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A1601D">
        <w:rPr>
          <w:rFonts w:ascii="Times New Roman" w:eastAsia="Times New Roman" w:hAnsi="Times New Roman" w:cs="Times New Roman"/>
          <w:sz w:val="28"/>
          <w:szCs w:val="28"/>
        </w:rPr>
        <w:t>01.03.2021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, т.е. расчет представлен с нарушением срока предоставления</w:t>
      </w:r>
      <w:r w:rsidRPr="00E408AA">
        <w:rPr>
          <w:rStyle w:val="FontStyle12"/>
          <w:sz w:val="28"/>
          <w:szCs w:val="28"/>
          <w:lang w:eastAsia="uk-UA"/>
        </w:rPr>
        <w:t>.</w:t>
      </w: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х сведений в неполном объеме или в искаженном виде, за исключением случаев, предусмотренных частью 2 настоящей статьи.</w:t>
      </w:r>
    </w:p>
    <w:p w:rsidR="00FB58B3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E408AA" w:rsidR="007F59A8">
        <w:rPr>
          <w:rFonts w:ascii="Times New Roman" w:eastAsia="Times New Roman" w:hAnsi="Times New Roman" w:cs="Times New Roman"/>
          <w:sz w:val="28"/>
          <w:szCs w:val="28"/>
        </w:rPr>
        <w:t xml:space="preserve">приказа о </w:t>
      </w:r>
      <w:r w:rsidR="00A1601D">
        <w:rPr>
          <w:rFonts w:ascii="Times New Roman" w:eastAsia="Times New Roman" w:hAnsi="Times New Roman" w:cs="Times New Roman"/>
          <w:sz w:val="28"/>
          <w:szCs w:val="28"/>
        </w:rPr>
        <w:t>назначении на должность бухгалтера</w:t>
      </w:r>
      <w:r w:rsidRPr="00E408AA" w:rsidR="007F59A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1601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408AA" w:rsidR="005346B0">
        <w:rPr>
          <w:rFonts w:ascii="Times New Roman" w:eastAsia="Times New Roman" w:hAnsi="Times New Roman" w:cs="Times New Roman"/>
          <w:sz w:val="28"/>
          <w:szCs w:val="28"/>
        </w:rPr>
        <w:t>-к</w:t>
      </w:r>
      <w:r w:rsidRPr="00E408AA" w:rsidR="007F59A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1601D">
        <w:rPr>
          <w:rFonts w:ascii="Times New Roman" w:eastAsia="Times New Roman" w:hAnsi="Times New Roman" w:cs="Times New Roman"/>
          <w:sz w:val="28"/>
          <w:szCs w:val="28"/>
        </w:rPr>
        <w:t>06.05.2019</w:t>
      </w:r>
      <w:r w:rsidRPr="00E408AA" w:rsidR="007F5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601D" w:rsidR="00A1601D">
        <w:rPr>
          <w:rFonts w:ascii="Times New Roman" w:eastAsia="Times New Roman" w:hAnsi="Times New Roman" w:cs="Times New Roman"/>
          <w:sz w:val="28"/>
          <w:szCs w:val="28"/>
        </w:rPr>
        <w:t>Петров Д.О</w:t>
      </w:r>
      <w:r w:rsidR="00A1601D">
        <w:rPr>
          <w:rFonts w:ascii="Times New Roman" w:eastAsia="Times New Roman" w:hAnsi="Times New Roman" w:cs="Times New Roman"/>
          <w:sz w:val="28"/>
          <w:szCs w:val="28"/>
        </w:rPr>
        <w:t>. принят</w:t>
      </w:r>
      <w:r w:rsidRPr="00E408AA" w:rsidR="007F59A8">
        <w:rPr>
          <w:rFonts w:ascii="Times New Roman" w:eastAsia="Times New Roman" w:hAnsi="Times New Roman" w:cs="Times New Roman"/>
          <w:sz w:val="28"/>
          <w:szCs w:val="28"/>
        </w:rPr>
        <w:t xml:space="preserve"> на работу в </w:t>
      </w:r>
      <w:r w:rsidR="00A1601D">
        <w:rPr>
          <w:rFonts w:ascii="Times New Roman" w:eastAsia="Times New Roman" w:hAnsi="Times New Roman" w:cs="Times New Roman"/>
          <w:sz w:val="28"/>
          <w:szCs w:val="28"/>
        </w:rPr>
        <w:t>ООО «Юта-Сервис»</w:t>
      </w:r>
      <w:r w:rsidRPr="00E408AA" w:rsidR="007F59A8">
        <w:rPr>
          <w:rFonts w:ascii="Times New Roman" w:eastAsia="Times New Roman" w:hAnsi="Times New Roman" w:cs="Times New Roman"/>
          <w:sz w:val="28"/>
          <w:szCs w:val="28"/>
        </w:rPr>
        <w:t xml:space="preserve"> на должность</w:t>
      </w:r>
      <w:r w:rsidRPr="00E408AA" w:rsidR="00534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8AA" w:rsidR="007F59A8">
        <w:rPr>
          <w:rFonts w:ascii="Times New Roman" w:eastAsia="Times New Roman" w:hAnsi="Times New Roman" w:cs="Times New Roman"/>
          <w:sz w:val="28"/>
          <w:szCs w:val="28"/>
        </w:rPr>
        <w:t>бухгалтера</w:t>
      </w:r>
      <w:r w:rsidR="00A1601D">
        <w:rPr>
          <w:rFonts w:ascii="Times New Roman" w:eastAsia="Times New Roman" w:hAnsi="Times New Roman" w:cs="Times New Roman"/>
          <w:sz w:val="28"/>
          <w:szCs w:val="28"/>
        </w:rPr>
        <w:t xml:space="preserve"> сроком на 5 лет, с возложением на него обязанностей по ведению бухгалтерского учета и хранению документов бухгалтерского учета, составлению и сдаче бухгалтерской отчетности</w:t>
      </w:r>
      <w:r w:rsidRPr="00E408AA" w:rsidR="007F59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A1601D" w:rsidR="00A1601D">
        <w:rPr>
          <w:rFonts w:ascii="Times New Roman" w:hAnsi="Times New Roman" w:cs="Times New Roman"/>
          <w:sz w:val="28"/>
          <w:szCs w:val="28"/>
        </w:rPr>
        <w:t>Петров Д.О</w:t>
      </w:r>
      <w:r w:rsidRPr="00E408AA" w:rsidR="00C1262D">
        <w:rPr>
          <w:rFonts w:ascii="Times New Roman" w:hAnsi="Times New Roman" w:cs="Times New Roman"/>
          <w:sz w:val="28"/>
          <w:szCs w:val="28"/>
        </w:rPr>
        <w:t xml:space="preserve">.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A1601D" w:rsidR="00A1601D">
        <w:rPr>
          <w:rFonts w:ascii="Times New Roman" w:hAnsi="Times New Roman" w:cs="Times New Roman"/>
          <w:sz w:val="28"/>
          <w:szCs w:val="28"/>
        </w:rPr>
        <w:t>Петров</w:t>
      </w:r>
      <w:r w:rsidR="00A1601D">
        <w:rPr>
          <w:rFonts w:ascii="Times New Roman" w:hAnsi="Times New Roman" w:cs="Times New Roman"/>
          <w:sz w:val="28"/>
          <w:szCs w:val="28"/>
        </w:rPr>
        <w:t>а</w:t>
      </w:r>
      <w:r w:rsidRPr="00A1601D" w:rsidR="00A1601D">
        <w:rPr>
          <w:rFonts w:ascii="Times New Roman" w:hAnsi="Times New Roman" w:cs="Times New Roman"/>
          <w:sz w:val="28"/>
          <w:szCs w:val="28"/>
        </w:rPr>
        <w:t xml:space="preserve"> Д.О</w:t>
      </w:r>
      <w:r w:rsidRPr="00E408AA" w:rsidR="00E532EA">
        <w:rPr>
          <w:rFonts w:ascii="Times New Roman" w:hAnsi="Times New Roman" w:cs="Times New Roman"/>
          <w:sz w:val="28"/>
          <w:szCs w:val="28"/>
        </w:rPr>
        <w:t xml:space="preserve">. 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инкриминируемого правонарушения подтверждается протоколом об административном правонарушении №</w:t>
      </w:r>
      <w:r w:rsidR="00A160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91022135400083000002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A160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21.12</w:t>
      </w:r>
      <w:r w:rsidRPr="00E408AA" w:rsidR="00BC1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408AA" w:rsidR="00415F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квитанции о приеме расчета в электронном виде от </w:t>
      </w:r>
      <w:r w:rsidR="00A160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09.04.2021</w:t>
      </w:r>
      <w:r w:rsidRPr="00E408AA" w:rsidR="00C12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408AA" w:rsidR="007F59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№</w:t>
      </w:r>
      <w:r w:rsidR="00A160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20052</w:t>
      </w:r>
      <w:r w:rsidRPr="00E408AA" w:rsidR="007F59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A160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03.06.2021</w:t>
      </w:r>
      <w:r w:rsidRPr="00E408AA" w:rsidR="00534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решения №</w:t>
      </w:r>
      <w:r w:rsidR="00C35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1463</w:t>
      </w:r>
      <w:r w:rsidRPr="00E408AA" w:rsidR="007F59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C35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19.08.2021</w:t>
      </w:r>
      <w:r w:rsidRPr="00E408AA" w:rsidR="007F59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приказа о приеме работника на работу №</w:t>
      </w:r>
      <w:r w:rsidRPr="00E408AA" w:rsidR="00534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1-к</w:t>
      </w:r>
      <w:r w:rsidRPr="00E408AA" w:rsidR="007F59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C35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06.05.2019</w:t>
      </w:r>
      <w:r w:rsidRPr="00E408AA" w:rsidR="00534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и для вывода о виновности </w:t>
      </w:r>
      <w:r w:rsidRPr="00C3560B" w:rsidR="00C3560B">
        <w:rPr>
          <w:rFonts w:ascii="Times New Roman" w:eastAsia="Times New Roman" w:hAnsi="Times New Roman" w:cs="Times New Roman"/>
          <w:sz w:val="28"/>
          <w:szCs w:val="28"/>
        </w:rPr>
        <w:t>Петров</w:t>
      </w:r>
      <w:r w:rsidR="00C3560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560B" w:rsidR="00C3560B">
        <w:rPr>
          <w:rFonts w:ascii="Times New Roman" w:eastAsia="Times New Roman" w:hAnsi="Times New Roman" w:cs="Times New Roman"/>
          <w:sz w:val="28"/>
          <w:szCs w:val="28"/>
        </w:rPr>
        <w:t xml:space="preserve"> Д.О</w:t>
      </w:r>
      <w:r w:rsidRPr="00E408AA" w:rsidR="00C126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C3560B" w:rsidR="00C3560B">
        <w:rPr>
          <w:rFonts w:ascii="Times New Roman" w:hAnsi="Times New Roman" w:cs="Times New Roman"/>
          <w:sz w:val="28"/>
          <w:szCs w:val="28"/>
        </w:rPr>
        <w:t>Петров Д.О</w:t>
      </w:r>
      <w:r w:rsidRPr="00E408AA" w:rsidR="00E532EA">
        <w:rPr>
          <w:rFonts w:ascii="Times New Roman" w:hAnsi="Times New Roman" w:cs="Times New Roman"/>
          <w:sz w:val="28"/>
          <w:szCs w:val="28"/>
        </w:rPr>
        <w:t>.</w:t>
      </w:r>
      <w:r w:rsidRPr="00E408AA">
        <w:rPr>
          <w:rFonts w:ascii="Times New Roman" w:hAnsi="Times New Roman" w:cs="Times New Roman"/>
          <w:sz w:val="28"/>
          <w:szCs w:val="28"/>
        </w:rPr>
        <w:t>, будучи должностным лицом –</w:t>
      </w:r>
      <w:r w:rsidR="00C3560B">
        <w:rPr>
          <w:rFonts w:ascii="Times New Roman" w:hAnsi="Times New Roman" w:cs="Times New Roman"/>
          <w:sz w:val="28"/>
          <w:szCs w:val="28"/>
        </w:rPr>
        <w:t xml:space="preserve"> </w:t>
      </w:r>
      <w:r w:rsidRPr="00E408AA" w:rsidR="007F59A8">
        <w:rPr>
          <w:rFonts w:ascii="Times New Roman" w:hAnsi="Times New Roman" w:cs="Times New Roman"/>
          <w:sz w:val="28"/>
          <w:szCs w:val="28"/>
        </w:rPr>
        <w:t>бухгалтер</w:t>
      </w:r>
      <w:r w:rsidR="00C3560B">
        <w:rPr>
          <w:rFonts w:ascii="Times New Roman" w:hAnsi="Times New Roman" w:cs="Times New Roman"/>
          <w:sz w:val="28"/>
          <w:szCs w:val="28"/>
        </w:rPr>
        <w:t>ом</w:t>
      </w:r>
      <w:r w:rsidRPr="00E408AA" w:rsidR="007F59A8">
        <w:rPr>
          <w:rFonts w:ascii="Times New Roman" w:hAnsi="Times New Roman" w:cs="Times New Roman"/>
          <w:sz w:val="28"/>
          <w:szCs w:val="28"/>
        </w:rPr>
        <w:t xml:space="preserve"> </w:t>
      </w:r>
      <w:r w:rsidR="00C3560B">
        <w:rPr>
          <w:rFonts w:ascii="Times New Roman" w:hAnsi="Times New Roman" w:cs="Times New Roman"/>
          <w:sz w:val="28"/>
          <w:szCs w:val="28"/>
        </w:rPr>
        <w:t>ООО «Юта-Сервис</w:t>
      </w:r>
      <w:r w:rsidRPr="00E408AA" w:rsidR="005346B0">
        <w:rPr>
          <w:rFonts w:ascii="Times New Roman" w:hAnsi="Times New Roman" w:cs="Times New Roman"/>
          <w:sz w:val="28"/>
          <w:szCs w:val="28"/>
        </w:rPr>
        <w:t>»</w:t>
      </w:r>
      <w:r w:rsidRPr="00E408AA">
        <w:rPr>
          <w:rFonts w:ascii="Times New Roman" w:hAnsi="Times New Roman" w:cs="Times New Roman"/>
          <w:sz w:val="28"/>
          <w:szCs w:val="28"/>
        </w:rPr>
        <w:t xml:space="preserve">,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нные в установленном порядке документы, необходимые для осуществления налогового контроля.</w:t>
      </w: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ечения к административной ответственности установлен в один год со дня совершения административного правонарушения. </w:t>
      </w:r>
    </w:p>
    <w:p w:rsidR="00EB1A5E" w:rsidRPr="00E408AA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ований для прекращения производства по данному делу не установлено.  </w:t>
      </w:r>
    </w:p>
    <w:p w:rsidR="00EB1A5E" w:rsidRPr="00E408AA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речий не содержит. Права и законные интересы </w:t>
      </w:r>
      <w:r w:rsidRPr="00C3560B" w:rsidR="00C3560B">
        <w:rPr>
          <w:rFonts w:ascii="Times New Roman" w:eastAsia="Times New Roman" w:hAnsi="Times New Roman" w:cs="Times New Roman"/>
          <w:sz w:val="28"/>
          <w:szCs w:val="28"/>
        </w:rPr>
        <w:t>Петров</w:t>
      </w:r>
      <w:r w:rsidR="00C3560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560B" w:rsidR="00C3560B">
        <w:rPr>
          <w:rFonts w:ascii="Times New Roman" w:eastAsia="Times New Roman" w:hAnsi="Times New Roman" w:cs="Times New Roman"/>
          <w:sz w:val="28"/>
          <w:szCs w:val="28"/>
        </w:rPr>
        <w:t xml:space="preserve"> Д.О</w:t>
      </w:r>
      <w:r w:rsidRPr="00E408AA" w:rsidR="00C126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EB1A5E" w:rsidRPr="00E408AA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>х административную ответственность.</w:t>
      </w:r>
    </w:p>
    <w:p w:rsidR="007F59A8" w:rsidP="007F59A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C3560B" w:rsidRPr="00C3560B" w:rsidP="00C356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60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 ст. 4.1.1 Кодекса </w:t>
      </w:r>
      <w:r w:rsidRPr="00C3560B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</w:t>
      </w:r>
      <w:r w:rsidRPr="00C3560B">
        <w:rPr>
          <w:rFonts w:ascii="Times New Roman" w:eastAsia="Times New Roman" w:hAnsi="Times New Roman" w:cs="Times New Roman"/>
          <w:sz w:val="28"/>
          <w:szCs w:val="28"/>
        </w:rPr>
        <w:t>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</w:t>
      </w:r>
      <w:r w:rsidRPr="00C3560B">
        <w:rPr>
          <w:rFonts w:ascii="Times New Roman" w:eastAsia="Times New Roman" w:hAnsi="Times New Roman" w:cs="Times New Roman"/>
          <w:sz w:val="28"/>
          <w:szCs w:val="28"/>
        </w:rPr>
        <w:t xml:space="preserve">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</w:t>
      </w:r>
      <w:r w:rsidRPr="00C3560B">
        <w:rPr>
          <w:rFonts w:ascii="Times New Roman" w:eastAsia="Times New Roman" w:hAnsi="Times New Roman" w:cs="Times New Roman"/>
          <w:sz w:val="28"/>
          <w:szCs w:val="28"/>
        </w:rPr>
        <w:t>замене на предупреждение при наличии обстоятельств, предусмотренных часть</w:t>
      </w:r>
      <w:r w:rsidRPr="00C3560B">
        <w:rPr>
          <w:rFonts w:ascii="Times New Roman" w:eastAsia="Times New Roman" w:hAnsi="Times New Roman" w:cs="Times New Roman"/>
          <w:sz w:val="28"/>
          <w:szCs w:val="28"/>
        </w:rPr>
        <w:t>ю 2 статьи 3.4 настоящего Кодекса, за исключением случаев, предусмотренных частью 2 настоящей статьи.</w:t>
      </w:r>
    </w:p>
    <w:p w:rsidR="00C3560B" w:rsidRPr="00C3560B" w:rsidP="00C356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60B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</w:t>
      </w:r>
      <w:r w:rsidRPr="00C3560B">
        <w:rPr>
          <w:rFonts w:ascii="Times New Roman" w:eastAsia="Times New Roman" w:hAnsi="Times New Roman" w:cs="Times New Roman"/>
          <w:sz w:val="28"/>
          <w:szCs w:val="28"/>
        </w:rPr>
        <w:t>циальном порицании физического или юридического лица. Предупреждение выносится в письменной форме.</w:t>
      </w:r>
    </w:p>
    <w:p w:rsidR="00C3560B" w:rsidRPr="00C3560B" w:rsidP="00C356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60B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</w:t>
      </w:r>
      <w:r w:rsidRPr="00C3560B">
        <w:rPr>
          <w:rFonts w:ascii="Times New Roman" w:eastAsia="Times New Roman" w:hAnsi="Times New Roman" w:cs="Times New Roman"/>
          <w:sz w:val="28"/>
          <w:szCs w:val="28"/>
        </w:rPr>
        <w:t>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</w:t>
      </w:r>
      <w:r w:rsidRPr="00C3560B">
        <w:rPr>
          <w:rFonts w:ascii="Times New Roman" w:eastAsia="Times New Roman" w:hAnsi="Times New Roman" w:cs="Times New Roman"/>
          <w:sz w:val="28"/>
          <w:szCs w:val="28"/>
        </w:rPr>
        <w:t>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3560B" w:rsidRPr="00C3560B" w:rsidP="00C356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60B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2 ст. 3.4 и ч. 1 ст. 4.1.1 Кодекса Российской Федерации об административн</w:t>
      </w:r>
      <w:r w:rsidRPr="00C3560B">
        <w:rPr>
          <w:rFonts w:ascii="Times New Roman" w:eastAsia="Times New Roman" w:hAnsi="Times New Roman" w:cs="Times New Roman"/>
          <w:sz w:val="28"/>
          <w:szCs w:val="28"/>
        </w:rPr>
        <w:t xml:space="preserve">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C3560B" w:rsidRPr="00C3560B" w:rsidP="00C356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60B">
        <w:rPr>
          <w:rFonts w:ascii="Times New Roman" w:eastAsia="Times New Roman" w:hAnsi="Times New Roman" w:cs="Times New Roman"/>
          <w:sz w:val="28"/>
          <w:szCs w:val="28"/>
        </w:rPr>
        <w:t>Согласно да</w:t>
      </w:r>
      <w:r w:rsidRPr="00C3560B">
        <w:rPr>
          <w:rFonts w:ascii="Times New Roman" w:eastAsia="Times New Roman" w:hAnsi="Times New Roman" w:cs="Times New Roman"/>
          <w:sz w:val="28"/>
          <w:szCs w:val="28"/>
        </w:rPr>
        <w:t>нным официального сайта Федеральной Налоговой Службы Российской Федерации (https://rmsp.nalog.ru/) ООО «</w:t>
      </w:r>
      <w:r>
        <w:rPr>
          <w:rFonts w:ascii="Times New Roman" w:eastAsia="Times New Roman" w:hAnsi="Times New Roman" w:cs="Times New Roman"/>
          <w:sz w:val="28"/>
          <w:szCs w:val="28"/>
        </w:rPr>
        <w:t>Юта-Сервис</w:t>
      </w:r>
      <w:r w:rsidRPr="00C3560B">
        <w:rPr>
          <w:rFonts w:ascii="Times New Roman" w:eastAsia="Times New Roman" w:hAnsi="Times New Roman" w:cs="Times New Roman"/>
          <w:sz w:val="28"/>
          <w:szCs w:val="28"/>
        </w:rPr>
        <w:t>» относится к субъектам малого предпринимательства (микропредприятие).</w:t>
      </w:r>
    </w:p>
    <w:p w:rsidR="00C3560B" w:rsidP="00C356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60B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</w:t>
      </w:r>
      <w:r w:rsidRPr="00C3560B">
        <w:rPr>
          <w:rFonts w:ascii="Times New Roman" w:eastAsia="Times New Roman" w:hAnsi="Times New Roman" w:cs="Times New Roman"/>
          <w:sz w:val="28"/>
          <w:szCs w:val="28"/>
        </w:rPr>
        <w:t>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</w:t>
      </w:r>
      <w:r w:rsidRPr="00C3560B">
        <w:rPr>
          <w:rFonts w:ascii="Times New Roman" w:eastAsia="Times New Roman" w:hAnsi="Times New Roman" w:cs="Times New Roman"/>
          <w:sz w:val="28"/>
          <w:szCs w:val="28"/>
        </w:rPr>
        <w:t>й ранее к административной ответственности (на момент совершения инкриминируемого правонарушения) не привлекался (иные данные в материалах дела отсутствуют), отсутствие обстоятельств, отягчающих ответственность, то обстоятельство, что допущенные им нарушен</w:t>
      </w:r>
      <w:r w:rsidRPr="00C3560B">
        <w:rPr>
          <w:rFonts w:ascii="Times New Roman" w:eastAsia="Times New Roman" w:hAnsi="Times New Roman" w:cs="Times New Roman"/>
          <w:sz w:val="28"/>
          <w:szCs w:val="28"/>
        </w:rPr>
        <w:t xml:space="preserve">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Петрову Д.О</w:t>
      </w:r>
      <w:r w:rsidRPr="00C3560B">
        <w:rPr>
          <w:rFonts w:ascii="Times New Roman" w:eastAsia="Times New Roman" w:hAnsi="Times New Roman" w:cs="Times New Roman"/>
          <w:sz w:val="28"/>
          <w:szCs w:val="28"/>
        </w:rPr>
        <w:t>. наказание в пределах санкции статьи, по которой квалифицированы ее действия, с прим</w:t>
      </w:r>
      <w:r w:rsidRPr="00C3560B">
        <w:rPr>
          <w:rFonts w:ascii="Times New Roman" w:eastAsia="Times New Roman" w:hAnsi="Times New Roman" w:cs="Times New Roman"/>
          <w:sz w:val="28"/>
          <w:szCs w:val="28"/>
        </w:rPr>
        <w:t xml:space="preserve">енением ч. 1 ст. 4.1.1 Кодекса Российской Федерации об административных правонарушениях.  </w:t>
      </w:r>
    </w:p>
    <w:p w:rsidR="00FB58B3" w:rsidRPr="00E408AA" w:rsidP="00C356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408AA" w:rsidR="00EB1A5E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ст.ст. 29.9, 29.10, 29.11 Кодекса Российской Федерации об административных правонарушениях, мировой судья – </w:t>
      </w:r>
    </w:p>
    <w:p w:rsidR="00FB58B3" w:rsidRPr="00E408AA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ПОСТАНОВИЛ:</w:t>
      </w:r>
    </w:p>
    <w:p w:rsidR="00BC1560" w:rsidRPr="00E408AA" w:rsidP="00BC156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60B">
        <w:rPr>
          <w:rFonts w:ascii="Times New Roman" w:eastAsia="Times New Roman" w:hAnsi="Times New Roman" w:cs="Times New Roman"/>
          <w:sz w:val="28"/>
          <w:szCs w:val="28"/>
        </w:rPr>
        <w:t xml:space="preserve">Петрова Дмитрия Олеговича </w:t>
      </w:r>
      <w:r w:rsidRPr="00E408AA" w:rsidR="00EB1A5E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408AA" w:rsidR="00EB1A5E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и назнач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(трехсот) рублей.</w:t>
      </w:r>
    </w:p>
    <w:p w:rsidR="00C3560B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60B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EB1A5E" w:rsidRPr="00E408AA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м порядке в Центральный районный суд города Симферополя Республики Крым через мирового судью судебного участка №1</w:t>
      </w:r>
      <w:r w:rsidRPr="00E408AA" w:rsidR="00231AF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дня вручения или получения копии постановления.</w:t>
      </w:r>
    </w:p>
    <w:p w:rsidR="00EB1A5E" w:rsidRPr="00E408AA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2C5A43" w:rsidRPr="00E408AA" w:rsidP="00BC1560">
      <w:pPr>
        <w:spacing w:after="0" w:line="240" w:lineRule="auto"/>
        <w:ind w:firstLine="993"/>
        <w:jc w:val="both"/>
        <w:rPr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  Мировой судья                                               </w:t>
      </w:r>
      <w:r w:rsidR="00C3560B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  <w:r w:rsidRPr="00E408AA" w:rsidR="00231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Sect="00391B65">
      <w:footerReference w:type="default" r:id="rId4"/>
      <w:pgSz w:w="11906" w:h="16838"/>
      <w:pgMar w:top="851" w:right="707" w:bottom="993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C78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5E"/>
    <w:rsid w:val="00084170"/>
    <w:rsid w:val="0011282B"/>
    <w:rsid w:val="001174AF"/>
    <w:rsid w:val="00181E9E"/>
    <w:rsid w:val="001B2D31"/>
    <w:rsid w:val="002218DD"/>
    <w:rsid w:val="00231AF8"/>
    <w:rsid w:val="00260C78"/>
    <w:rsid w:val="00265FB8"/>
    <w:rsid w:val="00275538"/>
    <w:rsid w:val="002C5A43"/>
    <w:rsid w:val="002D5C87"/>
    <w:rsid w:val="00326552"/>
    <w:rsid w:val="00415F0E"/>
    <w:rsid w:val="005346B0"/>
    <w:rsid w:val="005D49B5"/>
    <w:rsid w:val="0066509F"/>
    <w:rsid w:val="006D49A8"/>
    <w:rsid w:val="00727272"/>
    <w:rsid w:val="007F59A8"/>
    <w:rsid w:val="009D3386"/>
    <w:rsid w:val="009F0F1D"/>
    <w:rsid w:val="00A1601D"/>
    <w:rsid w:val="00AE70FD"/>
    <w:rsid w:val="00BC1560"/>
    <w:rsid w:val="00C1262D"/>
    <w:rsid w:val="00C338BA"/>
    <w:rsid w:val="00C3560B"/>
    <w:rsid w:val="00C505A5"/>
    <w:rsid w:val="00C545F8"/>
    <w:rsid w:val="00C7587B"/>
    <w:rsid w:val="00D1506D"/>
    <w:rsid w:val="00D15C36"/>
    <w:rsid w:val="00D313D4"/>
    <w:rsid w:val="00D454A0"/>
    <w:rsid w:val="00D67CE2"/>
    <w:rsid w:val="00E408AA"/>
    <w:rsid w:val="00E532EA"/>
    <w:rsid w:val="00EB1A5E"/>
    <w:rsid w:val="00EC3F45"/>
    <w:rsid w:val="00F21C01"/>
    <w:rsid w:val="00F30B05"/>
    <w:rsid w:val="00F84F90"/>
    <w:rsid w:val="00FB58B3"/>
    <w:rsid w:val="00FC7F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EB1A5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EB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B1A5E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7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553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