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>0</w:t>
      </w:r>
      <w:r w:rsidR="00183587">
        <w:rPr>
          <w:rFonts w:ascii="Times New Roman" w:eastAsia="Times New Roman" w:hAnsi="Times New Roman" w:cs="Times New Roman"/>
          <w:sz w:val="28"/>
          <w:szCs w:val="28"/>
        </w:rPr>
        <w:t>69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марта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567664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4C1E64" w:rsidP="004C1E64">
      <w:pPr>
        <w:spacing w:after="0" w:line="240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B40933">
        <w:rPr>
          <w:rFonts w:ascii="Times New Roman" w:hAnsi="Times New Roman" w:cs="Times New Roman"/>
          <w:sz w:val="28"/>
          <w:szCs w:val="28"/>
        </w:rPr>
        <w:t xml:space="preserve">директора Общества с ограниченной ответственностью </w:t>
      </w:r>
      <w:r w:rsidR="00567664">
        <w:rPr>
          <w:rFonts w:ascii="Times New Roman" w:hAnsi="Times New Roman" w:cs="Times New Roman"/>
          <w:sz w:val="28"/>
          <w:szCs w:val="28"/>
        </w:rPr>
        <w:t>«Терция-К</w:t>
      </w:r>
      <w:r w:rsidRPr="00B40933">
        <w:rPr>
          <w:rFonts w:ascii="Times New Roman" w:hAnsi="Times New Roman" w:cs="Times New Roman"/>
          <w:sz w:val="28"/>
          <w:szCs w:val="28"/>
        </w:rPr>
        <w:t xml:space="preserve">» </w:t>
      </w:r>
      <w:r w:rsidRPr="00B40933">
        <w:rPr>
          <w:rFonts w:ascii="Times New Roman" w:hAnsi="Times New Roman" w:cs="Times New Roman"/>
          <w:sz w:val="28"/>
          <w:szCs w:val="28"/>
        </w:rPr>
        <w:t>Пуйда</w:t>
      </w:r>
      <w:r w:rsidRPr="00B40933">
        <w:rPr>
          <w:rFonts w:ascii="Times New Roman" w:hAnsi="Times New Roman" w:cs="Times New Roman"/>
          <w:sz w:val="28"/>
          <w:szCs w:val="28"/>
        </w:rPr>
        <w:t xml:space="preserve"> И</w:t>
      </w:r>
      <w:r w:rsidR="005B177A">
        <w:rPr>
          <w:rFonts w:ascii="Times New Roman" w:hAnsi="Times New Roman" w:cs="Times New Roman"/>
          <w:sz w:val="28"/>
          <w:szCs w:val="28"/>
        </w:rPr>
        <w:t>.</w:t>
      </w:r>
      <w:r w:rsidRPr="00B40933">
        <w:rPr>
          <w:rFonts w:ascii="Times New Roman" w:hAnsi="Times New Roman" w:cs="Times New Roman"/>
          <w:sz w:val="28"/>
          <w:szCs w:val="28"/>
        </w:rPr>
        <w:t xml:space="preserve"> А</w:t>
      </w:r>
      <w:r w:rsidR="005B177A">
        <w:rPr>
          <w:rFonts w:ascii="Times New Roman" w:hAnsi="Times New Roman" w:cs="Times New Roman"/>
          <w:sz w:val="28"/>
          <w:szCs w:val="28"/>
        </w:rPr>
        <w:t>.</w:t>
      </w:r>
      <w:r w:rsidRPr="00B40933">
        <w:rPr>
          <w:rFonts w:ascii="Times New Roman" w:hAnsi="Times New Roman" w:cs="Times New Roman"/>
          <w:sz w:val="28"/>
          <w:szCs w:val="28"/>
        </w:rPr>
        <w:t xml:space="preserve">, </w:t>
      </w:r>
      <w:r w:rsidR="005B177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4C1E64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hAnsi="Times New Roman" w:cs="Times New Roman"/>
          <w:sz w:val="28"/>
          <w:szCs w:val="28"/>
        </w:rPr>
        <w:t>Пуйда</w:t>
      </w:r>
      <w:r w:rsidRPr="00B40933">
        <w:rPr>
          <w:rFonts w:ascii="Times New Roman" w:hAnsi="Times New Roman" w:cs="Times New Roman"/>
          <w:sz w:val="28"/>
          <w:szCs w:val="28"/>
        </w:rPr>
        <w:t xml:space="preserve"> И.А., являясь директором Общества с ограниченной ответственностью «</w:t>
      </w:r>
      <w:r w:rsidR="00567664">
        <w:rPr>
          <w:rFonts w:ascii="Times New Roman" w:hAnsi="Times New Roman" w:cs="Times New Roman"/>
          <w:sz w:val="28"/>
          <w:szCs w:val="28"/>
        </w:rPr>
        <w:t>Терция-К</w:t>
      </w:r>
      <w:r w:rsidRPr="00B40933">
        <w:rPr>
          <w:rFonts w:ascii="Times New Roman" w:hAnsi="Times New Roman" w:cs="Times New Roman"/>
          <w:sz w:val="28"/>
          <w:szCs w:val="28"/>
        </w:rPr>
        <w:t>» (далее ООО «</w:t>
      </w:r>
      <w:r w:rsidR="00567664">
        <w:rPr>
          <w:rFonts w:ascii="Times New Roman" w:hAnsi="Times New Roman" w:cs="Times New Roman"/>
          <w:sz w:val="28"/>
          <w:szCs w:val="28"/>
        </w:rPr>
        <w:t>Терция-К</w:t>
      </w:r>
      <w:r w:rsidRPr="00B40933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г. </w:t>
      </w:r>
      <w:r w:rsidR="005B177A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5B17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40933">
        <w:rPr>
          <w:rFonts w:ascii="Times New Roman" w:hAnsi="Times New Roman" w:cs="Times New Roman"/>
          <w:sz w:val="28"/>
          <w:szCs w:val="28"/>
        </w:rPr>
        <w:t>,</w:t>
      </w:r>
      <w:r w:rsidRPr="00B40933">
        <w:rPr>
          <w:rFonts w:ascii="Times New Roman" w:hAnsi="Times New Roman" w:cs="Times New Roman"/>
          <w:sz w:val="28"/>
          <w:szCs w:val="28"/>
        </w:rPr>
        <w:t xml:space="preserve"> 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Pr="0002050F" w:rsidR="008263F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050F" w:rsidR="008263F2">
        <w:rPr>
          <w:rFonts w:ascii="Times New Roman" w:hAnsi="Times New Roman" w:cs="Times New Roman"/>
          <w:sz w:val="28"/>
          <w:szCs w:val="28"/>
        </w:rPr>
        <w:t xml:space="preserve"> 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 xml:space="preserve">сроки представления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сведений </w:t>
      </w:r>
      <w:r w:rsidR="00EE72D3">
        <w:rPr>
          <w:rFonts w:ascii="Times New Roman" w:eastAsia="Times New Roman" w:hAnsi="Times New Roman" w:cs="Times New Roman"/>
          <w:sz w:val="28"/>
          <w:szCs w:val="28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по форме ЕФС-1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183587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EE72D3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предоставления не позднее </w:t>
      </w:r>
      <w:r w:rsidR="00183587">
        <w:rPr>
          <w:rFonts w:ascii="Times New Roman" w:eastAsia="Times New Roman" w:hAnsi="Times New Roman" w:cs="Times New Roman"/>
          <w:sz w:val="28"/>
          <w:szCs w:val="28"/>
        </w:rPr>
        <w:t>25.07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EE72D3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были представлены 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>31.10.2025</w:t>
      </w:r>
      <w:r w:rsidR="00EE72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40933" w:rsidRP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В судебное заседание Пуйда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И.А. не явился, о месте и времени рассмотрения дела уведомлена, о причинах неявки не сообщила, ходатайств об отложении рассмотрении дела мировому судье не направил, почтовая корреспонденция, направленная лицу, в отношении которого ведется производство по 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делу об административном правонарушении, 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 xml:space="preserve">адресатом получена. </w:t>
      </w:r>
    </w:p>
    <w:p w:rsidR="00B40933" w:rsidRP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ой Федерации об административных правонарушениях», а также положений ст. 25.1 Кодекса Российской Федерации об административных правонарушениях, Пуйда И.А. считается надлежаще извещенным о времени и месте рассмотрения дела об административном правонарушении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933" w:rsidRP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Пуйда И.А.</w:t>
      </w:r>
    </w:p>
    <w:p w:rsid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4F9B" w:rsidRPr="0002050F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обязанностей.</w:t>
      </w:r>
    </w:p>
    <w:p w:rsidR="00EE72D3" w:rsidRPr="00EE72D3" w:rsidP="00EE72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02050F" w:rsidR="006C7DFC">
        <w:rPr>
          <w:rFonts w:ascii="Times New Roman" w:eastAsia="Times New Roman" w:hAnsi="Times New Roman" w:cs="Times New Roman"/>
          <w:sz w:val="28"/>
          <w:szCs w:val="28"/>
        </w:rPr>
        <w:t xml:space="preserve"> с ч.1 ст. 24 Федерального Закона от 24.07.1998 г. № 125-ФЗ «Об обязательном социальном страховании от несчастных случаев на производстве и профессиональных заболеваний»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E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трахователи ежеквартально не позднее 25-го числа месяца, следующего за </w:t>
      </w:r>
      <w:r w:rsidRPr="00EE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</w:t>
      </w:r>
      <w:r w:rsid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EE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27-ФЗ </w:t>
      </w:r>
      <w:r w:rsid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E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EE72D3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E72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1176" w:rsidP="00DA60F8">
      <w:pPr>
        <w:shd w:val="clear" w:color="auto" w:fill="FFFFFF"/>
        <w:spacing w:after="0" w:line="29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Как усматривается из материалов дела</w:t>
      </w:r>
      <w:r w:rsidRPr="0002050F" w:rsidR="00FB59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933" w:rsidR="00B40933">
        <w:rPr>
          <w:rFonts w:ascii="Times New Roman" w:hAnsi="Times New Roman" w:cs="Times New Roman"/>
          <w:sz w:val="28"/>
          <w:szCs w:val="28"/>
        </w:rPr>
        <w:t>Пуйда И.А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hAnsi="Times New Roman" w:cs="Times New Roman"/>
          <w:sz w:val="28"/>
          <w:szCs w:val="28"/>
        </w:rPr>
        <w:t xml:space="preserve">не предоставил в установленные вышеуказанным Федеральным законом сроки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 ЕФС-1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183587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предоставления не позднее </w:t>
      </w:r>
      <w:r w:rsidR="00183587">
        <w:rPr>
          <w:rFonts w:ascii="Times New Roman" w:eastAsia="Times New Roman" w:hAnsi="Times New Roman" w:cs="Times New Roman"/>
          <w:sz w:val="28"/>
          <w:szCs w:val="28"/>
        </w:rPr>
        <w:t>25.07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были представлены 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>31.10.2025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41176" w:rsidRPr="00A41176" w:rsidP="00A411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0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по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A60F8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DA60F8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наступает </w:t>
      </w:r>
      <w:r>
        <w:rPr>
          <w:rFonts w:ascii="Times New Roman" w:eastAsia="Times New Roman" w:hAnsi="Times New Roman" w:cs="Times New Roman"/>
          <w:sz w:val="28"/>
          <w:szCs w:val="28"/>
        </w:rPr>
        <w:t>за н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арушение установленных законодательством Российской Федерации об обязательном социальном с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</w:t>
      </w:r>
      <w:r>
        <w:rPr>
          <w:rFonts w:ascii="Times New Roman" w:eastAsia="Times New Roman" w:hAnsi="Times New Roman" w:cs="Times New Roman"/>
          <w:sz w:val="28"/>
          <w:szCs w:val="28"/>
        </w:rPr>
        <w:t>рахования Российской Федерации.</w:t>
      </w:r>
    </w:p>
    <w:p w:rsidR="00944F9B" w:rsidRPr="0002050F" w:rsidP="00A4117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Согласно сведениям из Е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диного государственного реестра юридических лиц, директором ООО «</w:t>
      </w:r>
      <w:r w:rsidR="00567664">
        <w:rPr>
          <w:rFonts w:ascii="Times New Roman" w:eastAsia="Times New Roman" w:hAnsi="Times New Roman" w:cs="Times New Roman"/>
          <w:sz w:val="28"/>
          <w:szCs w:val="28"/>
        </w:rPr>
        <w:t>Терция-К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» является Пуйда И.А.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рации об административных правонарушениях, является именно </w:t>
      </w:r>
      <w:r w:rsidRPr="00B40933">
        <w:rPr>
          <w:rFonts w:ascii="Times New Roman" w:hAnsi="Times New Roman" w:cs="Times New Roman"/>
          <w:sz w:val="28"/>
          <w:szCs w:val="28"/>
        </w:rPr>
        <w:t>Пуйда И.А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B40933" w:rsidR="00B40933">
        <w:rPr>
          <w:rFonts w:ascii="Times New Roman" w:hAnsi="Times New Roman" w:cs="Times New Roman"/>
          <w:sz w:val="28"/>
          <w:szCs w:val="28"/>
        </w:rPr>
        <w:t>Пуйда И.А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3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1236695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567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03.02.2026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 в их совокупности, прихожу к выводу, ч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933" w:rsidR="00B40933">
        <w:rPr>
          <w:rFonts w:ascii="Times New Roman" w:eastAsia="Times New Roman" w:hAnsi="Times New Roman" w:cs="Times New Roman"/>
          <w:sz w:val="28"/>
          <w:szCs w:val="28"/>
        </w:rPr>
        <w:t>Пуйда И.А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установлен в один год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40933" w:rsidR="00B40933">
        <w:rPr>
          <w:rFonts w:ascii="Times New Roman" w:hAnsi="Times New Roman" w:cs="Times New Roman"/>
          <w:sz w:val="28"/>
          <w:szCs w:val="28"/>
        </w:rPr>
        <w:t>Пуйда И.А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</w:t>
      </w:r>
      <w:r w:rsidRPr="0002050F">
        <w:rPr>
          <w:rFonts w:ascii="Times New Roman" w:hAnsi="Times New Roman" w:cs="Times New Roman"/>
          <w:sz w:val="28"/>
          <w:szCs w:val="28"/>
        </w:rPr>
        <w:t xml:space="preserve">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A41176" w:rsidP="00DA60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</w:t>
      </w:r>
      <w:r w:rsidRP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учитывая конкретные обстоятельства правонарушения, данные о личности виновной, отсутствие смягчающих и отягчающих ответственность обстоятельств, мировой судья считает необходимым подвергнуть </w:t>
      </w:r>
      <w:r w:rsidRPr="00B40933" w:rsidR="00B40933">
        <w:rPr>
          <w:rFonts w:ascii="Times New Roman" w:eastAsia="Times New Roman" w:hAnsi="Times New Roman" w:cs="Times New Roman"/>
          <w:color w:val="000000"/>
          <w:sz w:val="28"/>
          <w:szCs w:val="28"/>
        </w:rPr>
        <w:t>Пуйда И.А</w:t>
      </w:r>
      <w:r w:rsidRP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>. административному наказанию в виде штрафа в пред</w:t>
      </w:r>
      <w:r w:rsidRP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елах санкции, предусмотренной ч. </w:t>
      </w:r>
      <w:r w:rsidR="00B4093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41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 15.33 Кодекса Российской Федерации об административных правонарушениях.</w:t>
      </w:r>
    </w:p>
    <w:p w:rsidR="00944F9B" w:rsidRPr="0002050F" w:rsidP="00DA60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 w:rsidRPr="00B40933">
        <w:rPr>
          <w:rFonts w:ascii="Times New Roman" w:hAnsi="Times New Roman" w:eastAsiaTheme="minorEastAsia"/>
          <w:sz w:val="28"/>
          <w:szCs w:val="28"/>
          <w:lang w:eastAsia="ru-RU"/>
        </w:rPr>
        <w:t>Пуйда</w:t>
      </w:r>
      <w:r w:rsidRP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 И</w:t>
      </w:r>
      <w:r w:rsidR="005B177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B40933">
        <w:rPr>
          <w:rFonts w:ascii="Times New Roman" w:hAnsi="Times New Roman" w:eastAsiaTheme="minorEastAsia"/>
          <w:sz w:val="28"/>
          <w:szCs w:val="28"/>
          <w:lang w:eastAsia="ru-RU"/>
        </w:rPr>
        <w:t>А</w:t>
      </w:r>
      <w:r w:rsidR="005B177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ему административное наказание в виде штрафа в размере 300 (трехсот) рублей.</w:t>
      </w:r>
    </w:p>
    <w:p w:rsidR="00EE6C9B" w:rsidRP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Реквизиты для уплаты штрафа: Получатель:  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УФК по Республике Крым (Отделение Фонда пенсионного и соц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иального страхования Российской Федерации по Республике Крым), ИНН 7706808265, КПП 910201001, ОКТМО </w:t>
      </w:r>
      <w:r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35701000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, расчетный счет получателя №03100643000000017500, банк получателя </w:t>
      </w:r>
      <w:r w:rsidR="009D14E6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ОКЦ №7 Южного ГУ Банка России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//УФК по Республике Крым г. Симферополь, БИК 0135100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02,  КБК 7971160123006000</w:t>
      </w:r>
      <w:r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3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140, УИН </w:t>
      </w:r>
      <w:r w:rsidR="009D14E6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797910103022600</w:t>
      </w:r>
      <w:r w:rsidR="00183587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17894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, постановление №05-0</w:t>
      </w:r>
      <w:r w:rsidR="009D14E6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0</w:t>
      </w:r>
      <w:r w:rsidR="00183587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69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/19/202</w:t>
      </w:r>
      <w:r w:rsidR="009D14E6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6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 от </w:t>
      </w:r>
      <w:r w:rsidR="009D14E6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10.03.2026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 в отношении </w:t>
      </w:r>
      <w:r w:rsidRPr="00B40933" w:rsidR="00B40933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Пуйда</w:t>
      </w:r>
      <w:r w:rsidRPr="00B40933" w:rsidR="00B40933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 И</w:t>
      </w:r>
      <w:r w:rsidR="005B177A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B40933" w:rsidR="00B40933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А</w:t>
      </w:r>
      <w:r w:rsidR="005B177A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.</w:t>
      </w:r>
    </w:p>
    <w:p w:rsidR="00EE6C9B" w:rsidRP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Административный штраф должен быть уплачен лицом, привлечённым к административной ответственности, не позднее 60 дн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EE6C9B" w:rsidRP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Неуплата административного штрафа в с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т 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 xml:space="preserve">Документ, свидетельствующий об уплате административного штрафа, необходимо направить 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мировому судье судебного участка №19 Центрального судебного района города Симферополь (</w:t>
      </w:r>
      <w:r w:rsidRPr="00567664" w:rsidR="00567664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EE6C9B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) Республики Крым (г. Симферополь, ул. Крымских Партизан, 3а).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 xml:space="preserve">Постановление </w:t>
      </w:r>
      <w:r w:rsidRPr="0002050F">
        <w:rPr>
          <w:rFonts w:ascii="Times New Roman" w:hAnsi="Times New Roman"/>
          <w:sz w:val="28"/>
          <w:szCs w:val="28"/>
        </w:rPr>
        <w:t>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567664" w:rsidR="00567664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</w:t>
      </w:r>
      <w:r w:rsidR="00533BAB">
        <w:rPr>
          <w:rFonts w:ascii="Times New Roman" w:hAnsi="Times New Roman" w:cs="Times New Roman"/>
          <w:sz w:val="28"/>
          <w:szCs w:val="28"/>
        </w:rPr>
        <w:t>подпись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567664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77A">
          <w:rPr>
            <w:noProof/>
          </w:rPr>
          <w:t>3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0319B"/>
    <w:rsid w:val="0002050F"/>
    <w:rsid w:val="00036956"/>
    <w:rsid w:val="000663A8"/>
    <w:rsid w:val="00142989"/>
    <w:rsid w:val="00183587"/>
    <w:rsid w:val="001A2F77"/>
    <w:rsid w:val="001E1ED5"/>
    <w:rsid w:val="00211A58"/>
    <w:rsid w:val="00241443"/>
    <w:rsid w:val="00260F3B"/>
    <w:rsid w:val="002C5A43"/>
    <w:rsid w:val="002D7DBE"/>
    <w:rsid w:val="002F5965"/>
    <w:rsid w:val="00326552"/>
    <w:rsid w:val="0036243E"/>
    <w:rsid w:val="00411024"/>
    <w:rsid w:val="00442885"/>
    <w:rsid w:val="004B04FF"/>
    <w:rsid w:val="004B6E63"/>
    <w:rsid w:val="004C1E64"/>
    <w:rsid w:val="004D1073"/>
    <w:rsid w:val="00523DE3"/>
    <w:rsid w:val="00533BAB"/>
    <w:rsid w:val="00567664"/>
    <w:rsid w:val="0059724B"/>
    <w:rsid w:val="005B177A"/>
    <w:rsid w:val="005B4FE6"/>
    <w:rsid w:val="005C1FDB"/>
    <w:rsid w:val="005D4DCE"/>
    <w:rsid w:val="006202EF"/>
    <w:rsid w:val="006C4A4E"/>
    <w:rsid w:val="006C7DFC"/>
    <w:rsid w:val="007140B4"/>
    <w:rsid w:val="007937F7"/>
    <w:rsid w:val="007D010F"/>
    <w:rsid w:val="007D5693"/>
    <w:rsid w:val="007E6BF0"/>
    <w:rsid w:val="008263F2"/>
    <w:rsid w:val="00841BD7"/>
    <w:rsid w:val="008844F2"/>
    <w:rsid w:val="008A31AE"/>
    <w:rsid w:val="008C0A08"/>
    <w:rsid w:val="009209E7"/>
    <w:rsid w:val="00944F9B"/>
    <w:rsid w:val="009B22DE"/>
    <w:rsid w:val="009C3E42"/>
    <w:rsid w:val="009D14E6"/>
    <w:rsid w:val="009D2AA7"/>
    <w:rsid w:val="009F4E14"/>
    <w:rsid w:val="00A322DC"/>
    <w:rsid w:val="00A41176"/>
    <w:rsid w:val="00A819A3"/>
    <w:rsid w:val="00AE3A4F"/>
    <w:rsid w:val="00AF0E8B"/>
    <w:rsid w:val="00B40933"/>
    <w:rsid w:val="00C16190"/>
    <w:rsid w:val="00C37DDB"/>
    <w:rsid w:val="00C545F8"/>
    <w:rsid w:val="00C6113E"/>
    <w:rsid w:val="00CB7259"/>
    <w:rsid w:val="00D31A62"/>
    <w:rsid w:val="00D37960"/>
    <w:rsid w:val="00DA60F8"/>
    <w:rsid w:val="00EB48CA"/>
    <w:rsid w:val="00EC24CB"/>
    <w:rsid w:val="00EE07D2"/>
    <w:rsid w:val="00EE6C9B"/>
    <w:rsid w:val="00EE72D3"/>
    <w:rsid w:val="00F04379"/>
    <w:rsid w:val="00F72C61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9035-A68A-4BC7-A661-50352F9F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