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46D6" w:rsidP="00EB1A5E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1A5E" w:rsidRPr="00E408AA" w:rsidP="00EB1A5E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408AA" w:rsidR="0066509F">
        <w:rPr>
          <w:rFonts w:ascii="Times New Roman" w:eastAsia="Times New Roman" w:hAnsi="Times New Roman" w:cs="Times New Roman"/>
          <w:sz w:val="28"/>
          <w:szCs w:val="28"/>
        </w:rPr>
        <w:t>0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079</w:t>
      </w:r>
      <w:r w:rsidRPr="00E408AA" w:rsidR="00181E9E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EB1A5E" w:rsidRPr="00E408AA" w:rsidP="00EB1A5E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1A5E" w:rsidRPr="00E408AA" w:rsidP="00EB1A5E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EB1A5E" w:rsidRPr="00E408AA" w:rsidP="001174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марта 2026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года         </w:t>
      </w:r>
      <w:r w:rsidR="00A160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160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08AA" w:rsidR="00727272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EB1A5E" w:rsidRPr="00E408AA" w:rsidP="00EB1A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408AA">
        <w:rPr>
          <w:rFonts w:ascii="Times New Roman" w:hAnsi="Times New Roman" w:cs="Times New Roman"/>
          <w:sz w:val="28"/>
          <w:szCs w:val="28"/>
        </w:rPr>
        <w:t>ировой судья судебного участка №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E408AA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064347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408AA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408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408AA">
        <w:rPr>
          <w:rFonts w:ascii="Times New Roman" w:hAnsi="Times New Roman" w:cs="Times New Roman"/>
          <w:sz w:val="28"/>
          <w:szCs w:val="28"/>
        </w:rPr>
        <w:t xml:space="preserve">судебного участка Центрального судебного района города Симферополь, по адресу: </w:t>
      </w:r>
      <w:r w:rsidRPr="00E408A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408AA">
        <w:rPr>
          <w:rFonts w:ascii="Times New Roman" w:hAnsi="Times New Roman" w:cs="Times New Roman"/>
          <w:sz w:val="28"/>
          <w:szCs w:val="28"/>
        </w:rPr>
        <w:t>дело об админис</w:t>
      </w:r>
      <w:r w:rsidRPr="00E408AA">
        <w:rPr>
          <w:rFonts w:ascii="Times New Roman" w:hAnsi="Times New Roman" w:cs="Times New Roman"/>
          <w:sz w:val="28"/>
          <w:szCs w:val="28"/>
        </w:rPr>
        <w:t>тративном правонарушении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AF46D6" w:rsidRPr="00E408AA" w:rsidP="008C18EE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hAnsi="Times New Roman" w:cs="Times New Roman"/>
          <w:sz w:val="28"/>
          <w:szCs w:val="28"/>
        </w:rPr>
        <w:t>должностного лица –</w:t>
      </w:r>
      <w:r w:rsidR="00A1601D">
        <w:rPr>
          <w:rFonts w:ascii="Times New Roman" w:hAnsi="Times New Roman" w:cs="Times New Roman"/>
          <w:sz w:val="28"/>
          <w:szCs w:val="28"/>
        </w:rPr>
        <w:t xml:space="preserve"> </w:t>
      </w:r>
      <w:r w:rsidR="00277E1E">
        <w:rPr>
          <w:rFonts w:ascii="Times New Roman" w:hAnsi="Times New Roman" w:cs="Times New Roman"/>
          <w:sz w:val="28"/>
          <w:szCs w:val="28"/>
        </w:rPr>
        <w:t>директора</w:t>
      </w:r>
      <w:r w:rsidRPr="00E408AA">
        <w:rPr>
          <w:rFonts w:ascii="Times New Roman" w:hAnsi="Times New Roman" w:cs="Times New Roman"/>
          <w:sz w:val="28"/>
          <w:szCs w:val="28"/>
        </w:rPr>
        <w:t xml:space="preserve"> </w:t>
      </w:r>
      <w:r w:rsidRPr="00E408AA" w:rsidR="005346B0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r w:rsidR="00277E1E">
        <w:rPr>
          <w:rFonts w:ascii="Times New Roman" w:hAnsi="Times New Roman" w:cs="Times New Roman"/>
          <w:sz w:val="28"/>
          <w:szCs w:val="28"/>
        </w:rPr>
        <w:t>Пласт-Икс</w:t>
      </w:r>
      <w:r w:rsidRPr="00E408AA" w:rsidR="001174AF">
        <w:rPr>
          <w:rFonts w:ascii="Times New Roman" w:hAnsi="Times New Roman" w:cs="Times New Roman"/>
          <w:sz w:val="28"/>
          <w:szCs w:val="28"/>
        </w:rPr>
        <w:t>»</w:t>
      </w:r>
      <w:r w:rsidRPr="00E408AA">
        <w:rPr>
          <w:rFonts w:ascii="Times New Roman" w:hAnsi="Times New Roman" w:cs="Times New Roman"/>
          <w:sz w:val="28"/>
          <w:szCs w:val="28"/>
        </w:rPr>
        <w:t xml:space="preserve"> </w:t>
      </w:r>
      <w:r w:rsidR="00277E1E">
        <w:rPr>
          <w:rFonts w:ascii="Times New Roman" w:hAnsi="Times New Roman" w:cs="Times New Roman"/>
          <w:sz w:val="28"/>
          <w:szCs w:val="28"/>
        </w:rPr>
        <w:t>Борисенко Л</w:t>
      </w:r>
      <w:r w:rsidR="008C18EE">
        <w:rPr>
          <w:rFonts w:ascii="Times New Roman" w:hAnsi="Times New Roman" w:cs="Times New Roman"/>
          <w:sz w:val="28"/>
          <w:szCs w:val="28"/>
        </w:rPr>
        <w:t>.</w:t>
      </w:r>
      <w:r w:rsidR="00277E1E">
        <w:rPr>
          <w:rFonts w:ascii="Times New Roman" w:hAnsi="Times New Roman" w:cs="Times New Roman"/>
          <w:sz w:val="28"/>
          <w:szCs w:val="28"/>
        </w:rPr>
        <w:t xml:space="preserve"> А</w:t>
      </w:r>
      <w:r w:rsidR="008C18EE">
        <w:rPr>
          <w:rFonts w:ascii="Times New Roman" w:hAnsi="Times New Roman" w:cs="Times New Roman"/>
          <w:sz w:val="28"/>
          <w:szCs w:val="28"/>
        </w:rPr>
        <w:t>.</w:t>
      </w:r>
      <w:r w:rsidRPr="00E408AA">
        <w:rPr>
          <w:rFonts w:ascii="Times New Roman" w:hAnsi="Times New Roman" w:cs="Times New Roman"/>
          <w:sz w:val="28"/>
          <w:szCs w:val="28"/>
        </w:rPr>
        <w:t xml:space="preserve">, 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ч.1 ст.15.6</w:t>
      </w:r>
      <w:r w:rsidRPr="00E408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FB58B3" w:rsidP="00727272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AF46D6" w:rsidRPr="00E408AA" w:rsidP="000643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E408AA" w:rsidR="00FB58B3">
        <w:rPr>
          <w:rFonts w:ascii="Times New Roman" w:eastAsia="Times New Roman" w:hAnsi="Times New Roman" w:cs="Times New Roman"/>
          <w:sz w:val="28"/>
          <w:szCs w:val="28"/>
        </w:rPr>
        <w:t xml:space="preserve">., являясь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E408AA" w:rsidR="00FB58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8AA" w:rsidR="005346B0"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Пласт-Икс</w:t>
      </w:r>
      <w:r w:rsidRPr="00E408AA" w:rsidR="005346B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E408AA" w:rsidR="00FB58B3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Pr="00E408AA" w:rsidR="005346B0"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</w:rPr>
        <w:t>Пласт-Икс</w:t>
      </w:r>
      <w:r w:rsidRPr="00E408AA" w:rsidR="00FB58B3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не предоставил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 в ИФНС России по г. Симферополю в установленный законодательством о налогах и сборах срок 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оформленные в установленном порядке документы и иные сведения, необходимые для осуществления налогового контроля по требованию ИФНС России по г. Симферополю,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 по срок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у предоставления не позднее 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27.03.2025.</w:t>
      </w:r>
    </w:p>
    <w:p w:rsidR="00277E1E" w:rsidRPr="00277E1E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В судебное заседание Борисенко Л.А. не явил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, о дате и времени судебного разбирательства уведомлен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надлежащим образом, почтовая корреспонденция, направленная по месту жительства лица, в отношении которого ведется 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 об административном правонарушении, </w:t>
      </w:r>
      <w:r w:rsidR="00064347">
        <w:rPr>
          <w:rFonts w:ascii="Times New Roman" w:eastAsia="Times New Roman" w:hAnsi="Times New Roman" w:cs="Times New Roman"/>
          <w:color w:val="000000"/>
          <w:sz w:val="28"/>
          <w:szCs w:val="28"/>
        </w:rPr>
        <w:t>возвращена в суд  в связи с истечением срока хранения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, ходатайств об отложении судебного заседания в суд не направил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77E1E" w:rsidRPr="00277E1E" w:rsidP="00277E1E">
      <w:pPr>
        <w:tabs>
          <w:tab w:val="left" w:pos="709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разъяснений, данных Пленумом Верховного Суда РФ в пункте 6 постановления от 24 марта 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25.1 Кодекса Российской Федерации об административных правонарушениях Борисенко Л.А. считается 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надлежаще извещенн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277E1E" w:rsidRPr="00277E1E" w:rsidP="00277E1E">
      <w:pPr>
        <w:tabs>
          <w:tab w:val="left" w:pos="709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</w:t>
      </w: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Борисенко Л.А.</w:t>
      </w:r>
    </w:p>
    <w:p w:rsidR="00277E1E" w:rsidP="00277E1E">
      <w:pPr>
        <w:tabs>
          <w:tab w:val="left" w:pos="709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E1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Исследовав материалы дела, прихожу к следующему.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в связи с 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5 ст. 93.1 Налогового кодекса Российской Федерации, лицо, получившее требование о предоставлении документов (информации) исполняет его в 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течение 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десяти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получения или в тот же срок сообщает, что не располагает истребуемыми документами (информацией). Если истребуемые документы (информация) не могут быть предоставлены в указанный срок, налоговый орган при получении от лица, у котор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ого истребованы документы (информация), уведомления о невозможности представления в установленный срок документов (информации), вправе продлить срок представления этих документов (информации). Истребуемые документы представляются с учетом положений, предус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мотренных п.п. </w:t>
      </w:r>
      <w:r w:rsidR="000643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, 5 ст. 93.1 Налогового кодекса Российской Федерации. 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>Согласно п. 5 ст. 23  Налогового кодекса Российской Федерации за невыполнение или ненадлежащее выполнение возложенных на налогоплательщика обязанностей, он несет ответственность в соотв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етствии  с законодательством Российской Федерации.   </w:t>
      </w:r>
    </w:p>
    <w:p w:rsid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>В соответствии с п. 2 ст. 126 Налогового кодекса Российской Федерации непредставление в установленный срок налоговому органу сведений о налогоплательщике, отказ лица представить имеющиеся у него докумен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ты, предусмотренные НК РФ, со сведениями о налогоплательщике по запросу налогового органа либо представление документов с заведомо недостоверными сведениями, если такое деяние не содержит признаков нарушения законодательства о налогах и сборах, предусмотре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нных статьями 126.1 и 135.1 НК РФ, влечет взыскание штрафа с организации в размере 10 000,00 рублей.  </w:t>
      </w:r>
    </w:p>
    <w:p w:rsidR="00EF7A2C" w:rsidRPr="00BC5EFB" w:rsidP="008521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1 ст. 129.1 Налогового кодекса Российской Федерации неправомерное несообщение лицом сведений, которые в соответствии с настоящим кодексом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лицо должно сообщить налоговому органу, при отсутствии признаков нарушения законодательства о налогах и сборах, предусмотренных статьей 126 Налогового кодекса Российской Феде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рации, влечет взыскание штрафа с организации в размере 5000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Как следует 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из материалов дела, на основании ст. 93.1 Налогового кодекса Российской Федерации было подготовлено требование о предоставлении документов №15-08/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1656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04.03.2025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>Требование было направлено в адрес ООО «</w:t>
      </w:r>
      <w:r>
        <w:rPr>
          <w:rFonts w:ascii="Times New Roman" w:eastAsia="Times New Roman" w:hAnsi="Times New Roman" w:cs="Times New Roman"/>
          <w:sz w:val="28"/>
          <w:szCs w:val="28"/>
        </w:rPr>
        <w:t>Пласт-Икс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» посредством телекоммуникационных канало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в связи, которое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 xml:space="preserve">получено 12.03.2025 в соответствии с условием п. 4 ст. 21  </w:t>
      </w:r>
      <w:r w:rsidRPr="008521F4" w:rsidR="008521F4">
        <w:rPr>
          <w:rFonts w:ascii="Times New Roman" w:eastAsia="Times New Roman" w:hAnsi="Times New Roman" w:cs="Times New Roman"/>
          <w:sz w:val="28"/>
          <w:szCs w:val="28"/>
        </w:rPr>
        <w:t>Налогового кодекса Российской Федерации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граничным сроком предоставления запрашиваемых документов является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27.03.2025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усматривается, что </w:t>
      </w:r>
      <w:r w:rsidRPr="00070629" w:rsidR="00070629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. документы и информация, истребуемые налоговым органом, не представлены, также как и уведомление о невозможности представить данные документы и ходатайство о продлении срока для их представления. </w:t>
      </w:r>
    </w:p>
    <w:p w:rsidR="00BC5EFB" w:rsidRP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>По факту данного нарушения составлен акт пров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ерки №15/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8341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28.10.2025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5EFB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EFB">
        <w:rPr>
          <w:rFonts w:ascii="Times New Roman" w:eastAsia="Times New Roman" w:hAnsi="Times New Roman" w:cs="Times New Roman"/>
          <w:sz w:val="28"/>
          <w:szCs w:val="28"/>
        </w:rPr>
        <w:t xml:space="preserve">Данные обстоятельства стали основанием для составления в отношении </w:t>
      </w:r>
      <w:r w:rsidRPr="00070629" w:rsidR="00070629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BC5EFB">
        <w:rPr>
          <w:rFonts w:ascii="Times New Roman" w:eastAsia="Times New Roman" w:hAnsi="Times New Roman" w:cs="Times New Roman"/>
          <w:sz w:val="28"/>
          <w:szCs w:val="28"/>
        </w:rPr>
        <w:t>. протокола об административном правонарушении по ч. 1 ст. 15.6 Кодекса Российской Федерации об административных правонарушениях.</w:t>
      </w:r>
    </w:p>
    <w:p w:rsidR="00EB1A5E" w:rsidRPr="00E408AA" w:rsidP="00BC5E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по ч. 1 ст. 15.6 Кодекса Российской Федерации об административных правонарушениях наступает за непредставление в установленный законодательством о налогах и сборах срок либо отказ от представления в налоговые органы, таможенные органы оформленных в установ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AF46D6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6D6">
        <w:rPr>
          <w:rFonts w:ascii="Times New Roman" w:eastAsia="Times New Roman" w:hAnsi="Times New Roman" w:cs="Times New Roman"/>
          <w:sz w:val="28"/>
          <w:szCs w:val="28"/>
        </w:rPr>
        <w:t>Согласно св</w:t>
      </w:r>
      <w:r w:rsidRPr="00AF46D6">
        <w:rPr>
          <w:rFonts w:ascii="Times New Roman" w:eastAsia="Times New Roman" w:hAnsi="Times New Roman" w:cs="Times New Roman"/>
          <w:sz w:val="28"/>
          <w:szCs w:val="28"/>
        </w:rPr>
        <w:t>едениям из Единого государственного реестра юридических лиц директором ООО «</w:t>
      </w:r>
      <w:r>
        <w:rPr>
          <w:rFonts w:ascii="Times New Roman" w:eastAsia="Times New Roman" w:hAnsi="Times New Roman" w:cs="Times New Roman"/>
          <w:sz w:val="28"/>
          <w:szCs w:val="28"/>
        </w:rPr>
        <w:t>Пласт-Икс</w:t>
      </w:r>
      <w:r w:rsidRPr="00AF46D6">
        <w:rPr>
          <w:rFonts w:ascii="Times New Roman" w:eastAsia="Times New Roman" w:hAnsi="Times New Roman" w:cs="Times New Roman"/>
          <w:sz w:val="28"/>
          <w:szCs w:val="28"/>
        </w:rPr>
        <w:t xml:space="preserve">» является Борисенко Л.А. Таким образом, с учетом имеющихся в материалах дела документов, в данном случае субъектом правонарушения, предусмотренного ч. 1 ст. 15.6 Кодекса </w:t>
      </w:r>
      <w:r w:rsidRPr="00AF46D6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является именно Борисенко Л.А. Опровергающих указанные обстоятельства доказательств мировому судье не представлено.</w:t>
      </w: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AF46D6" w:rsidR="00AF46D6">
        <w:rPr>
          <w:rFonts w:ascii="Times New Roman" w:hAnsi="Times New Roman" w:cs="Times New Roman"/>
          <w:sz w:val="28"/>
          <w:szCs w:val="28"/>
        </w:rPr>
        <w:t>Борисенко Л.А</w:t>
      </w:r>
      <w:r w:rsidRPr="00E408AA" w:rsidR="00E532EA">
        <w:rPr>
          <w:rFonts w:ascii="Times New Roman" w:hAnsi="Times New Roman" w:cs="Times New Roman"/>
          <w:sz w:val="28"/>
          <w:szCs w:val="28"/>
        </w:rPr>
        <w:t xml:space="preserve">. 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инкриминируемого правонарушения подтверждается 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протоколом об административном правонарушении №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91022531600264400002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22.12.2025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 акта №15/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8341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28.10.2025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копией требования №15-08/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1656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8521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04.03.2025</w:t>
      </w:r>
      <w:r w:rsidRPr="00070629" w:rsidR="000706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сведениями из Единого государственного реестра юридических лиц</w:t>
      </w:r>
      <w:r w:rsidR="00AF46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>Указанные доказательства с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AF46D6" w:rsidR="00AF46D6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E408AA" w:rsidR="00C126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AF46D6" w:rsidR="00AF46D6">
        <w:rPr>
          <w:rFonts w:ascii="Times New Roman" w:hAnsi="Times New Roman" w:cs="Times New Roman"/>
          <w:sz w:val="28"/>
          <w:szCs w:val="28"/>
        </w:rPr>
        <w:t>Борисенко Л.А</w:t>
      </w:r>
      <w:r w:rsidRPr="00E408AA" w:rsidR="00E532EA">
        <w:rPr>
          <w:rFonts w:ascii="Times New Roman" w:hAnsi="Times New Roman" w:cs="Times New Roman"/>
          <w:sz w:val="28"/>
          <w:szCs w:val="28"/>
        </w:rPr>
        <w:t>.</w:t>
      </w:r>
      <w:r w:rsidRPr="00E408AA">
        <w:rPr>
          <w:rFonts w:ascii="Times New Roman" w:hAnsi="Times New Roman" w:cs="Times New Roman"/>
          <w:sz w:val="28"/>
          <w:szCs w:val="28"/>
        </w:rPr>
        <w:t>, будучи должностным лицом –</w:t>
      </w:r>
      <w:r w:rsidR="00C3560B">
        <w:rPr>
          <w:rFonts w:ascii="Times New Roman" w:hAnsi="Times New Roman" w:cs="Times New Roman"/>
          <w:sz w:val="28"/>
          <w:szCs w:val="28"/>
        </w:rPr>
        <w:t xml:space="preserve"> </w:t>
      </w:r>
      <w:r w:rsidR="00AF46D6">
        <w:rPr>
          <w:rFonts w:ascii="Times New Roman" w:hAnsi="Times New Roman" w:cs="Times New Roman"/>
          <w:sz w:val="28"/>
          <w:szCs w:val="28"/>
        </w:rPr>
        <w:t>директором</w:t>
      </w:r>
      <w:r w:rsidRPr="00E408AA" w:rsidR="007F59A8">
        <w:rPr>
          <w:rFonts w:ascii="Times New Roman" w:hAnsi="Times New Roman" w:cs="Times New Roman"/>
          <w:sz w:val="28"/>
          <w:szCs w:val="28"/>
        </w:rPr>
        <w:t xml:space="preserve"> </w:t>
      </w:r>
      <w:r w:rsidR="00C3560B">
        <w:rPr>
          <w:rFonts w:ascii="Times New Roman" w:hAnsi="Times New Roman" w:cs="Times New Roman"/>
          <w:sz w:val="28"/>
          <w:szCs w:val="28"/>
        </w:rPr>
        <w:t>ООО «</w:t>
      </w:r>
      <w:r w:rsidR="00AF46D6">
        <w:rPr>
          <w:rFonts w:ascii="Times New Roman" w:hAnsi="Times New Roman" w:cs="Times New Roman"/>
          <w:sz w:val="28"/>
          <w:szCs w:val="28"/>
        </w:rPr>
        <w:t>Пласт-Икс</w:t>
      </w:r>
      <w:r w:rsidRPr="00E408AA" w:rsidR="005346B0">
        <w:rPr>
          <w:rFonts w:ascii="Times New Roman" w:hAnsi="Times New Roman" w:cs="Times New Roman"/>
          <w:sz w:val="28"/>
          <w:szCs w:val="28"/>
        </w:rPr>
        <w:t>»</w:t>
      </w:r>
      <w:r w:rsidRPr="00E408AA">
        <w:rPr>
          <w:rFonts w:ascii="Times New Roman" w:hAnsi="Times New Roman" w:cs="Times New Roman"/>
          <w:sz w:val="28"/>
          <w:szCs w:val="28"/>
        </w:rPr>
        <w:t xml:space="preserve">,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776E3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ч.1 ст.15.6 Кодекса Российской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Федерации об административных правонарушениях, а именно: не представил</w:t>
      </w:r>
      <w:r w:rsidR="00776E3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законодательством о налогах и сборах срок в налоговый орган оформленные в установленном порядке документы, необходимые для осуществления налогового контроля.</w:t>
      </w:r>
    </w:p>
    <w:p w:rsidR="00EB1A5E" w:rsidRPr="00E408AA" w:rsidP="00EB1A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п.1 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правонарушения. </w:t>
      </w:r>
    </w:p>
    <w:p w:rsidR="00EB1A5E" w:rsidRPr="00E408AA" w:rsidP="00EB1A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EB1A5E" w:rsidRPr="00E408AA" w:rsidP="00EB1A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F46D6" w:rsidR="00AF46D6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E408AA" w:rsidR="00C126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дела об административном правонарушении нарушены не были.</w:t>
      </w:r>
    </w:p>
    <w:p w:rsidR="00EB1A5E" w:rsidRPr="00E408AA" w:rsidP="00EB1A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</w:t>
      </w:r>
      <w:r w:rsidRPr="00E408AA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70629" w:rsidRP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ответственност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ь, предусмотренных ст. 4.2 Кодекса Российской Федерации об административных правонарушениях по делу не установлено.</w:t>
      </w:r>
    </w:p>
    <w:p w:rsidR="00070629" w:rsidRP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ответственность, предусмотренным ч. 1 ст. 4.3 Кодекса Российской Федерации об административных 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является повторное совершение в течение года однородного правонарушения, поскольку постановлением от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04.03.2025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по делу № 05-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0047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/19/202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, вступившим в законную силу </w:t>
      </w:r>
      <w:r w:rsidR="008521F4">
        <w:rPr>
          <w:rFonts w:ascii="Times New Roman" w:eastAsia="Times New Roman" w:hAnsi="Times New Roman" w:cs="Times New Roman"/>
          <w:sz w:val="28"/>
          <w:szCs w:val="28"/>
        </w:rPr>
        <w:t>26.03.2025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. признан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виновн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 е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назначено административное наказание в виде предупреждения. </w:t>
      </w:r>
      <w:r w:rsidRPr="00E57659" w:rsidR="00E57659">
        <w:rPr>
          <w:rFonts w:ascii="Times New Roman" w:eastAsia="Times New Roman" w:hAnsi="Times New Roman" w:cs="Times New Roman"/>
          <w:sz w:val="28"/>
          <w:szCs w:val="28"/>
        </w:rPr>
        <w:t xml:space="preserve">Учитывая, что ст. 15.5 Кодекса Российской Федерации об административных правонарушениях и ч. 1 ст. 15.6 Кодекса Российской Федерации об административных правонарушениях имеют единый родовой объект посягательства - общественные отношения в сфере налогообложения и организации налогового контроля, принимая во внимание положения ст. 4.6 Кодекса Российской Федерации об административных правонарушениях, а также установленные по делу обстоятельства, 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E57659" w:rsidR="00E57659">
        <w:rPr>
          <w:rFonts w:ascii="Times New Roman" w:eastAsia="Times New Roman" w:hAnsi="Times New Roman" w:cs="Times New Roman"/>
          <w:sz w:val="28"/>
          <w:szCs w:val="28"/>
        </w:rPr>
        <w:t>. считается ранее подвергну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E57659" w:rsidR="00E57659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административному наказанию за однородные правонарушения.</w:t>
      </w:r>
    </w:p>
    <w:p w:rsid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>При определени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, отсутствие смягчающих и наличие отягчающих ответственность обстоятел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ьств, мировой судья считает необходимым подвергнуть </w:t>
      </w:r>
      <w:r w:rsidRPr="00E57659" w:rsidR="00E57659">
        <w:rPr>
          <w:rFonts w:ascii="Times New Roman" w:eastAsia="Times New Roman" w:hAnsi="Times New Roman" w:cs="Times New Roman"/>
          <w:sz w:val="28"/>
          <w:szCs w:val="28"/>
        </w:rPr>
        <w:t>Борисенко Л.А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. административному наказанию в виде штрафа в пределах санкции, предусмотренной ч. 1 ст. 15.6 Кодекса Российской Федерации об административных правонарушениях. </w:t>
      </w:r>
    </w:p>
    <w:p w:rsidR="00AF46D6" w:rsidRPr="00E408AA" w:rsidP="00E5765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408AA" w:rsidR="00EB1A5E"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ст.ст. 29.9, 29.10, 29.11 Кодекса Российской Федерации об административных правонарушениях, мировой судья – </w:t>
      </w:r>
    </w:p>
    <w:p w:rsidR="00AF46D6" w:rsidRPr="00E408AA" w:rsidP="00E5765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57659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BC1560" w:rsidRPr="00E408AA" w:rsidP="00BC156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6D6">
        <w:rPr>
          <w:rFonts w:ascii="Times New Roman" w:eastAsia="Times New Roman" w:hAnsi="Times New Roman" w:cs="Times New Roman"/>
          <w:sz w:val="28"/>
          <w:szCs w:val="28"/>
        </w:rPr>
        <w:t>Борисенко Л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F46D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F46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8AA" w:rsidR="00EB1A5E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1E7FEC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E408AA" w:rsidR="00EB1A5E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ч.1 ст.15.6  Кодекса Российской Федерации об административных правонарушениях, 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и назначить е</w:t>
      </w:r>
      <w:r w:rsidR="001E7F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70629" w:rsidRP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659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штрафа: Получатель: </w:t>
      </w:r>
      <w:r w:rsidRPr="00E57659">
        <w:rPr>
          <w:rFonts w:ascii="Times New Roman" w:eastAsia="Times New Roman" w:hAnsi="Times New Roman" w:cs="Times New Roman"/>
          <w:sz w:val="28"/>
          <w:szCs w:val="28"/>
        </w:rPr>
        <w:t xml:space="preserve">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Симферополь, ул. Набережная им.60-летия СССР, 28), ИНН: 9102013284,</w:t>
      </w:r>
      <w:r w:rsidRPr="00E57659">
        <w:rPr>
          <w:rFonts w:ascii="Times New Roman" w:eastAsia="Times New Roman" w:hAnsi="Times New Roman" w:cs="Times New Roman"/>
          <w:sz w:val="28"/>
          <w:szCs w:val="28"/>
        </w:rPr>
        <w:t xml:space="preserve"> КПП: 910201001, БИК: 013510002, Банк получателя: ОКЦ №7 ЮГУ Банка России//УФК по Республике Крым г. Симферополь, Единый </w:t>
      </w:r>
      <w:r w:rsidRPr="00E57659">
        <w:rPr>
          <w:rFonts w:ascii="Times New Roman" w:eastAsia="Times New Roman" w:hAnsi="Times New Roman" w:cs="Times New Roman"/>
          <w:sz w:val="28"/>
          <w:szCs w:val="28"/>
        </w:rPr>
        <w:t>казначейский счет: 40102810645370000035, Казначейский счет: 03100643000000017500, УИН 0410760300195000792615180, ОКТМО 35701000,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КБК 82</w:t>
      </w:r>
      <w:r>
        <w:rPr>
          <w:rFonts w:ascii="Times New Roman" w:eastAsia="Times New Roman" w:hAnsi="Times New Roman" w:cs="Times New Roman"/>
          <w:sz w:val="28"/>
          <w:szCs w:val="28"/>
        </w:rPr>
        <w:t>8 1 16 01153 01 0006 140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, постановление по делу №05-0</w:t>
      </w:r>
      <w:r>
        <w:rPr>
          <w:rFonts w:ascii="Times New Roman" w:eastAsia="Times New Roman" w:hAnsi="Times New Roman" w:cs="Times New Roman"/>
          <w:sz w:val="28"/>
          <w:szCs w:val="28"/>
        </w:rPr>
        <w:t>079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/19/202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17.03.2026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Борисенко Л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8C18E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70629" w:rsidRP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070629" w:rsidRP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 в срок, предусмотре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надцати суток, либо обязательные работы на срок до пятидесяти часов (ч.1 ст.20.25 КоАП РФ).</w:t>
      </w:r>
    </w:p>
    <w:p w:rsidR="00070629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0629">
        <w:rPr>
          <w:rFonts w:ascii="Times New Roman" w:eastAsia="Times New Roman" w:hAnsi="Times New Roman" w:cs="Times New Roman"/>
          <w:sz w:val="28"/>
          <w:szCs w:val="28"/>
        </w:rPr>
        <w:t>Документ, свидетельствующий об уплате административного штрафа, необходимо направить мировому судье судебного участка №19 Центрального судебного района города Симфе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рополь (</w:t>
      </w:r>
      <w:r w:rsidRPr="00064347" w:rsidR="00064347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70629">
        <w:rPr>
          <w:rFonts w:ascii="Times New Roman" w:eastAsia="Times New Roman" w:hAnsi="Times New Roman" w:cs="Times New Roman"/>
          <w:sz w:val="28"/>
          <w:szCs w:val="28"/>
        </w:rPr>
        <w:t>) Республики Крым (г. Симферополь, ул. Крымских Партизан, 3а).</w:t>
      </w:r>
    </w:p>
    <w:p w:rsidR="00EB1A5E" w:rsidRPr="00E408AA" w:rsidP="00070629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Симферополя Республики Крым через мирового судью судебного участка №1</w:t>
      </w:r>
      <w:r w:rsidRPr="00E408AA" w:rsidR="00231AF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064347" w:rsidR="00064347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>я вручения или получения копии постановления.</w:t>
      </w:r>
    </w:p>
    <w:p w:rsidR="00EB1A5E" w:rsidRPr="00E408AA" w:rsidP="00EB1A5E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2C5A43" w:rsidRPr="00E408AA" w:rsidP="00BC1560">
      <w:pPr>
        <w:spacing w:after="0" w:line="240" w:lineRule="auto"/>
        <w:ind w:firstLine="993"/>
        <w:jc w:val="both"/>
        <w:rPr>
          <w:sz w:val="28"/>
          <w:szCs w:val="28"/>
        </w:rPr>
      </w:pP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  Мировой судья                    </w:t>
      </w:r>
      <w:r w:rsidR="00EC4F1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E408A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C3560B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  <w:r w:rsidRPr="00E408AA" w:rsidR="00231A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Sect="00E57659">
      <w:footerReference w:type="default" r:id="rId4"/>
      <w:pgSz w:w="11906" w:h="16838"/>
      <w:pgMar w:top="709" w:right="707" w:bottom="993" w:left="1418" w:header="708" w:footer="1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8EE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5E"/>
    <w:rsid w:val="00017487"/>
    <w:rsid w:val="00064347"/>
    <w:rsid w:val="00067C24"/>
    <w:rsid w:val="00070629"/>
    <w:rsid w:val="00075504"/>
    <w:rsid w:val="00084170"/>
    <w:rsid w:val="0011282B"/>
    <w:rsid w:val="001174AF"/>
    <w:rsid w:val="00181E9E"/>
    <w:rsid w:val="001B2D31"/>
    <w:rsid w:val="001E7FEC"/>
    <w:rsid w:val="002218DD"/>
    <w:rsid w:val="00231AF8"/>
    <w:rsid w:val="00265FB8"/>
    <w:rsid w:val="00275538"/>
    <w:rsid w:val="00277E1E"/>
    <w:rsid w:val="002C5A43"/>
    <w:rsid w:val="002D5C87"/>
    <w:rsid w:val="00326552"/>
    <w:rsid w:val="003E7278"/>
    <w:rsid w:val="00415F0E"/>
    <w:rsid w:val="00501679"/>
    <w:rsid w:val="005346B0"/>
    <w:rsid w:val="005D49B5"/>
    <w:rsid w:val="0066509F"/>
    <w:rsid w:val="006D49A8"/>
    <w:rsid w:val="00727272"/>
    <w:rsid w:val="00776E34"/>
    <w:rsid w:val="007F59A8"/>
    <w:rsid w:val="008521F4"/>
    <w:rsid w:val="008C18EE"/>
    <w:rsid w:val="009C5385"/>
    <w:rsid w:val="009D3386"/>
    <w:rsid w:val="009F0F1D"/>
    <w:rsid w:val="00A1601D"/>
    <w:rsid w:val="00AE70FD"/>
    <w:rsid w:val="00AF46D6"/>
    <w:rsid w:val="00BC1560"/>
    <w:rsid w:val="00BC5EFB"/>
    <w:rsid w:val="00BE52C1"/>
    <w:rsid w:val="00C1262D"/>
    <w:rsid w:val="00C338BA"/>
    <w:rsid w:val="00C346BF"/>
    <w:rsid w:val="00C3560B"/>
    <w:rsid w:val="00C47863"/>
    <w:rsid w:val="00C505A5"/>
    <w:rsid w:val="00C545F8"/>
    <w:rsid w:val="00C7587B"/>
    <w:rsid w:val="00D1506D"/>
    <w:rsid w:val="00D15C36"/>
    <w:rsid w:val="00D313D4"/>
    <w:rsid w:val="00D67CE2"/>
    <w:rsid w:val="00E408AA"/>
    <w:rsid w:val="00E532EA"/>
    <w:rsid w:val="00E57659"/>
    <w:rsid w:val="00EB1A5E"/>
    <w:rsid w:val="00EC3F45"/>
    <w:rsid w:val="00EC4F18"/>
    <w:rsid w:val="00EF7A2C"/>
    <w:rsid w:val="00F21C01"/>
    <w:rsid w:val="00F30B05"/>
    <w:rsid w:val="00F84F90"/>
    <w:rsid w:val="00FB58B3"/>
    <w:rsid w:val="00FC7F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A5E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basedOn w:val="DefaultParagraphFont"/>
    <w:uiPriority w:val="99"/>
    <w:rsid w:val="00EB1A5E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a"/>
    <w:uiPriority w:val="99"/>
    <w:unhideWhenUsed/>
    <w:rsid w:val="00EB1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EB1A5E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27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275538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