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B1261" w:rsidR="008F31D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06811" w:rsidRPr="00906811" w:rsidP="0090681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8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судебного участка №19 Центрального судебного района г. Симферополь (Центральный район городского </w:t>
      </w:r>
      <w:r w:rsidRPr="00906811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- мировой судья судебного участка №18 Центрального судебного района г. Симферополь (Центральный район городского округа Симферополя) Республики Крым - Ляхович А.Н.,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F7414" w:rsidP="001F7414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1F7414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1F7414">
        <w:rPr>
          <w:rFonts w:ascii="Times New Roman" w:hAnsi="Times New Roman" w:cs="Times New Roman"/>
          <w:sz w:val="28"/>
          <w:szCs w:val="28"/>
        </w:rPr>
        <w:t>Аквапрув</w:t>
      </w:r>
      <w:r w:rsidRPr="001F7414">
        <w:rPr>
          <w:rFonts w:ascii="Times New Roman" w:hAnsi="Times New Roman" w:cs="Times New Roman"/>
          <w:sz w:val="28"/>
          <w:szCs w:val="28"/>
        </w:rPr>
        <w:t xml:space="preserve">» </w:t>
      </w:r>
      <w:r w:rsidRPr="001F7414">
        <w:rPr>
          <w:rFonts w:ascii="Times New Roman" w:hAnsi="Times New Roman" w:cs="Times New Roman"/>
          <w:sz w:val="28"/>
          <w:szCs w:val="28"/>
        </w:rPr>
        <w:t>Аджиева</w:t>
      </w:r>
      <w:r w:rsidRPr="001F7414">
        <w:rPr>
          <w:rFonts w:ascii="Times New Roman" w:hAnsi="Times New Roman" w:cs="Times New Roman"/>
          <w:sz w:val="28"/>
          <w:szCs w:val="28"/>
        </w:rPr>
        <w:t xml:space="preserve"> Руслана </w:t>
      </w:r>
      <w:r w:rsidRPr="001F7414">
        <w:rPr>
          <w:rFonts w:ascii="Times New Roman" w:hAnsi="Times New Roman" w:cs="Times New Roman"/>
          <w:sz w:val="28"/>
          <w:szCs w:val="28"/>
        </w:rPr>
        <w:t>Заирови</w:t>
      </w:r>
      <w:r w:rsidRPr="001F7414">
        <w:rPr>
          <w:rFonts w:ascii="Times New Roman" w:hAnsi="Times New Roman" w:cs="Times New Roman"/>
          <w:sz w:val="28"/>
          <w:szCs w:val="28"/>
        </w:rPr>
        <w:t>ча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  <w:r w:rsidRPr="009E1CA0" w:rsidR="009E1CA0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Аквапрув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Аквапрув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9E1CA0" w:rsidR="009E1CA0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05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вном правонарушении,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адресатом получена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истребуемыми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(информацией). Если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документы (информация) не могут быть предоставлены в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документов (информации)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вправе продлить срок представления этих документов (информации).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представляются с учетом положений,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78D5" w:rsidP="00FF78D5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4691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04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квапрув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04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04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05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документы и информация,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</w:t>
      </w:r>
      <w:r>
        <w:rPr>
          <w:rFonts w:ascii="Times New Roman" w:eastAsia="Times New Roman" w:hAnsi="Times New Roman" w:cs="Times New Roman"/>
          <w:sz w:val="28"/>
          <w:szCs w:val="28"/>
        </w:rPr>
        <w:t>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15909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37CF7">
        <w:rPr>
          <w:rFonts w:ascii="Times New Roman" w:eastAsia="Times New Roman" w:hAnsi="Times New Roman" w:cs="Times New Roman"/>
          <w:sz w:val="28"/>
          <w:szCs w:val="28"/>
        </w:rPr>
        <w:t>05.08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неполном объеме или в искаженном виде, за исключением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Аквапрув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F7414" w:rsidR="001F7414">
        <w:rPr>
          <w:rFonts w:ascii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hAnsi="Times New Roman" w:cs="Times New Roman"/>
          <w:sz w:val="28"/>
          <w:szCs w:val="28"/>
        </w:rPr>
        <w:t>а</w:t>
      </w:r>
      <w:r w:rsidRPr="001F7414" w:rsidR="001F7414">
        <w:rPr>
          <w:rFonts w:ascii="Times New Roman" w:hAnsi="Times New Roman" w:cs="Times New Roman"/>
          <w:sz w:val="28"/>
          <w:szCs w:val="28"/>
        </w:rPr>
        <w:t xml:space="preserve"> Р.З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1F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9102223</w:t>
      </w:r>
      <w:r w:rsidR="00A3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140028500003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3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1F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A3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15909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3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05.08</w:t>
      </w:r>
      <w:r w:rsidR="001F7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</w:t>
      </w:r>
      <w:r w:rsidR="00A3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4691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3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20.04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F7414" w:rsidR="001F7414">
        <w:rPr>
          <w:rFonts w:ascii="Times New Roman" w:eastAsia="Times New Roman" w:hAnsi="Times New Roman" w:cs="Times New Roman"/>
          <w:color w:val="000000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7414" w:rsidR="001F7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вершенное административное правонарушение, выявленное в ходе осуществления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ьи 3.4 настоящего Кодекса, за исключением случаев, предусмотренных частью 2 настоящей статьи.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порицании физического или юридического лица. Предупреждение выносится в письменной форме.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езопасности государства, угрозы чрезвычайных ситуаций природного и техногенного характера, а также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ст. 3.4 Кодекса Российской Федерации об административных правонарушениях).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рафа предупреждением допускается при наличии совокупности всех обстоятельств, указанных в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</w:t>
      </w:r>
      <w:r w:rsidR="001B3221"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правонарушении, которое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ранее к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не привлекал</w:t>
      </w:r>
      <w:r w:rsidR="001B3221">
        <w:rPr>
          <w:rFonts w:ascii="Times New Roman" w:eastAsia="Times New Roman" w:hAnsi="Times New Roman" w:cs="Times New Roman"/>
          <w:sz w:val="28"/>
          <w:szCs w:val="28"/>
        </w:rPr>
        <w:t xml:space="preserve">ось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4.2, 4.3 Кодекса Российской Федерации об административных правонарушени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ях, то обстоятельство, что допущенные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6F3D58" w:rsidRPr="004B1261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414">
        <w:rPr>
          <w:rFonts w:ascii="Times New Roman" w:hAnsi="Times New Roman" w:cs="Times New Roman"/>
          <w:sz w:val="28"/>
          <w:szCs w:val="28"/>
        </w:rPr>
        <w:t>Аджиева</w:t>
      </w:r>
      <w:r w:rsidRPr="001F7414">
        <w:rPr>
          <w:rFonts w:ascii="Times New Roman" w:hAnsi="Times New Roman" w:cs="Times New Roman"/>
          <w:sz w:val="28"/>
          <w:szCs w:val="28"/>
        </w:rPr>
        <w:t xml:space="preserve"> Русл</w:t>
      </w:r>
      <w:r w:rsidRPr="001F7414">
        <w:rPr>
          <w:rFonts w:ascii="Times New Roman" w:hAnsi="Times New Roman" w:cs="Times New Roman"/>
          <w:sz w:val="28"/>
          <w:szCs w:val="28"/>
        </w:rPr>
        <w:t xml:space="preserve">ана </w:t>
      </w:r>
      <w:r w:rsidRPr="001F7414">
        <w:rPr>
          <w:rFonts w:ascii="Times New Roman" w:hAnsi="Times New Roman" w:cs="Times New Roman"/>
          <w:sz w:val="28"/>
          <w:szCs w:val="28"/>
        </w:rPr>
        <w:t>Заировича</w:t>
      </w:r>
      <w:r w:rsidRPr="001F741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ствии со ст.4.1.1 Кодекса Российской Федерации об административных правонарушениях назначенное наказание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37CF7">
        <w:rPr>
          <w:rFonts w:ascii="Times New Roman" w:hAnsi="Times New Roman" w:cs="Times New Roman"/>
          <w:sz w:val="28"/>
          <w:szCs w:val="28"/>
        </w:rPr>
        <w:t>А.Н. Ляхович</w:t>
      </w:r>
      <w:r w:rsidR="00EB0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/>
    <w:sectPr w:rsidSect="001B3221">
      <w:footerReference w:type="default" r:id="rId4"/>
      <w:pgSz w:w="11906" w:h="16838"/>
      <w:pgMar w:top="567" w:right="709" w:bottom="567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CA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976BF"/>
    <w:rsid w:val="001A70BF"/>
    <w:rsid w:val="001B3221"/>
    <w:rsid w:val="001B52BE"/>
    <w:rsid w:val="001F7414"/>
    <w:rsid w:val="00200527"/>
    <w:rsid w:val="00256987"/>
    <w:rsid w:val="00256DDF"/>
    <w:rsid w:val="00286140"/>
    <w:rsid w:val="002C5A43"/>
    <w:rsid w:val="002D2477"/>
    <w:rsid w:val="00326552"/>
    <w:rsid w:val="0036059C"/>
    <w:rsid w:val="003C6CB6"/>
    <w:rsid w:val="003D74CA"/>
    <w:rsid w:val="004220D3"/>
    <w:rsid w:val="0042512F"/>
    <w:rsid w:val="004373B7"/>
    <w:rsid w:val="00451B06"/>
    <w:rsid w:val="00491181"/>
    <w:rsid w:val="004B1261"/>
    <w:rsid w:val="00581AC0"/>
    <w:rsid w:val="006E4120"/>
    <w:rsid w:val="006F3D58"/>
    <w:rsid w:val="00786758"/>
    <w:rsid w:val="007A176A"/>
    <w:rsid w:val="007F1DEA"/>
    <w:rsid w:val="00863C5B"/>
    <w:rsid w:val="008826CA"/>
    <w:rsid w:val="00882DA7"/>
    <w:rsid w:val="008C04FB"/>
    <w:rsid w:val="008F31DC"/>
    <w:rsid w:val="00906811"/>
    <w:rsid w:val="009130A0"/>
    <w:rsid w:val="009E1CA0"/>
    <w:rsid w:val="009F0F1D"/>
    <w:rsid w:val="00A039C2"/>
    <w:rsid w:val="00A37CF7"/>
    <w:rsid w:val="00AB0BFE"/>
    <w:rsid w:val="00B50E06"/>
    <w:rsid w:val="00B5441C"/>
    <w:rsid w:val="00B72C26"/>
    <w:rsid w:val="00BE6471"/>
    <w:rsid w:val="00C02750"/>
    <w:rsid w:val="00C10F9B"/>
    <w:rsid w:val="00C545F8"/>
    <w:rsid w:val="00C81508"/>
    <w:rsid w:val="00CA71D7"/>
    <w:rsid w:val="00CE2477"/>
    <w:rsid w:val="00D27A00"/>
    <w:rsid w:val="00D4721E"/>
    <w:rsid w:val="00D64F5D"/>
    <w:rsid w:val="00D733C1"/>
    <w:rsid w:val="00D76201"/>
    <w:rsid w:val="00D76E75"/>
    <w:rsid w:val="00D874FA"/>
    <w:rsid w:val="00DA2FB7"/>
    <w:rsid w:val="00DA7B9E"/>
    <w:rsid w:val="00DC7B59"/>
    <w:rsid w:val="00E0117B"/>
    <w:rsid w:val="00E148C3"/>
    <w:rsid w:val="00EA56EA"/>
    <w:rsid w:val="00EB0B4B"/>
    <w:rsid w:val="00EB2A95"/>
    <w:rsid w:val="00EC7D20"/>
    <w:rsid w:val="00FF78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