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4D7" w:rsidRPr="0032385A" w:rsidP="002754D7">
      <w:pPr>
        <w:jc w:val="right"/>
        <w:rPr>
          <w:sz w:val="24"/>
          <w:szCs w:val="24"/>
          <w:lang w:eastAsia="ru-RU"/>
        </w:rPr>
      </w:pPr>
      <w:r w:rsidRPr="0032385A">
        <w:rPr>
          <w:sz w:val="24"/>
          <w:szCs w:val="24"/>
          <w:lang w:eastAsia="ru-RU"/>
        </w:rPr>
        <w:t>Дело №05-0088/19/2022</w:t>
      </w:r>
    </w:p>
    <w:p w:rsidR="002754D7" w:rsidRPr="0032385A" w:rsidP="002754D7">
      <w:pPr>
        <w:jc w:val="center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ПОСТАНОВЛЕНИЕ</w:t>
      </w:r>
    </w:p>
    <w:p w:rsidR="002754D7" w:rsidRPr="0032385A" w:rsidP="002754D7">
      <w:pPr>
        <w:ind w:firstLine="709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 xml:space="preserve">12 февраля 2022 года    </w:t>
      </w:r>
      <w:r w:rsidRPr="0032385A">
        <w:rPr>
          <w:rFonts w:eastAsia="Times New Roman"/>
          <w:sz w:val="24"/>
          <w:szCs w:val="24"/>
        </w:rPr>
        <w:tab/>
      </w:r>
      <w:r w:rsidRPr="0032385A">
        <w:rPr>
          <w:rFonts w:eastAsia="Times New Roman"/>
          <w:sz w:val="24"/>
          <w:szCs w:val="24"/>
        </w:rPr>
        <w:tab/>
        <w:t xml:space="preserve">                                             г. Симферополь</w:t>
      </w:r>
    </w:p>
    <w:p w:rsidR="002754D7" w:rsidRPr="0032385A" w:rsidP="002754D7">
      <w:pPr>
        <w:ind w:firstLine="567"/>
        <w:rPr>
          <w:rFonts w:eastAsia="Times New Roman"/>
          <w:sz w:val="24"/>
          <w:szCs w:val="24"/>
        </w:rPr>
      </w:pPr>
    </w:p>
    <w:p w:rsidR="002754D7" w:rsidRPr="0032385A" w:rsidP="002754D7">
      <w:pPr>
        <w:ind w:firstLine="708"/>
        <w:rPr>
          <w:rFonts w:eastAsia="Times New Roman"/>
          <w:i/>
          <w:sz w:val="24"/>
          <w:szCs w:val="24"/>
        </w:rPr>
      </w:pPr>
      <w:r w:rsidRPr="0032385A">
        <w:rPr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32385A">
        <w:rPr>
          <w:sz w:val="24"/>
          <w:szCs w:val="24"/>
        </w:rPr>
        <w:t>Симферополя) Республики Крым Шуб Л.А.,</w:t>
      </w:r>
    </w:p>
    <w:p w:rsidR="002754D7" w:rsidRPr="0032385A" w:rsidP="002754D7">
      <w:pPr>
        <w:ind w:firstLine="708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 - Тимошевского А.В., </w:t>
      </w:r>
    </w:p>
    <w:p w:rsidR="002754D7" w:rsidRPr="0032385A" w:rsidP="002754D7">
      <w:pPr>
        <w:ind w:firstLine="708"/>
        <w:rPr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 xml:space="preserve">рассмотрев в </w:t>
      </w:r>
      <w:r w:rsidRPr="0032385A">
        <w:rPr>
          <w:bCs/>
          <w:color w:val="000000"/>
          <w:sz w:val="24"/>
          <w:szCs w:val="24"/>
        </w:rPr>
        <w:t xml:space="preserve">помещении мировых судей </w:t>
      </w:r>
      <w:r w:rsidRPr="0032385A">
        <w:rPr>
          <w:sz w:val="24"/>
          <w:szCs w:val="24"/>
        </w:rPr>
        <w:t>Центрального судебного района города Симферополь по адр</w:t>
      </w:r>
      <w:r w:rsidRPr="0032385A">
        <w:rPr>
          <w:sz w:val="24"/>
          <w:szCs w:val="24"/>
        </w:rPr>
        <w:t xml:space="preserve">есу: </w:t>
      </w:r>
      <w:r w:rsidRPr="0032385A">
        <w:rPr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32385A">
        <w:rPr>
          <w:sz w:val="24"/>
          <w:szCs w:val="24"/>
        </w:rPr>
        <w:t>дело об административном правонарушении</w:t>
      </w:r>
      <w:r w:rsidRPr="0032385A">
        <w:rPr>
          <w:rFonts w:eastAsia="Times New Roman"/>
          <w:sz w:val="24"/>
          <w:szCs w:val="24"/>
        </w:rPr>
        <w:t xml:space="preserve"> в отношении:</w:t>
      </w:r>
    </w:p>
    <w:p w:rsidR="002754D7" w:rsidRPr="0032385A" w:rsidP="002754D7">
      <w:pPr>
        <w:ind w:left="1701"/>
        <w:rPr>
          <w:rFonts w:eastAsia="Times New Roman"/>
          <w:sz w:val="24"/>
          <w:szCs w:val="24"/>
        </w:rPr>
      </w:pPr>
      <w:r>
        <w:rPr>
          <w:color w:val="000000"/>
          <w:sz w:val="28"/>
          <w:szCs w:val="28"/>
        </w:rPr>
        <w:t>«данные изъяты»</w:t>
      </w:r>
      <w:r w:rsidRPr="00215DDE">
        <w:rPr>
          <w:sz w:val="28"/>
          <w:szCs w:val="28"/>
        </w:rPr>
        <w:t>,</w:t>
      </w:r>
    </w:p>
    <w:p w:rsidR="002754D7" w:rsidRPr="0032385A" w:rsidP="002754D7">
      <w:pPr>
        <w:ind w:firstLine="709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 xml:space="preserve">  по признакам состава правонарушения, предусмотренного ст. 20.21</w:t>
      </w:r>
      <w:r w:rsidRPr="0032385A">
        <w:rPr>
          <w:rFonts w:eastAsia="Times New Roman"/>
          <w:i/>
          <w:sz w:val="24"/>
          <w:szCs w:val="24"/>
        </w:rPr>
        <w:t xml:space="preserve"> </w:t>
      </w:r>
      <w:r w:rsidRPr="0032385A">
        <w:rPr>
          <w:rFonts w:eastAsia="Times New Roman"/>
          <w:sz w:val="24"/>
          <w:szCs w:val="24"/>
        </w:rPr>
        <w:t>Кодекса Российской Федерации об администр</w:t>
      </w:r>
      <w:r w:rsidRPr="0032385A">
        <w:rPr>
          <w:rFonts w:eastAsia="Times New Roman"/>
          <w:sz w:val="24"/>
          <w:szCs w:val="24"/>
        </w:rPr>
        <w:t xml:space="preserve">ативных </w:t>
      </w:r>
      <w:r w:rsidRPr="0032385A">
        <w:rPr>
          <w:rFonts w:eastAsia="Times New Roman"/>
          <w:sz w:val="24"/>
          <w:szCs w:val="24"/>
        </w:rPr>
        <w:t>правонарушениях,</w:t>
      </w:r>
    </w:p>
    <w:p w:rsidR="002754D7" w:rsidRPr="0032385A" w:rsidP="002754D7">
      <w:pPr>
        <w:ind w:firstLine="709"/>
        <w:rPr>
          <w:rFonts w:eastAsia="Times New Roman"/>
          <w:sz w:val="24"/>
          <w:szCs w:val="24"/>
        </w:rPr>
      </w:pPr>
    </w:p>
    <w:p w:rsidR="002754D7" w:rsidRPr="0032385A" w:rsidP="002754D7">
      <w:pPr>
        <w:jc w:val="center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УСТАНОВИЛ:</w:t>
      </w:r>
    </w:p>
    <w:p w:rsidR="002754D7" w:rsidRPr="0032385A" w:rsidP="002754D7">
      <w:pPr>
        <w:jc w:val="center"/>
        <w:rPr>
          <w:rFonts w:eastAsia="Times New Roman"/>
          <w:sz w:val="24"/>
          <w:szCs w:val="24"/>
        </w:rPr>
      </w:pP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sz w:val="24"/>
          <w:szCs w:val="24"/>
        </w:rPr>
        <w:t xml:space="preserve">Тимошевский А.В. </w:t>
      </w:r>
      <w:r w:rsidRPr="0032385A">
        <w:rPr>
          <w:rFonts w:eastAsia="Times New Roman"/>
          <w:sz w:val="24"/>
          <w:szCs w:val="24"/>
        </w:rPr>
        <w:t>11.02.2022 в 21 час. 10 мин., в г. Симферополе на ул. Пушкина, 12, находился в общественном месте в состоянии опьянения, имел неопрятный внешний вид, неустойчивую шаткую походку, тем самым оскорблял че</w:t>
      </w:r>
      <w:r w:rsidRPr="0032385A">
        <w:rPr>
          <w:rFonts w:eastAsia="Times New Roman"/>
          <w:sz w:val="24"/>
          <w:szCs w:val="24"/>
        </w:rPr>
        <w:t>ловеческое достоинство и общественную нравственность</w:t>
      </w:r>
      <w:r w:rsidRPr="0032385A">
        <w:rPr>
          <w:sz w:val="24"/>
          <w:szCs w:val="24"/>
          <w:shd w:val="clear" w:color="auto" w:fill="FFFFFF"/>
        </w:rPr>
        <w:t>.</w:t>
      </w:r>
    </w:p>
    <w:p w:rsidR="002754D7" w:rsidRPr="0032385A" w:rsidP="002754D7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lang w:eastAsia="en-US"/>
        </w:rPr>
      </w:pPr>
      <w:r w:rsidRPr="0032385A">
        <w:rPr>
          <w:color w:val="000000" w:themeColor="text1"/>
        </w:rPr>
        <w:t xml:space="preserve">Тимошевский А.В. </w:t>
      </w:r>
      <w:r w:rsidRPr="0032385A">
        <w:rPr>
          <w:rFonts w:eastAsia="Calibri"/>
          <w:color w:val="000000" w:themeColor="text1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правонарушении, не оспаривал.</w:t>
      </w:r>
    </w:p>
    <w:p w:rsidR="002754D7" w:rsidRPr="0032385A" w:rsidP="002754D7">
      <w:pPr>
        <w:pStyle w:val="Style18"/>
        <w:widowControl/>
        <w:spacing w:line="240" w:lineRule="auto"/>
        <w:ind w:firstLine="851"/>
        <w:contextualSpacing/>
        <w:rPr>
          <w:color w:val="000000" w:themeColor="text1"/>
        </w:rPr>
      </w:pPr>
      <w:r w:rsidRPr="0032385A">
        <w:rPr>
          <w:color w:val="000000" w:themeColor="text1"/>
        </w:rPr>
        <w:t xml:space="preserve">Выслушав </w:t>
      </w:r>
      <w:r w:rsidRPr="0032385A">
        <w:rPr>
          <w:color w:val="000000" w:themeColor="text1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754D7" w:rsidRPr="0032385A" w:rsidP="002754D7">
      <w:pPr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</w:rPr>
      </w:pPr>
      <w:r w:rsidRPr="0032385A">
        <w:rPr>
          <w:rFonts w:eastAsiaTheme="minorHAnsi"/>
          <w:sz w:val="24"/>
          <w:szCs w:val="24"/>
        </w:rPr>
        <w:t>Появление на улицах, стадионах, в скверах, парках, в транспортном средстве общего пользования, в других общественны</w:t>
      </w:r>
      <w:r w:rsidRPr="0032385A">
        <w:rPr>
          <w:rFonts w:eastAsiaTheme="minorHAnsi"/>
          <w:sz w:val="24"/>
          <w:szCs w:val="24"/>
        </w:rPr>
        <w:t>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</w:t>
      </w:r>
      <w:r w:rsidRPr="0032385A">
        <w:rPr>
          <w:rFonts w:eastAsiaTheme="minorHAnsi"/>
          <w:sz w:val="24"/>
          <w:szCs w:val="24"/>
        </w:rPr>
        <w:t>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754D7" w:rsidRPr="0032385A" w:rsidP="002754D7">
      <w:pPr>
        <w:autoSpaceDE w:val="0"/>
        <w:autoSpaceDN w:val="0"/>
        <w:adjustRightInd w:val="0"/>
        <w:ind w:firstLine="851"/>
        <w:rPr>
          <w:color w:val="000000"/>
          <w:sz w:val="24"/>
          <w:szCs w:val="24"/>
          <w:shd w:val="clear" w:color="auto" w:fill="FFFFFF"/>
        </w:rPr>
      </w:pPr>
      <w:r w:rsidRPr="0032385A">
        <w:rPr>
          <w:color w:val="000000"/>
          <w:sz w:val="24"/>
          <w:szCs w:val="24"/>
          <w:shd w:val="clear" w:color="auto" w:fill="FFFFFF"/>
        </w:rPr>
        <w:t>Как установлено в судебном заседании и подтверждается материалами дела, Тимошевский А.В. 11.02.</w:t>
      </w:r>
      <w:r w:rsidRPr="0032385A">
        <w:rPr>
          <w:color w:val="000000"/>
          <w:sz w:val="24"/>
          <w:szCs w:val="24"/>
          <w:shd w:val="clear" w:color="auto" w:fill="FFFFFF"/>
        </w:rPr>
        <w:t xml:space="preserve">2022 в 21 час. 10 мин., в г. Симферополе на ул. Пушкина, 12, находился в общественном месте в состоянии опьянения, имел неопрятный внешний вид, неустойчивую шаткую походку. </w:t>
      </w:r>
    </w:p>
    <w:p w:rsidR="002754D7" w:rsidRPr="0032385A" w:rsidP="002754D7">
      <w:pPr>
        <w:autoSpaceDE w:val="0"/>
        <w:autoSpaceDN w:val="0"/>
        <w:adjustRightInd w:val="0"/>
        <w:ind w:firstLine="851"/>
        <w:rPr>
          <w:color w:val="000000" w:themeColor="text1"/>
          <w:sz w:val="24"/>
          <w:szCs w:val="24"/>
          <w:shd w:val="clear" w:color="auto" w:fill="FFFFFF"/>
        </w:rPr>
      </w:pPr>
      <w:r w:rsidRPr="0032385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Вина Тимошевского А.В. в совершении инкриминируемого правонарушения подтверждается</w:t>
      </w:r>
      <w:r w:rsidRPr="0032385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надлежащими и допустимыми доказательствами, исследованными в судебном заседании, а именно: протоколом 82 01 № 003754 об административном правонарушении от 11.02.2022, </w:t>
      </w:r>
      <w:r w:rsidRPr="0032385A">
        <w:rPr>
          <w:color w:val="000000" w:themeColor="text1"/>
          <w:sz w:val="24"/>
          <w:szCs w:val="24"/>
        </w:rPr>
        <w:t>актом медицинского освидетельствования на состояние опьянения №375 от 11.02.2022, соглас</w:t>
      </w:r>
      <w:r w:rsidRPr="0032385A">
        <w:rPr>
          <w:color w:val="000000" w:themeColor="text1"/>
          <w:sz w:val="24"/>
          <w:szCs w:val="24"/>
        </w:rPr>
        <w:t>но которому установлено состояние опьянения, письменными объяснениями очевидцев Сухорученковой А.А., Степанюка С.И., которые получены в соответствии с требованиями Кодекса Российской Федерации об административных правонарушениях, пояснениями, данными Тимош</w:t>
      </w:r>
      <w:r w:rsidRPr="0032385A">
        <w:rPr>
          <w:color w:val="000000" w:themeColor="text1"/>
          <w:sz w:val="24"/>
          <w:szCs w:val="24"/>
        </w:rPr>
        <w:t>евским А.В.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32385A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Тимошевский А.В. возражений, относительно занесенных в протокол об административном правонарушении</w:t>
      </w:r>
      <w:r w:rsidRPr="0032385A">
        <w:rPr>
          <w:rFonts w:eastAsia="Times New Roman"/>
          <w:sz w:val="24"/>
          <w:szCs w:val="24"/>
        </w:rPr>
        <w:t>, сведений о нахождении в общественном месте в состоянии опьянения,</w:t>
      </w:r>
      <w:r w:rsidRPr="0032385A">
        <w:rPr>
          <w:sz w:val="24"/>
          <w:szCs w:val="24"/>
        </w:rPr>
        <w:t xml:space="preserve"> </w:t>
      </w:r>
      <w:r w:rsidRPr="0032385A">
        <w:rPr>
          <w:rFonts w:eastAsia="Times New Roman"/>
          <w:sz w:val="24"/>
          <w:szCs w:val="24"/>
        </w:rPr>
        <w:t xml:space="preserve">оскорбляющем человеческое достоинство и общественную нравственность, не выразил, такой возможности лишен не был, указанные обстоятельства </w:t>
      </w:r>
      <w:r w:rsidRPr="0032385A">
        <w:rPr>
          <w:rFonts w:eastAsia="Times New Roman"/>
          <w:sz w:val="24"/>
          <w:szCs w:val="24"/>
        </w:rPr>
        <w:t xml:space="preserve">подтвердил в судебном заседании. Каких-либо замечаний о нарушениях при оформлении протокола не указал. 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32385A">
        <w:rPr>
          <w:rFonts w:eastAsia="Times New Roman"/>
          <w:sz w:val="24"/>
          <w:szCs w:val="24"/>
        </w:rPr>
        <w:t xml:space="preserve">и </w:t>
      </w:r>
      <w:r w:rsidRPr="0032385A">
        <w:rPr>
          <w:rFonts w:eastAsia="Times New Roman"/>
          <w:sz w:val="24"/>
          <w:szCs w:val="24"/>
        </w:rPr>
        <w:t>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Тимошевского А.В. в совершении инкрими</w:t>
      </w:r>
      <w:r w:rsidRPr="0032385A">
        <w:rPr>
          <w:rFonts w:eastAsia="Times New Roman"/>
          <w:sz w:val="24"/>
          <w:szCs w:val="24"/>
        </w:rPr>
        <w:t>нируемого административного правонарушения.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Тимошевского А.В. квалифицирую по ст. 20.21 Кодекса Российской</w:t>
      </w:r>
      <w:r w:rsidRPr="0032385A">
        <w:rPr>
          <w:rFonts w:eastAsia="Times New Roman"/>
          <w:sz w:val="24"/>
          <w:szCs w:val="24"/>
        </w:rPr>
        <w:t xml:space="preserve">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Процессуальных нарушений и обстоятельств, исключающих производство по делу, не уст</w:t>
      </w:r>
      <w:r w:rsidRPr="0032385A">
        <w:rPr>
          <w:rFonts w:eastAsia="Times New Roman"/>
          <w:sz w:val="24"/>
          <w:szCs w:val="24"/>
        </w:rPr>
        <w:t>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Тимошевского А.В. при возбуждении дела об административном правонарушении нарушены не были.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Срок привлечени</w:t>
      </w:r>
      <w:r w:rsidRPr="0032385A">
        <w:rPr>
          <w:rFonts w:eastAsia="Times New Roman"/>
          <w:sz w:val="24"/>
          <w:szCs w:val="24"/>
        </w:rPr>
        <w:t xml:space="preserve">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754D7" w:rsidRPr="0032385A" w:rsidP="002754D7">
      <w:pPr>
        <w:ind w:firstLine="851"/>
        <w:rPr>
          <w:rFonts w:eastAsia="Times New Roman"/>
          <w:color w:val="000000"/>
          <w:sz w:val="24"/>
          <w:szCs w:val="24"/>
        </w:rPr>
      </w:pPr>
      <w:r w:rsidRPr="0032385A">
        <w:rPr>
          <w:rFonts w:eastAsia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32385A">
        <w:rPr>
          <w:rFonts w:eastAsia="Times New Roman"/>
          <w:color w:val="000000"/>
          <w:sz w:val="24"/>
          <w:szCs w:val="24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32385A">
        <w:rPr>
          <w:rFonts w:eastAsia="Times New Roman"/>
          <w:color w:val="000000"/>
          <w:sz w:val="24"/>
          <w:szCs w:val="24"/>
        </w:rPr>
        <w:t>х административную ответственность.</w:t>
      </w:r>
    </w:p>
    <w:p w:rsidR="002754D7" w:rsidRPr="0032385A" w:rsidP="002754D7">
      <w:pPr>
        <w:ind w:firstLine="851"/>
        <w:rPr>
          <w:rFonts w:eastAsia="Times New Roman"/>
          <w:color w:val="000000"/>
          <w:sz w:val="24"/>
          <w:szCs w:val="24"/>
        </w:rPr>
      </w:pPr>
      <w:r w:rsidRPr="0032385A">
        <w:rPr>
          <w:rFonts w:eastAsia="Times New Roman"/>
          <w:color w:val="000000"/>
          <w:sz w:val="24"/>
          <w:szCs w:val="24"/>
        </w:rPr>
        <w:t xml:space="preserve">Обстоятельством, смягчающим ответственность </w:t>
      </w:r>
      <w:r w:rsidRPr="0032385A">
        <w:rPr>
          <w:rFonts w:eastAsia="Times New Roman"/>
          <w:sz w:val="24"/>
          <w:szCs w:val="24"/>
        </w:rPr>
        <w:t xml:space="preserve">Тимошевского А.В. </w:t>
      </w:r>
      <w:r w:rsidRPr="0032385A">
        <w:rPr>
          <w:rFonts w:eastAsia="Times New Roman"/>
          <w:color w:val="000000"/>
          <w:sz w:val="24"/>
          <w:szCs w:val="24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Обстоятел</w:t>
      </w:r>
      <w:r w:rsidRPr="0032385A">
        <w:rPr>
          <w:rFonts w:eastAsia="Times New Roman"/>
          <w:sz w:val="24"/>
          <w:szCs w:val="24"/>
        </w:rPr>
        <w:t>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754D7" w:rsidRPr="0032385A" w:rsidP="002754D7">
      <w:pPr>
        <w:ind w:firstLine="851"/>
        <w:rPr>
          <w:rFonts w:eastAsia="Times New Roman"/>
          <w:sz w:val="24"/>
          <w:szCs w:val="24"/>
        </w:rPr>
      </w:pPr>
      <w:r w:rsidRPr="0032385A">
        <w:rPr>
          <w:rFonts w:eastAsia="Times New Roman"/>
          <w:sz w:val="24"/>
          <w:szCs w:val="24"/>
        </w:rPr>
        <w:t>Учитывая изложенное, исходя из общих принципов назначения наказания, предусмотренных ст.ст</w:t>
      </w:r>
      <w:r w:rsidRPr="0032385A">
        <w:rPr>
          <w:rFonts w:eastAsia="Times New Roman"/>
          <w:sz w:val="24"/>
          <w:szCs w:val="24"/>
        </w:rPr>
        <w:t>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</w:t>
      </w:r>
      <w:r w:rsidRPr="0032385A">
        <w:rPr>
          <w:rFonts w:eastAsia="Times New Roman"/>
          <w:sz w:val="24"/>
          <w:szCs w:val="24"/>
        </w:rPr>
        <w:t xml:space="preserve"> отягчающих ответственность, наличие обстоятельств, смягчающих ответственность, прихожу к выводу, что Тимошевского А.В. следует подвергнуть наказанию в виде административного штрафа в минимальном размере, в пределах санкции, предусмотренной ст. 20.21 Кодек</w:t>
      </w:r>
      <w:r w:rsidRPr="0032385A">
        <w:rPr>
          <w:rFonts w:eastAsia="Times New Roman"/>
          <w:sz w:val="24"/>
          <w:szCs w:val="24"/>
        </w:rPr>
        <w:t>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754D7" w:rsidRPr="0032385A" w:rsidP="002754D7">
      <w:pPr>
        <w:ind w:firstLine="851"/>
        <w:rPr>
          <w:sz w:val="24"/>
          <w:szCs w:val="24"/>
        </w:rPr>
      </w:pPr>
      <w:r w:rsidRPr="0032385A">
        <w:rPr>
          <w:sz w:val="24"/>
          <w:szCs w:val="24"/>
        </w:rPr>
        <w:t>Руководствуясь ст.ст. 29.9, 29.10, 29.11 Кодекса Российской</w:t>
      </w:r>
      <w:r w:rsidRPr="0032385A">
        <w:rPr>
          <w:sz w:val="24"/>
          <w:szCs w:val="24"/>
        </w:rPr>
        <w:t xml:space="preserve"> Федерации об административных правонарушениях, мировой судья – </w:t>
      </w:r>
    </w:p>
    <w:p w:rsidR="002754D7" w:rsidRPr="0032385A" w:rsidP="002754D7">
      <w:pPr>
        <w:ind w:firstLine="709"/>
        <w:jc w:val="center"/>
        <w:rPr>
          <w:rFonts w:eastAsia="Times New Roman"/>
          <w:color w:val="000000"/>
          <w:sz w:val="24"/>
          <w:szCs w:val="24"/>
        </w:rPr>
      </w:pPr>
      <w:r w:rsidRPr="0032385A">
        <w:rPr>
          <w:rFonts w:eastAsia="Times New Roman"/>
          <w:color w:val="000000"/>
          <w:sz w:val="24"/>
          <w:szCs w:val="24"/>
        </w:rPr>
        <w:t>ПОСТАНОВИЛ:</w:t>
      </w:r>
    </w:p>
    <w:p w:rsidR="002754D7" w:rsidRPr="0032385A" w:rsidP="002754D7">
      <w:pPr>
        <w:ind w:firstLine="851"/>
        <w:contextualSpacing/>
        <w:rPr>
          <w:rFonts w:eastAsia="Times New Roman"/>
          <w:sz w:val="24"/>
          <w:szCs w:val="24"/>
        </w:rPr>
      </w:pPr>
      <w:r w:rsidRPr="0032385A">
        <w:rPr>
          <w:sz w:val="24"/>
          <w:szCs w:val="24"/>
        </w:rPr>
        <w:t xml:space="preserve">Признать Тимошевского Алексея Васильевича </w:t>
      </w:r>
      <w:r w:rsidRPr="0032385A">
        <w:rPr>
          <w:rFonts w:eastAsia="Times New Roman"/>
          <w:sz w:val="24"/>
          <w:szCs w:val="24"/>
        </w:rPr>
        <w:t>виновным в совершении административного правонарушения, предусмотренного ст. 20.21</w:t>
      </w:r>
      <w:r w:rsidRPr="0032385A">
        <w:rPr>
          <w:rFonts w:eastAsia="Times New Roman"/>
          <w:i/>
          <w:sz w:val="24"/>
          <w:szCs w:val="24"/>
        </w:rPr>
        <w:t xml:space="preserve"> </w:t>
      </w:r>
      <w:r w:rsidRPr="0032385A">
        <w:rPr>
          <w:rFonts w:eastAsia="Times New Roman"/>
          <w:sz w:val="24"/>
          <w:szCs w:val="24"/>
        </w:rPr>
        <w:t>Кодекса Российской Федерации об административных право</w:t>
      </w:r>
      <w:r w:rsidRPr="0032385A">
        <w:rPr>
          <w:rFonts w:eastAsia="Times New Roman"/>
          <w:sz w:val="24"/>
          <w:szCs w:val="24"/>
        </w:rPr>
        <w:t>нарушениях, и назначить ему административное наказание в виде административного штрафа в размере 500  (пятьсот) рублей.</w:t>
      </w:r>
    </w:p>
    <w:p w:rsidR="002754D7" w:rsidRPr="0032385A" w:rsidP="002754D7">
      <w:pPr>
        <w:ind w:firstLine="851"/>
        <w:contextualSpacing/>
        <w:rPr>
          <w:sz w:val="24"/>
          <w:szCs w:val="24"/>
        </w:rPr>
      </w:pPr>
      <w:r w:rsidRPr="0032385A">
        <w:rPr>
          <w:rStyle w:val="s4"/>
          <w:sz w:val="24"/>
          <w:szCs w:val="24"/>
        </w:rPr>
        <w:t>Реквизиты для оплаты штрафа: Получатель:  УФК по Республике Крым (Министерство юстиции Республики Крым, л/с 04752203230, почтовый адрес:</w:t>
      </w:r>
      <w:r w:rsidRPr="0032385A">
        <w:rPr>
          <w:rStyle w:val="s4"/>
          <w:sz w:val="24"/>
          <w:szCs w:val="24"/>
        </w:rPr>
        <w:t xml:space="preserve"> Россия, Республика Крым, 29500,  г. Симферополь,  ул. Набережная им.60-летия СССР, 28), ИНН: 9102013284, КПП: 910201001, Банк получателя: Отделение Республика Крым Банка России//УФК по Республике Крым г.Симферополь, БИК: 013510002, Счет: 40102810645370000</w:t>
      </w:r>
      <w:r w:rsidRPr="0032385A">
        <w:rPr>
          <w:rStyle w:val="s4"/>
          <w:sz w:val="24"/>
          <w:szCs w:val="24"/>
        </w:rPr>
        <w:t xml:space="preserve">035, УИН 0410760300195000882220123,  ОКТМО 35701000, КБК </w:t>
      </w:r>
      <w:r w:rsidRPr="0032385A">
        <w:rPr>
          <w:sz w:val="24"/>
          <w:szCs w:val="24"/>
        </w:rPr>
        <w:t>828 1 16 01203 01 0021 140</w:t>
      </w:r>
      <w:r w:rsidRPr="0032385A">
        <w:rPr>
          <w:rStyle w:val="s4"/>
          <w:sz w:val="24"/>
          <w:szCs w:val="24"/>
        </w:rPr>
        <w:t xml:space="preserve">, </w:t>
      </w:r>
      <w:r w:rsidRPr="0032385A">
        <w:rPr>
          <w:sz w:val="24"/>
          <w:szCs w:val="24"/>
        </w:rPr>
        <w:t>постановление по делу об административном правонарушении №05-0088/19/2022 от 12.02.2022 в отношении Тимошевского А.В.</w:t>
      </w:r>
    </w:p>
    <w:p w:rsidR="002754D7" w:rsidRPr="0032385A" w:rsidP="002754D7">
      <w:pPr>
        <w:pStyle w:val="NoSpacing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2385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Кодекса Ро</w:t>
      </w:r>
      <w:r w:rsidRPr="0032385A">
        <w:rPr>
          <w:rFonts w:ascii="Times New Roman" w:eastAsia="Times New Roman" w:hAnsi="Times New Roman"/>
          <w:sz w:val="24"/>
          <w:szCs w:val="24"/>
        </w:rPr>
        <w:t xml:space="preserve">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</w:t>
      </w:r>
      <w:r w:rsidRPr="0032385A">
        <w:rPr>
          <w:rFonts w:ascii="Times New Roman" w:eastAsia="Times New Roman" w:hAnsi="Times New Roman"/>
          <w:sz w:val="24"/>
          <w:szCs w:val="24"/>
        </w:rPr>
        <w:t>вступления постановления о наложении административного штрафа в законную сил</w:t>
      </w:r>
      <w:r w:rsidRPr="0032385A">
        <w:rPr>
          <w:rFonts w:ascii="Times New Roman" w:eastAsia="Times New Roman" w:hAnsi="Times New Roman"/>
          <w:sz w:val="24"/>
          <w:szCs w:val="24"/>
        </w:rPr>
        <w:t>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754D7" w:rsidRPr="0032385A" w:rsidP="002754D7">
      <w:pPr>
        <w:pStyle w:val="NoSpacing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2385A">
        <w:rPr>
          <w:rFonts w:ascii="Times New Roman" w:eastAsia="Times New Roman" w:hAnsi="Times New Roman"/>
          <w:sz w:val="24"/>
          <w:szCs w:val="24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</w:t>
      </w:r>
      <w:r w:rsidRPr="0032385A">
        <w:rPr>
          <w:rFonts w:ascii="Times New Roman" w:eastAsia="Times New Roman" w:hAnsi="Times New Roman"/>
          <w:sz w:val="24"/>
          <w:szCs w:val="24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54D7" w:rsidRPr="0032385A" w:rsidP="002754D7">
      <w:pPr>
        <w:pStyle w:val="NoSpacing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2385A">
        <w:rPr>
          <w:rFonts w:ascii="Times New Roman" w:eastAsia="Times New Roman" w:hAnsi="Times New Roman"/>
          <w:sz w:val="24"/>
          <w:szCs w:val="24"/>
        </w:rPr>
        <w:t>Документ, свидетельствующий об уплате административного шт</w:t>
      </w:r>
      <w:r w:rsidRPr="0032385A">
        <w:rPr>
          <w:rFonts w:ascii="Times New Roman" w:eastAsia="Times New Roman" w:hAnsi="Times New Roman"/>
          <w:sz w:val="24"/>
          <w:szCs w:val="24"/>
        </w:rPr>
        <w:t>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754D7" w:rsidRPr="0032385A" w:rsidP="002754D7">
      <w:pPr>
        <w:pStyle w:val="NoSpacing"/>
        <w:ind w:firstLine="851"/>
        <w:jc w:val="both"/>
        <w:rPr>
          <w:sz w:val="24"/>
          <w:szCs w:val="24"/>
        </w:rPr>
      </w:pPr>
      <w:r w:rsidRPr="0032385A">
        <w:rPr>
          <w:rFonts w:ascii="Times New Roman" w:hAnsi="Times New Roman"/>
          <w:sz w:val="24"/>
          <w:szCs w:val="24"/>
        </w:rPr>
        <w:t xml:space="preserve">Постановление может быть обжаловано </w:t>
      </w:r>
      <w:r w:rsidRPr="0032385A">
        <w:rPr>
          <w:rFonts w:ascii="Times New Roman" w:hAnsi="Times New Roman"/>
          <w:sz w:val="24"/>
          <w:szCs w:val="24"/>
        </w:rPr>
        <w:t>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</w:t>
      </w:r>
      <w:r w:rsidRPr="0032385A">
        <w:rPr>
          <w:rFonts w:ascii="Times New Roman" w:hAnsi="Times New Roman"/>
          <w:sz w:val="24"/>
          <w:szCs w:val="24"/>
        </w:rPr>
        <w:t xml:space="preserve">ии постановления.    </w:t>
      </w:r>
      <w:r w:rsidRPr="0032385A">
        <w:rPr>
          <w:sz w:val="24"/>
          <w:szCs w:val="24"/>
        </w:rPr>
        <w:t xml:space="preserve">      </w:t>
      </w:r>
    </w:p>
    <w:p w:rsidR="002754D7" w:rsidRPr="0032385A" w:rsidP="002754D7">
      <w:pPr>
        <w:rPr>
          <w:sz w:val="24"/>
          <w:szCs w:val="24"/>
        </w:rPr>
      </w:pPr>
    </w:p>
    <w:p w:rsidR="002754D7" w:rsidRPr="0032385A" w:rsidP="002754D7">
      <w:pPr>
        <w:ind w:firstLine="851"/>
        <w:rPr>
          <w:sz w:val="24"/>
          <w:szCs w:val="24"/>
        </w:rPr>
      </w:pPr>
      <w:r w:rsidRPr="0032385A">
        <w:rPr>
          <w:sz w:val="24"/>
          <w:szCs w:val="24"/>
        </w:rPr>
        <w:t xml:space="preserve">Мировой судья                                                                         Л.А. Шуб </w:t>
      </w:r>
    </w:p>
    <w:p w:rsidR="002754D7" w:rsidRPr="0032385A" w:rsidP="002754D7">
      <w:pPr>
        <w:ind w:firstLine="851"/>
        <w:rPr>
          <w:sz w:val="24"/>
          <w:szCs w:val="24"/>
        </w:rPr>
      </w:pPr>
    </w:p>
    <w:p w:rsidR="00770FDF" w:rsidRPr="0032385A">
      <w:pPr>
        <w:rPr>
          <w:sz w:val="24"/>
          <w:szCs w:val="24"/>
        </w:rPr>
      </w:pP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D7"/>
    <w:rsid w:val="00082DF5"/>
    <w:rsid w:val="00215DDE"/>
    <w:rsid w:val="002754D7"/>
    <w:rsid w:val="0032385A"/>
    <w:rsid w:val="00770FDF"/>
    <w:rsid w:val="00A84A83"/>
    <w:rsid w:val="00E73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D7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754D7"/>
  </w:style>
  <w:style w:type="paragraph" w:styleId="NoSpacing">
    <w:name w:val="No Spacing"/>
    <w:uiPriority w:val="1"/>
    <w:qFormat/>
    <w:rsid w:val="002754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754D7"/>
  </w:style>
  <w:style w:type="paragraph" w:customStyle="1" w:styleId="Style18">
    <w:name w:val="Style18"/>
    <w:basedOn w:val="Normal"/>
    <w:uiPriority w:val="99"/>
    <w:rsid w:val="002754D7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754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4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