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D24C87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D24C87" w:rsidR="00F4609C">
        <w:rPr>
          <w:rFonts w:ascii="Times New Roman" w:eastAsia="Times New Roman" w:hAnsi="Times New Roman" w:cs="Times New Roman"/>
          <w:sz w:val="28"/>
          <w:szCs w:val="28"/>
        </w:rPr>
        <w:t>0</w:t>
      </w:r>
      <w:r w:rsidR="00BE7DB6">
        <w:rPr>
          <w:rFonts w:ascii="Times New Roman" w:eastAsia="Times New Roman" w:hAnsi="Times New Roman" w:cs="Times New Roman"/>
          <w:sz w:val="28"/>
          <w:szCs w:val="28"/>
        </w:rPr>
        <w:t>098</w:t>
      </w:r>
      <w:r w:rsidRPr="00D24C87" w:rsidR="00D9234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BE7DB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24C87" w:rsidR="007726E2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BE7DB6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64F21" w:rsidRPr="00D24C87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D24C87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D24C87" w:rsidP="00FC4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апреля 2025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</w:t>
      </w:r>
      <w:r w:rsidRPr="00D24C87" w:rsidR="008F04E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D24C87" w:rsidRPr="00D24C87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64F21" w:rsidRPr="00D24C87" w:rsidP="00FC4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24C87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Pr="00D24C87" w:rsidR="007726E2">
        <w:rPr>
          <w:rFonts w:ascii="Times New Roman" w:hAnsi="Times New Roman" w:cs="Times New Roman"/>
          <w:sz w:val="28"/>
          <w:szCs w:val="28"/>
        </w:rPr>
        <w:t>9</w:t>
      </w:r>
      <w:r w:rsidRPr="00D24C87">
        <w:rPr>
          <w:rFonts w:ascii="Times New Roman" w:hAnsi="Times New Roman" w:cs="Times New Roman"/>
          <w:sz w:val="28"/>
          <w:szCs w:val="28"/>
        </w:rPr>
        <w:t xml:space="preserve"> Ц</w:t>
      </w:r>
      <w:r w:rsidRPr="00D24C87" w:rsidR="004605C4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 города </w:t>
      </w:r>
      <w:r w:rsidRPr="00D24C87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Симферополя) Республики Крым </w:t>
      </w:r>
      <w:r w:rsidRPr="00D24C87" w:rsidR="007726E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64F21" w:rsidRPr="00D24C87" w:rsidP="00FC4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24C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D24C87">
        <w:rPr>
          <w:rFonts w:ascii="Times New Roman" w:hAnsi="Times New Roman" w:cs="Times New Roman"/>
          <w:sz w:val="28"/>
          <w:szCs w:val="28"/>
        </w:rPr>
        <w:t>судебн</w:t>
      </w:r>
      <w:r w:rsidR="00FC4C03">
        <w:rPr>
          <w:rFonts w:ascii="Times New Roman" w:hAnsi="Times New Roman" w:cs="Times New Roman"/>
          <w:sz w:val="28"/>
          <w:szCs w:val="28"/>
        </w:rPr>
        <w:t>ых</w:t>
      </w:r>
      <w:r w:rsidRPr="00D24C8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4C03">
        <w:rPr>
          <w:rFonts w:ascii="Times New Roman" w:hAnsi="Times New Roman" w:cs="Times New Roman"/>
          <w:sz w:val="28"/>
          <w:szCs w:val="28"/>
        </w:rPr>
        <w:t>ов</w:t>
      </w:r>
      <w:r w:rsidRPr="00D24C8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D24C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24C87">
        <w:rPr>
          <w:rFonts w:ascii="Times New Roman" w:hAnsi="Times New Roman" w:cs="Times New Roman"/>
          <w:sz w:val="28"/>
          <w:szCs w:val="28"/>
        </w:rPr>
        <w:t>дело об административном п</w:t>
      </w:r>
      <w:r w:rsidRPr="00D24C87">
        <w:rPr>
          <w:rFonts w:ascii="Times New Roman" w:hAnsi="Times New Roman" w:cs="Times New Roman"/>
          <w:sz w:val="28"/>
          <w:szCs w:val="28"/>
        </w:rPr>
        <w:t>равонарушении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E7DB6" w:rsidP="00BE7DB6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BE7DB6">
        <w:rPr>
          <w:rFonts w:ascii="Times New Roman" w:hAnsi="Times New Roman" w:cs="Times New Roman"/>
          <w:sz w:val="28"/>
          <w:szCs w:val="28"/>
        </w:rPr>
        <w:t xml:space="preserve">директора Автономной некоммерческой организации «Клуб военно-тактических игр «Крымский Корпус» </w:t>
      </w:r>
      <w:r w:rsidRPr="00BE7DB6">
        <w:rPr>
          <w:rFonts w:ascii="Times New Roman" w:hAnsi="Times New Roman" w:cs="Times New Roman"/>
          <w:sz w:val="28"/>
          <w:szCs w:val="28"/>
        </w:rPr>
        <w:t>Унаняна</w:t>
      </w:r>
      <w:r w:rsidRPr="00BE7DB6">
        <w:rPr>
          <w:rFonts w:ascii="Times New Roman" w:hAnsi="Times New Roman" w:cs="Times New Roman"/>
          <w:sz w:val="28"/>
          <w:szCs w:val="28"/>
        </w:rPr>
        <w:t xml:space="preserve"> Егора </w:t>
      </w:r>
      <w:r w:rsidRPr="00BE7DB6">
        <w:rPr>
          <w:rFonts w:ascii="Times New Roman" w:hAnsi="Times New Roman" w:cs="Times New Roman"/>
          <w:sz w:val="28"/>
          <w:szCs w:val="28"/>
        </w:rPr>
        <w:t>Лерниковича</w:t>
      </w:r>
      <w:r w:rsidRPr="00BE7DB6">
        <w:rPr>
          <w:rFonts w:ascii="Times New Roman" w:hAnsi="Times New Roman" w:cs="Times New Roman"/>
          <w:sz w:val="28"/>
          <w:szCs w:val="28"/>
        </w:rPr>
        <w:t xml:space="preserve">, </w:t>
      </w:r>
      <w:r w:rsidR="00C9632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E7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D24C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онарушениях,</w:t>
      </w:r>
    </w:p>
    <w:p w:rsidR="00064F21" w:rsidRPr="00D24C87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DB6">
        <w:rPr>
          <w:rFonts w:ascii="Times New Roman" w:eastAsia="Times New Roman" w:hAnsi="Times New Roman" w:cs="Times New Roman"/>
          <w:sz w:val="28"/>
          <w:szCs w:val="28"/>
        </w:rPr>
        <w:t xml:space="preserve">Унанян Е.Л., являясь директором Автономной некоммерческой организации «Клуб военно-тактических игр «Крымский корпус» (далее АНО «КВТИ «Крымский Корпус»), зарегистрированной по адресу: </w:t>
      </w:r>
      <w:r w:rsidRPr="00C96329" w:rsidR="00C9632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B565C" w:rsidR="00DB56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24C87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4C87" w:rsidR="00EC1E6E">
        <w:rPr>
          <w:rFonts w:ascii="Times New Roman" w:eastAsia="Times New Roman" w:hAnsi="Times New Roman" w:cs="Times New Roman"/>
          <w:sz w:val="28"/>
          <w:szCs w:val="28"/>
        </w:rPr>
        <w:t xml:space="preserve">ФНС </w:t>
      </w:r>
      <w:r w:rsidRPr="00D24C87" w:rsidR="00E023AA">
        <w:rPr>
          <w:rFonts w:ascii="Times New Roman" w:eastAsia="Times New Roman" w:hAnsi="Times New Roman" w:cs="Times New Roman"/>
          <w:sz w:val="28"/>
          <w:szCs w:val="28"/>
        </w:rPr>
        <w:t xml:space="preserve">России по г. </w:t>
      </w:r>
      <w:r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 w:rsidRPr="00D24C87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C87" w:rsidR="00EE55A2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C87" w:rsidR="008163F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E0B31">
        <w:rPr>
          <w:rFonts w:ascii="Times New Roman" w:eastAsia="Times New Roman" w:hAnsi="Times New Roman" w:cs="Times New Roman"/>
          <w:sz w:val="28"/>
          <w:szCs w:val="28"/>
        </w:rPr>
        <w:t>1 квартал 2024 года</w:t>
      </w:r>
      <w:r w:rsidRPr="00D24C87" w:rsidR="00D40191">
        <w:rPr>
          <w:sz w:val="28"/>
          <w:szCs w:val="28"/>
        </w:rPr>
        <w:t xml:space="preserve"> </w:t>
      </w:r>
      <w:r w:rsidRPr="00D24C87" w:rsidR="00D40191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– 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0E0B31">
        <w:rPr>
          <w:rFonts w:ascii="Times New Roman" w:eastAsia="Times New Roman" w:hAnsi="Times New Roman" w:cs="Times New Roman"/>
          <w:sz w:val="28"/>
          <w:szCs w:val="28"/>
        </w:rPr>
        <w:t>25.04.2024</w:t>
      </w:r>
      <w:r w:rsidRPr="00D24C87" w:rsidR="002D1B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4C87" w:rsidR="00D40191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 w:rsidR="000E0B31">
        <w:rPr>
          <w:rFonts w:ascii="Times New Roman" w:eastAsia="Times New Roman" w:hAnsi="Times New Roman" w:cs="Times New Roman"/>
          <w:sz w:val="28"/>
          <w:szCs w:val="28"/>
        </w:rPr>
        <w:t>27.0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E0B31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7DB6" w:rsidRPr="00BE7DB6" w:rsidP="00BE7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DB6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судебное заседание Унанян Е.Л. не явился, о дате, времени и месте рассмотрения дела уведомлен надлежащим образом, почтовая корреспонденция, направленная по адресу по месту жительства лица, в отношении кото</w:t>
      </w:r>
      <w:r w:rsidRPr="00BE7DB6">
        <w:rPr>
          <w:rFonts w:ascii="Times New Roman" w:eastAsia="Times New Roman" w:hAnsi="Times New Roman" w:cs="Times New Roman"/>
          <w:color w:val="000000"/>
          <w:sz w:val="28"/>
          <w:szCs w:val="28"/>
        </w:rPr>
        <w:t>рого ведется производство по делу об административном правонарушении, адресатом получена.</w:t>
      </w:r>
    </w:p>
    <w:p w:rsidR="00BE7DB6" w:rsidRPr="00BE7DB6" w:rsidP="00BE7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DB6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BE7D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Федерации от 24 марта 2005 года № 5 «О некоторых вопросах, возникающих у судов п</w:t>
      </w:r>
      <w:r w:rsidRPr="00BE7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Унанян Е.Л. считается надлежаще извещенным о времени и месте рассмотрения дела об </w:t>
      </w:r>
      <w:r w:rsidRPr="00BE7DB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 правонарушении.</w:t>
      </w:r>
    </w:p>
    <w:p w:rsidR="00BE7DB6" w:rsidRPr="00BE7DB6" w:rsidP="00BE7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Унаняна Е.Л.  </w:t>
      </w:r>
    </w:p>
    <w:p w:rsidR="00BE7DB6" w:rsidP="00BE7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DB6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</w:t>
      </w:r>
      <w:r w:rsidRPr="00BE7DB6">
        <w:rPr>
          <w:rFonts w:ascii="Times New Roman" w:eastAsia="Times New Roman" w:hAnsi="Times New Roman" w:cs="Times New Roman"/>
          <w:color w:val="000000"/>
          <w:sz w:val="28"/>
          <w:szCs w:val="28"/>
        </w:rPr>
        <w:t>едующему.</w:t>
      </w:r>
    </w:p>
    <w:p w:rsidR="00003E3D" w:rsidRPr="00D24C87" w:rsidP="00BE7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нием своих служебных обязанностей.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289 Налогового кодекса Российской Федерации, налогоплательщики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о налогу признаются первый квартал, полугодие и девять месяцев календарного года.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прибыль </w:t>
      </w:r>
      <w:r w:rsidR="000E0B31">
        <w:rPr>
          <w:rFonts w:ascii="Times New Roman" w:eastAsia="Times New Roman" w:hAnsi="Times New Roman" w:cs="Times New Roman"/>
          <w:sz w:val="28"/>
          <w:szCs w:val="28"/>
        </w:rPr>
        <w:t>за 1 квартал 2024 года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– не позднее </w:t>
      </w:r>
      <w:r w:rsidR="000E0B31">
        <w:rPr>
          <w:rFonts w:ascii="Times New Roman" w:eastAsia="Times New Roman" w:hAnsi="Times New Roman" w:cs="Times New Roman"/>
          <w:sz w:val="28"/>
          <w:szCs w:val="28"/>
        </w:rPr>
        <w:t>25.04.2024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на налогу на прибыль за </w:t>
      </w:r>
      <w:r w:rsidR="00C21C0B">
        <w:rPr>
          <w:rFonts w:ascii="Times New Roman" w:eastAsia="Times New Roman" w:hAnsi="Times New Roman" w:cs="Times New Roman"/>
          <w:sz w:val="28"/>
          <w:szCs w:val="28"/>
        </w:rPr>
        <w:t>1 квартал 2024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года  подана в </w:t>
      </w:r>
      <w:r w:rsidR="00BE7D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ФНС России по г. </w:t>
      </w:r>
      <w:r w:rsidR="00BE7DB6"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DB6">
        <w:rPr>
          <w:rFonts w:ascii="Times New Roman" w:eastAsia="Times New Roman" w:hAnsi="Times New Roman" w:cs="Times New Roman"/>
          <w:sz w:val="28"/>
          <w:szCs w:val="28"/>
        </w:rPr>
        <w:t>АНО «КВТИ «Крымский Корпус»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E7DB6">
        <w:rPr>
          <w:rFonts w:ascii="Times New Roman" w:eastAsia="Times New Roman" w:hAnsi="Times New Roman" w:cs="Times New Roman"/>
          <w:sz w:val="28"/>
          <w:szCs w:val="28"/>
        </w:rPr>
        <w:t>27.09.</w:t>
      </w:r>
      <w:r w:rsidR="00C21C0B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C21C0B">
        <w:rPr>
          <w:rFonts w:ascii="Times New Roman" w:eastAsia="Times New Roman" w:hAnsi="Times New Roman" w:cs="Times New Roman"/>
          <w:sz w:val="28"/>
          <w:szCs w:val="28"/>
        </w:rPr>
        <w:t>25.04.2024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F21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Ответс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E7DB6" w:rsidP="00DB565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D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7DB6">
        <w:rPr>
          <w:rFonts w:ascii="Times New Roman" w:eastAsia="Times New Roman" w:hAnsi="Times New Roman" w:cs="Times New Roman"/>
          <w:sz w:val="28"/>
          <w:szCs w:val="28"/>
        </w:rPr>
        <w:t xml:space="preserve">огласно сведениям из Единого государственного реестра юридических лиц директором АНО «КВТИ «Крымский Корпус» является Унанян Е.Л. </w:t>
      </w:r>
    </w:p>
    <w:p w:rsidR="00DB565C" w:rsidP="00DB565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65C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</w:t>
      </w:r>
      <w:r w:rsidRPr="00DB565C">
        <w:rPr>
          <w:rFonts w:ascii="Times New Roman" w:eastAsia="Times New Roman" w:hAnsi="Times New Roman" w:cs="Times New Roman"/>
          <w:sz w:val="28"/>
          <w:szCs w:val="28"/>
        </w:rPr>
        <w:t xml:space="preserve"> 1 ст. 15.6 Кодекса Российской Федерации об административных правонарушениях, является именно </w:t>
      </w:r>
      <w:r w:rsidRPr="00BE7DB6" w:rsidR="00BE7DB6">
        <w:rPr>
          <w:rFonts w:ascii="Times New Roman" w:eastAsia="Times New Roman" w:hAnsi="Times New Roman" w:cs="Times New Roman"/>
          <w:sz w:val="28"/>
          <w:szCs w:val="28"/>
        </w:rPr>
        <w:t>Унанян Е.Л</w:t>
      </w:r>
      <w:r w:rsidRPr="00DB565C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3A2010" w:rsidRPr="00D24C87" w:rsidP="00DB565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BE7DB6" w:rsidR="00BE7DB6">
        <w:rPr>
          <w:rFonts w:ascii="Times New Roman" w:hAnsi="Times New Roman" w:cs="Times New Roman"/>
          <w:sz w:val="28"/>
          <w:szCs w:val="28"/>
        </w:rPr>
        <w:t>Унанян</w:t>
      </w:r>
      <w:r w:rsidR="00BE7DB6">
        <w:rPr>
          <w:rFonts w:ascii="Times New Roman" w:hAnsi="Times New Roman" w:cs="Times New Roman"/>
          <w:sz w:val="28"/>
          <w:szCs w:val="28"/>
        </w:rPr>
        <w:t>а</w:t>
      </w:r>
      <w:r w:rsidRPr="00BE7DB6" w:rsidR="00BE7DB6">
        <w:rPr>
          <w:rFonts w:ascii="Times New Roman" w:hAnsi="Times New Roman" w:cs="Times New Roman"/>
          <w:sz w:val="28"/>
          <w:szCs w:val="28"/>
        </w:rPr>
        <w:t xml:space="preserve"> Е.Л</w:t>
      </w:r>
      <w:r w:rsidRPr="00D24C87" w:rsidR="0041233D">
        <w:rPr>
          <w:rFonts w:ascii="Times New Roman" w:hAnsi="Times New Roman" w:cs="Times New Roman"/>
          <w:sz w:val="28"/>
          <w:szCs w:val="28"/>
        </w:rPr>
        <w:t>.</w:t>
      </w:r>
      <w:r w:rsidRPr="00D24C87" w:rsidR="006D3ECD">
        <w:rPr>
          <w:rFonts w:ascii="Times New Roman" w:hAnsi="Times New Roman" w:cs="Times New Roman"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D24C87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BE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91022503000036100002/17</w:t>
      </w:r>
      <w:r w:rsidRPr="00D24C87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E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17.02.2025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24C87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</w:t>
      </w:r>
      <w:r w:rsidRPr="00D24C87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E7DB6" w:rsidR="00BE7DB6">
        <w:rPr>
          <w:rFonts w:ascii="Times New Roman" w:hAnsi="Times New Roman" w:cs="Times New Roman"/>
          <w:sz w:val="28"/>
          <w:szCs w:val="28"/>
        </w:rPr>
        <w:t>Унанян</w:t>
      </w:r>
      <w:r w:rsidR="00BE7DB6">
        <w:rPr>
          <w:rFonts w:ascii="Times New Roman" w:hAnsi="Times New Roman" w:cs="Times New Roman"/>
          <w:sz w:val="28"/>
          <w:szCs w:val="28"/>
        </w:rPr>
        <w:t>а</w:t>
      </w:r>
      <w:r w:rsidRPr="00BE7DB6" w:rsidR="00BE7DB6">
        <w:rPr>
          <w:rFonts w:ascii="Times New Roman" w:hAnsi="Times New Roman" w:cs="Times New Roman"/>
          <w:sz w:val="28"/>
          <w:szCs w:val="28"/>
        </w:rPr>
        <w:t xml:space="preserve"> Е.Л</w:t>
      </w:r>
      <w:r w:rsidRPr="00D24C87" w:rsidR="0041233D">
        <w:rPr>
          <w:rFonts w:ascii="Times New Roman" w:hAnsi="Times New Roman" w:cs="Times New Roman"/>
          <w:sz w:val="28"/>
          <w:szCs w:val="28"/>
        </w:rPr>
        <w:t>.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D24C87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D24C87" w:rsidR="00A2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BE7DB6">
        <w:rPr>
          <w:rFonts w:ascii="Times New Roman" w:eastAsia="Times New Roman" w:hAnsi="Times New Roman" w:cs="Times New Roman"/>
          <w:sz w:val="28"/>
          <w:szCs w:val="28"/>
        </w:rPr>
        <w:t>АНО «КВТИ «Крымский Корпус»</w:t>
      </w:r>
      <w:r w:rsidRPr="00D24C87" w:rsidR="00F46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DB6" w:rsidR="00BE7DB6">
        <w:rPr>
          <w:rFonts w:ascii="Times New Roman" w:eastAsia="Times New Roman" w:hAnsi="Times New Roman" w:cs="Times New Roman"/>
          <w:sz w:val="28"/>
          <w:szCs w:val="28"/>
        </w:rPr>
        <w:t>Унанян Е.Л</w:t>
      </w:r>
      <w:r w:rsidRPr="00D24C87" w:rsidR="00DC39F6">
        <w:rPr>
          <w:rFonts w:ascii="Times New Roman" w:hAnsi="Times New Roman" w:cs="Times New Roman"/>
          <w:sz w:val="28"/>
          <w:szCs w:val="28"/>
        </w:rPr>
        <w:t>.</w:t>
      </w:r>
      <w:r w:rsidRPr="00D24C87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Согласно п.1 п.4.5 Кодек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E7DB6" w:rsidR="00BE7DB6">
        <w:rPr>
          <w:rFonts w:ascii="Times New Roman" w:hAnsi="Times New Roman" w:cs="Times New Roman"/>
          <w:sz w:val="28"/>
          <w:szCs w:val="28"/>
        </w:rPr>
        <w:t>Унанян</w:t>
      </w:r>
      <w:r w:rsidR="00BE7DB6">
        <w:rPr>
          <w:rFonts w:ascii="Times New Roman" w:hAnsi="Times New Roman" w:cs="Times New Roman"/>
          <w:sz w:val="28"/>
          <w:szCs w:val="28"/>
        </w:rPr>
        <w:t>а</w:t>
      </w:r>
      <w:r w:rsidRPr="00BE7DB6" w:rsidR="00BE7DB6">
        <w:rPr>
          <w:rFonts w:ascii="Times New Roman" w:hAnsi="Times New Roman" w:cs="Times New Roman"/>
          <w:sz w:val="28"/>
          <w:szCs w:val="28"/>
        </w:rPr>
        <w:t xml:space="preserve"> Е.Л</w:t>
      </w:r>
      <w:r w:rsidRPr="00D24C87" w:rsidR="00DC39F6">
        <w:rPr>
          <w:rFonts w:ascii="Times New Roman" w:hAnsi="Times New Roman" w:cs="Times New Roman"/>
          <w:sz w:val="28"/>
          <w:szCs w:val="28"/>
        </w:rPr>
        <w:t>.</w:t>
      </w:r>
      <w:r w:rsidRPr="00D24C87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дела об административном правонарушении 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нарушены не были.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 по делу не установлено.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предусмотренных частью 2 статьи 3.4 настоящего Кодекса, за исключением случаев, предусмо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тренных частью 2 настоящей статьи.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е выносится в письменной форме.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дного и техногенного характера, а также при отсутствии имущественного ущерба.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равонарушениях).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сех обстоятельств, указанных в ч.ч. 2, 3 ст. 3.4 Кодекса Российской Федерации об административных правонарушениях. 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е в материалах дела отсутствуют), отсутствие обстоятельств, смягчающих и отягчающих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BE7DB6" w:rsidR="00BE7DB6">
        <w:rPr>
          <w:rFonts w:ascii="Times New Roman" w:eastAsia="Times New Roman" w:hAnsi="Times New Roman" w:cs="Times New Roman"/>
          <w:sz w:val="28"/>
          <w:szCs w:val="28"/>
        </w:rPr>
        <w:t>Унанян</w:t>
      </w:r>
      <w:r w:rsidR="00BE7D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E7DB6" w:rsidR="00BE7DB6">
        <w:rPr>
          <w:rFonts w:ascii="Times New Roman" w:eastAsia="Times New Roman" w:hAnsi="Times New Roman" w:cs="Times New Roman"/>
          <w:sz w:val="28"/>
          <w:szCs w:val="28"/>
        </w:rPr>
        <w:t xml:space="preserve"> Е.Л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. наказание с применением ч. 1 ст. 4.1.1 Кодекса Российской Федерации об административных правона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рушениях. </w:t>
      </w:r>
    </w:p>
    <w:p w:rsidR="000D0D48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C21C0B" w:rsidRPr="00D24C87" w:rsidP="00BE7DB6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6910DA" w:rsidRPr="00D24C87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DB6">
        <w:rPr>
          <w:rFonts w:ascii="Times New Roman" w:hAnsi="Times New Roman" w:cs="Times New Roman"/>
          <w:sz w:val="28"/>
          <w:szCs w:val="28"/>
        </w:rPr>
        <w:t xml:space="preserve">Унаняна Егора Лерниковича </w:t>
      </w:r>
      <w:r w:rsidRPr="00D24C87" w:rsidR="000D0D48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Pr="00D24C87" w:rsidR="0041233D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24C87" w:rsidR="000D0D4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D24C87" w:rsidR="000D0D48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D24C87" w:rsidR="000D0D48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штрафа в размере 300 (трехсот) рублей.</w:t>
      </w:r>
    </w:p>
    <w:p w:rsidR="00F4609C" w:rsidRPr="00D24C87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 назначенное наказание заменить на предупреждение.</w:t>
      </w:r>
    </w:p>
    <w:p w:rsidR="00064F21" w:rsidRPr="00D24C87" w:rsidP="00F4609C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D24C87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D24C87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D24C87">
        <w:rPr>
          <w:rFonts w:ascii="Times New Roman" w:hAnsi="Times New Roman"/>
          <w:sz w:val="28"/>
          <w:szCs w:val="28"/>
        </w:rPr>
        <w:t xml:space="preserve">судебного </w:t>
      </w:r>
      <w:r w:rsidRPr="00D24C87">
        <w:rPr>
          <w:rFonts w:ascii="Times New Roman" w:hAnsi="Times New Roman"/>
          <w:sz w:val="28"/>
          <w:szCs w:val="28"/>
        </w:rPr>
        <w:t>участка №</w:t>
      </w:r>
      <w:r w:rsidR="000060EB">
        <w:rPr>
          <w:rFonts w:ascii="Times New Roman" w:hAnsi="Times New Roman"/>
          <w:sz w:val="28"/>
          <w:szCs w:val="28"/>
        </w:rPr>
        <w:t>1</w:t>
      </w:r>
      <w:r w:rsidR="0036221E">
        <w:rPr>
          <w:rFonts w:ascii="Times New Roman" w:hAnsi="Times New Roman"/>
          <w:sz w:val="28"/>
          <w:szCs w:val="28"/>
        </w:rPr>
        <w:t>9</w:t>
      </w:r>
      <w:r w:rsidRPr="00D24C87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D44BF" w:rsidRPr="00D24C87" w:rsidP="008F04E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D24C87">
        <w:rPr>
          <w:rFonts w:ascii="Times New Roman" w:hAnsi="Times New Roman" w:cs="Times New Roman"/>
          <w:sz w:val="28"/>
          <w:szCs w:val="28"/>
        </w:rPr>
        <w:t xml:space="preserve">  </w:t>
      </w:r>
      <w:r w:rsidRPr="00D24C87" w:rsidR="00DC3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D24C87" w:rsidP="008F04E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D24C87">
        <w:rPr>
          <w:rFonts w:ascii="Times New Roman" w:hAnsi="Times New Roman" w:cs="Times New Roman"/>
          <w:sz w:val="28"/>
          <w:szCs w:val="28"/>
        </w:rPr>
        <w:t>Мировой судья</w:t>
      </w:r>
      <w:r w:rsidRPr="00D24C87" w:rsidR="00064F2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4C87" w:rsidR="00E70A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4C87" w:rsidR="00064F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24C8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FC4C03">
      <w:footerReference w:type="default" r:id="rId5"/>
      <w:pgSz w:w="11906" w:h="16838"/>
      <w:pgMar w:top="568" w:right="707" w:bottom="127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329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E3D"/>
    <w:rsid w:val="000060EB"/>
    <w:rsid w:val="00015355"/>
    <w:rsid w:val="0005495D"/>
    <w:rsid w:val="00055D69"/>
    <w:rsid w:val="0005610A"/>
    <w:rsid w:val="000636C5"/>
    <w:rsid w:val="00064F21"/>
    <w:rsid w:val="00067C85"/>
    <w:rsid w:val="00071540"/>
    <w:rsid w:val="0008534E"/>
    <w:rsid w:val="000B7A48"/>
    <w:rsid w:val="000C3290"/>
    <w:rsid w:val="000D0D48"/>
    <w:rsid w:val="000E0B31"/>
    <w:rsid w:val="000E5C74"/>
    <w:rsid w:val="000F59A7"/>
    <w:rsid w:val="0013397F"/>
    <w:rsid w:val="0017177A"/>
    <w:rsid w:val="0019172E"/>
    <w:rsid w:val="001A1338"/>
    <w:rsid w:val="001A3840"/>
    <w:rsid w:val="001B19F9"/>
    <w:rsid w:val="001B3B71"/>
    <w:rsid w:val="001E4B68"/>
    <w:rsid w:val="001F63F7"/>
    <w:rsid w:val="00200036"/>
    <w:rsid w:val="00201BD4"/>
    <w:rsid w:val="00237D08"/>
    <w:rsid w:val="00282BCE"/>
    <w:rsid w:val="002A4942"/>
    <w:rsid w:val="002B0F0C"/>
    <w:rsid w:val="002C5A43"/>
    <w:rsid w:val="002D1B42"/>
    <w:rsid w:val="002E3C0F"/>
    <w:rsid w:val="003044EA"/>
    <w:rsid w:val="00326552"/>
    <w:rsid w:val="00337868"/>
    <w:rsid w:val="0036221E"/>
    <w:rsid w:val="00372309"/>
    <w:rsid w:val="00391FC7"/>
    <w:rsid w:val="00396E94"/>
    <w:rsid w:val="003A2010"/>
    <w:rsid w:val="003B311C"/>
    <w:rsid w:val="003B5A8C"/>
    <w:rsid w:val="003D15A1"/>
    <w:rsid w:val="003D5C8B"/>
    <w:rsid w:val="003F7A19"/>
    <w:rsid w:val="0041233D"/>
    <w:rsid w:val="0042141E"/>
    <w:rsid w:val="004605C4"/>
    <w:rsid w:val="0046666A"/>
    <w:rsid w:val="00492320"/>
    <w:rsid w:val="004A49E9"/>
    <w:rsid w:val="004E2179"/>
    <w:rsid w:val="004E6CCF"/>
    <w:rsid w:val="005050BD"/>
    <w:rsid w:val="00516538"/>
    <w:rsid w:val="00516865"/>
    <w:rsid w:val="0052303A"/>
    <w:rsid w:val="00541D4B"/>
    <w:rsid w:val="00561703"/>
    <w:rsid w:val="005634A6"/>
    <w:rsid w:val="00586875"/>
    <w:rsid w:val="00592B72"/>
    <w:rsid w:val="005B67E4"/>
    <w:rsid w:val="005C2B6A"/>
    <w:rsid w:val="005C31BB"/>
    <w:rsid w:val="005C616A"/>
    <w:rsid w:val="005E4B0A"/>
    <w:rsid w:val="005F5C02"/>
    <w:rsid w:val="006050C9"/>
    <w:rsid w:val="00605785"/>
    <w:rsid w:val="006534E6"/>
    <w:rsid w:val="006910DA"/>
    <w:rsid w:val="00697936"/>
    <w:rsid w:val="006A4B55"/>
    <w:rsid w:val="006A5AE1"/>
    <w:rsid w:val="006D3C98"/>
    <w:rsid w:val="006D3ECD"/>
    <w:rsid w:val="006F1841"/>
    <w:rsid w:val="006F1A07"/>
    <w:rsid w:val="00704EF6"/>
    <w:rsid w:val="007323AB"/>
    <w:rsid w:val="0073574E"/>
    <w:rsid w:val="007547AB"/>
    <w:rsid w:val="0076058D"/>
    <w:rsid w:val="00765D2C"/>
    <w:rsid w:val="007726E2"/>
    <w:rsid w:val="007949BB"/>
    <w:rsid w:val="007A6A07"/>
    <w:rsid w:val="007D1ECE"/>
    <w:rsid w:val="007D44BF"/>
    <w:rsid w:val="00800A20"/>
    <w:rsid w:val="008163FE"/>
    <w:rsid w:val="00836546"/>
    <w:rsid w:val="00850B46"/>
    <w:rsid w:val="00867EE0"/>
    <w:rsid w:val="00890FA8"/>
    <w:rsid w:val="008D588F"/>
    <w:rsid w:val="008F04E9"/>
    <w:rsid w:val="0090081E"/>
    <w:rsid w:val="0093158D"/>
    <w:rsid w:val="00937FAC"/>
    <w:rsid w:val="00947B72"/>
    <w:rsid w:val="00950EA3"/>
    <w:rsid w:val="009626A4"/>
    <w:rsid w:val="00971E2D"/>
    <w:rsid w:val="009A1721"/>
    <w:rsid w:val="009B6E64"/>
    <w:rsid w:val="009C6634"/>
    <w:rsid w:val="009D1DC6"/>
    <w:rsid w:val="009D5864"/>
    <w:rsid w:val="009F0F1D"/>
    <w:rsid w:val="00A131B0"/>
    <w:rsid w:val="00A228C4"/>
    <w:rsid w:val="00A25DBB"/>
    <w:rsid w:val="00A25EA8"/>
    <w:rsid w:val="00A349C2"/>
    <w:rsid w:val="00A64C15"/>
    <w:rsid w:val="00A758CB"/>
    <w:rsid w:val="00A81949"/>
    <w:rsid w:val="00AA6480"/>
    <w:rsid w:val="00AA6BB5"/>
    <w:rsid w:val="00AD02B9"/>
    <w:rsid w:val="00AD306D"/>
    <w:rsid w:val="00AD3567"/>
    <w:rsid w:val="00AF1BB0"/>
    <w:rsid w:val="00AF7526"/>
    <w:rsid w:val="00B2542C"/>
    <w:rsid w:val="00B424F9"/>
    <w:rsid w:val="00B80F17"/>
    <w:rsid w:val="00B87355"/>
    <w:rsid w:val="00B91D04"/>
    <w:rsid w:val="00BA5B0E"/>
    <w:rsid w:val="00BC670C"/>
    <w:rsid w:val="00BE5D72"/>
    <w:rsid w:val="00BE7BFF"/>
    <w:rsid w:val="00BE7DB6"/>
    <w:rsid w:val="00C00A56"/>
    <w:rsid w:val="00C21C0B"/>
    <w:rsid w:val="00C30272"/>
    <w:rsid w:val="00C545F8"/>
    <w:rsid w:val="00C574FD"/>
    <w:rsid w:val="00C96329"/>
    <w:rsid w:val="00CE44CD"/>
    <w:rsid w:val="00D24C87"/>
    <w:rsid w:val="00D40191"/>
    <w:rsid w:val="00D52652"/>
    <w:rsid w:val="00D849F2"/>
    <w:rsid w:val="00D92345"/>
    <w:rsid w:val="00DB565C"/>
    <w:rsid w:val="00DC39F6"/>
    <w:rsid w:val="00DC3C16"/>
    <w:rsid w:val="00E023AA"/>
    <w:rsid w:val="00E03279"/>
    <w:rsid w:val="00E034C3"/>
    <w:rsid w:val="00E32FF7"/>
    <w:rsid w:val="00E70AA3"/>
    <w:rsid w:val="00EC1E6E"/>
    <w:rsid w:val="00EC507D"/>
    <w:rsid w:val="00EE55A2"/>
    <w:rsid w:val="00F04F40"/>
    <w:rsid w:val="00F17C63"/>
    <w:rsid w:val="00F267E1"/>
    <w:rsid w:val="00F4609C"/>
    <w:rsid w:val="00F6318F"/>
    <w:rsid w:val="00F9799B"/>
    <w:rsid w:val="00FB0B91"/>
    <w:rsid w:val="00FB5598"/>
    <w:rsid w:val="00FC4C03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DAA0C-5519-4C2A-9270-8E9564C1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